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D7" w:rsidRPr="00764E1B" w:rsidRDefault="00422BD7" w:rsidP="00422BD7">
      <w:pPr>
        <w:spacing w:line="276" w:lineRule="auto"/>
        <w:contextualSpacing/>
        <w:jc w:val="center"/>
        <w:outlineLvl w:val="0"/>
        <w:rPr>
          <w:rFonts w:ascii="Arial" w:hAnsi="Arial" w:cs="Arial"/>
          <w:b/>
          <w:sz w:val="22"/>
          <w:szCs w:val="22"/>
          <w:lang w:val="mn-MN"/>
        </w:rPr>
      </w:pPr>
      <w:r w:rsidRPr="0014423F">
        <w:rPr>
          <w:rFonts w:ascii="Arial" w:hAnsi="Arial" w:cs="Arial"/>
          <w:b/>
        </w:rPr>
        <w:t xml:space="preserve">  </w:t>
      </w:r>
      <w:r w:rsidRPr="00764E1B">
        <w:rPr>
          <w:rFonts w:ascii="Arial" w:hAnsi="Arial" w:cs="Arial"/>
          <w:b/>
          <w:sz w:val="22"/>
          <w:szCs w:val="22"/>
          <w:lang w:val="mn-MN"/>
        </w:rPr>
        <w:t xml:space="preserve">ГАРЧИГ </w:t>
      </w:r>
    </w:p>
    <w:p w:rsidR="00422BD7" w:rsidRPr="00764E1B" w:rsidRDefault="00422BD7" w:rsidP="00422BD7">
      <w:pPr>
        <w:spacing w:line="276" w:lineRule="auto"/>
        <w:contextualSpacing/>
        <w:jc w:val="both"/>
        <w:outlineLvl w:val="0"/>
        <w:rPr>
          <w:rFonts w:ascii="Arial" w:hAnsi="Arial" w:cs="Arial"/>
          <w:b/>
          <w:sz w:val="22"/>
          <w:szCs w:val="22"/>
          <w:lang w:val="mn-MN"/>
        </w:rPr>
      </w:pPr>
    </w:p>
    <w:p w:rsidR="00422BD7" w:rsidRPr="00764E1B" w:rsidRDefault="00422BD7" w:rsidP="00422BD7">
      <w:pPr>
        <w:pStyle w:val="ListParagraph"/>
        <w:numPr>
          <w:ilvl w:val="0"/>
          <w:numId w:val="3"/>
        </w:numPr>
        <w:spacing w:line="276" w:lineRule="auto"/>
        <w:contextualSpacing w:val="0"/>
        <w:jc w:val="both"/>
        <w:rPr>
          <w:rFonts w:ascii="Arial" w:hAnsi="Arial" w:cs="Arial"/>
          <w:iCs/>
          <w:sz w:val="22"/>
          <w:szCs w:val="22"/>
          <w:lang w:val="fr-FR"/>
        </w:rPr>
      </w:pPr>
      <w:r w:rsidRPr="00764E1B">
        <w:rPr>
          <w:rFonts w:ascii="Arial" w:hAnsi="Arial" w:cs="Arial"/>
          <w:sz w:val="22"/>
          <w:szCs w:val="22"/>
          <w:lang w:val="mn-MN"/>
        </w:rPr>
        <w:t>М</w:t>
      </w:r>
      <w:r w:rsidRPr="00764E1B">
        <w:rPr>
          <w:rFonts w:ascii="Arial" w:hAnsi="Arial" w:cs="Arial"/>
          <w:sz w:val="22"/>
          <w:szCs w:val="22"/>
        </w:rPr>
        <w:t>онгол  улсын мянганы хөгжлийн зорилтод суурилсан үндэсний хөгжлийн цогц бодлогын хэрэгжилт</w:t>
      </w:r>
      <w:r w:rsidRPr="00764E1B">
        <w:rPr>
          <w:rFonts w:ascii="Arial" w:hAnsi="Arial" w:cs="Arial"/>
          <w:sz w:val="22"/>
          <w:szCs w:val="22"/>
          <w:lang w:val="mn-MN"/>
        </w:rPr>
        <w:t xml:space="preserve"> ............................................................................... 2</w:t>
      </w:r>
      <w:r w:rsidRPr="00764E1B">
        <w:rPr>
          <w:rFonts w:ascii="Arial" w:hAnsi="Arial" w:cs="Arial"/>
          <w:sz w:val="22"/>
          <w:szCs w:val="22"/>
        </w:rPr>
        <w:t>-</w:t>
      </w:r>
      <w:r w:rsidRPr="00764E1B">
        <w:rPr>
          <w:rFonts w:ascii="Arial" w:hAnsi="Arial" w:cs="Arial"/>
          <w:sz w:val="22"/>
          <w:szCs w:val="22"/>
          <w:lang w:val="mn-MN"/>
        </w:rPr>
        <w:t>8</w:t>
      </w:r>
      <w:r w:rsidRPr="00764E1B">
        <w:rPr>
          <w:rFonts w:ascii="Arial" w:hAnsi="Arial" w:cs="Arial"/>
          <w:sz w:val="22"/>
          <w:szCs w:val="22"/>
        </w:rPr>
        <w:t xml:space="preserve"> </w:t>
      </w:r>
    </w:p>
    <w:p w:rsidR="00422BD7" w:rsidRPr="00764E1B" w:rsidRDefault="00422BD7" w:rsidP="00422BD7">
      <w:pPr>
        <w:pStyle w:val="ListParagraph"/>
        <w:spacing w:line="276" w:lineRule="auto"/>
        <w:contextualSpacing w:val="0"/>
        <w:jc w:val="both"/>
        <w:rPr>
          <w:rFonts w:ascii="Arial" w:hAnsi="Arial" w:cs="Arial"/>
          <w:iCs/>
          <w:sz w:val="22"/>
          <w:szCs w:val="22"/>
          <w:lang w:val="fr-FR"/>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sz w:val="22"/>
          <w:szCs w:val="22"/>
          <w:lang w:val="mn-MN"/>
        </w:rPr>
        <w:t>З</w:t>
      </w:r>
      <w:r w:rsidRPr="00764E1B">
        <w:rPr>
          <w:rFonts w:ascii="Arial" w:hAnsi="Arial" w:cs="Arial"/>
          <w:sz w:val="22"/>
          <w:szCs w:val="22"/>
        </w:rPr>
        <w:t>асгийн газрын үйл ажиллагааны хөтөлбөр, түүнийг хэрэгжүүлэх арга хэмжээний төлөвлөгөөний биелэлт</w:t>
      </w:r>
      <w:r w:rsidRPr="00764E1B">
        <w:rPr>
          <w:rFonts w:ascii="Arial" w:hAnsi="Arial" w:cs="Arial"/>
          <w:sz w:val="22"/>
          <w:szCs w:val="22"/>
          <w:lang w:val="mn-MN"/>
        </w:rPr>
        <w:t xml:space="preserve"> ............................................................ 8</w:t>
      </w:r>
      <w:r w:rsidRPr="00764E1B">
        <w:rPr>
          <w:rFonts w:ascii="Arial" w:hAnsi="Arial" w:cs="Arial"/>
          <w:sz w:val="22"/>
          <w:szCs w:val="22"/>
        </w:rPr>
        <w:t>-</w:t>
      </w:r>
      <w:r>
        <w:rPr>
          <w:rFonts w:ascii="Arial" w:hAnsi="Arial" w:cs="Arial"/>
          <w:sz w:val="22"/>
          <w:szCs w:val="22"/>
          <w:lang w:val="mn-MN"/>
        </w:rPr>
        <w:t>16</w:t>
      </w:r>
    </w:p>
    <w:p w:rsidR="00422BD7" w:rsidRPr="00764E1B" w:rsidRDefault="00422BD7" w:rsidP="00422BD7">
      <w:pPr>
        <w:spacing w:line="276" w:lineRule="auto"/>
        <w:jc w:val="both"/>
        <w:rPr>
          <w:rFonts w:ascii="Arial" w:hAnsi="Arial" w:cs="Arial"/>
          <w:iCs/>
          <w:sz w:val="22"/>
          <w:szCs w:val="22"/>
          <w:lang w:val="mn-MN"/>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iCs/>
          <w:sz w:val="22"/>
          <w:szCs w:val="22"/>
          <w:lang w:val="mn-MN"/>
        </w:rPr>
        <w:t>М</w:t>
      </w:r>
      <w:r w:rsidRPr="00764E1B">
        <w:rPr>
          <w:rFonts w:ascii="Arial" w:hAnsi="Arial" w:cs="Arial"/>
          <w:iCs/>
          <w:sz w:val="22"/>
          <w:szCs w:val="22"/>
          <w:lang w:val="fr-FR"/>
        </w:rPr>
        <w:t>онгол улсын эдийн засаг, нийгмийг хөгжүүлэх үндсэн чиглэлийн биелэлт</w:t>
      </w:r>
      <w:r w:rsidRPr="00764E1B">
        <w:rPr>
          <w:rFonts w:ascii="Arial" w:hAnsi="Arial" w:cs="Arial"/>
          <w:iCs/>
          <w:sz w:val="22"/>
          <w:szCs w:val="22"/>
          <w:lang w:val="mn-MN"/>
        </w:rPr>
        <w:t>.........................................................................................................</w:t>
      </w:r>
      <w:r w:rsidRPr="00764E1B">
        <w:rPr>
          <w:rFonts w:ascii="Arial" w:hAnsi="Arial" w:cs="Arial"/>
          <w:iCs/>
          <w:sz w:val="22"/>
          <w:szCs w:val="22"/>
          <w:lang w:val="fr-FR"/>
        </w:rPr>
        <w:t xml:space="preserve"> </w:t>
      </w:r>
      <w:r>
        <w:rPr>
          <w:rFonts w:ascii="Arial" w:hAnsi="Arial" w:cs="Arial"/>
          <w:iCs/>
          <w:sz w:val="22"/>
          <w:szCs w:val="22"/>
          <w:lang w:val="mn-MN"/>
        </w:rPr>
        <w:t>16</w:t>
      </w:r>
      <w:r w:rsidRPr="00764E1B">
        <w:rPr>
          <w:rFonts w:ascii="Arial" w:hAnsi="Arial" w:cs="Arial"/>
          <w:iCs/>
          <w:sz w:val="22"/>
          <w:szCs w:val="22"/>
          <w:lang w:val="fr-FR"/>
        </w:rPr>
        <w:t>-</w:t>
      </w:r>
      <w:r>
        <w:rPr>
          <w:rFonts w:ascii="Arial" w:hAnsi="Arial" w:cs="Arial"/>
          <w:iCs/>
          <w:sz w:val="22"/>
          <w:szCs w:val="22"/>
          <w:lang w:val="mn-MN"/>
        </w:rPr>
        <w:t>18</w:t>
      </w:r>
    </w:p>
    <w:p w:rsidR="00422BD7" w:rsidRPr="00764E1B" w:rsidRDefault="00422BD7" w:rsidP="00422BD7">
      <w:pPr>
        <w:pStyle w:val="ListParagraph"/>
        <w:spacing w:line="276" w:lineRule="auto"/>
        <w:jc w:val="both"/>
        <w:rPr>
          <w:rFonts w:ascii="Arial" w:hAnsi="Arial" w:cs="Arial"/>
          <w:iCs/>
          <w:sz w:val="22"/>
          <w:szCs w:val="22"/>
          <w:lang w:val="fr-FR"/>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BA25F3">
        <w:rPr>
          <w:rFonts w:ascii="Arial" w:hAnsi="Arial" w:cs="Arial"/>
          <w:iCs/>
          <w:sz w:val="22"/>
          <w:szCs w:val="22"/>
          <w:lang w:val="fr-FR"/>
        </w:rPr>
        <w:t>Байгаль орч</w:t>
      </w:r>
      <w:r w:rsidRPr="00BA25F3">
        <w:rPr>
          <w:rFonts w:ascii="Arial" w:hAnsi="Arial" w:cs="Arial"/>
          <w:iCs/>
          <w:sz w:val="22"/>
          <w:szCs w:val="22"/>
          <w:lang w:val="mn-MN"/>
        </w:rPr>
        <w:t>и</w:t>
      </w:r>
      <w:r w:rsidRPr="00BA25F3">
        <w:rPr>
          <w:rFonts w:ascii="Arial" w:hAnsi="Arial" w:cs="Arial"/>
          <w:iCs/>
          <w:sz w:val="22"/>
          <w:szCs w:val="22"/>
          <w:lang w:val="fr-FR"/>
        </w:rPr>
        <w:t>н</w:t>
      </w:r>
      <w:r w:rsidRPr="00BA25F3">
        <w:rPr>
          <w:rFonts w:ascii="Arial" w:hAnsi="Arial" w:cs="Arial"/>
          <w:iCs/>
          <w:sz w:val="22"/>
          <w:szCs w:val="22"/>
          <w:lang w:val="mn-MN"/>
        </w:rPr>
        <w:t>, аялал жуулчлал</w:t>
      </w:r>
      <w:r w:rsidRPr="00BA25F3">
        <w:rPr>
          <w:rFonts w:ascii="Arial" w:hAnsi="Arial" w:cs="Arial"/>
          <w:iCs/>
          <w:sz w:val="22"/>
          <w:szCs w:val="22"/>
          <w:lang w:val="fr-FR"/>
        </w:rPr>
        <w:t>ы</w:t>
      </w:r>
      <w:r w:rsidRPr="00BA25F3">
        <w:rPr>
          <w:rFonts w:ascii="Arial" w:hAnsi="Arial" w:cs="Arial"/>
          <w:iCs/>
          <w:sz w:val="22"/>
          <w:szCs w:val="22"/>
          <w:lang w:val="mn-MN"/>
        </w:rPr>
        <w:t>н</w:t>
      </w:r>
      <w:r w:rsidRPr="00BA25F3">
        <w:rPr>
          <w:rFonts w:ascii="Arial" w:hAnsi="Arial" w:cs="Arial"/>
          <w:iCs/>
          <w:sz w:val="22"/>
          <w:szCs w:val="22"/>
          <w:lang w:val="fr-FR"/>
        </w:rPr>
        <w:t xml:space="preserve"> салбарт </w:t>
      </w:r>
      <w:r w:rsidRPr="00BA25F3">
        <w:rPr>
          <w:rFonts w:ascii="Arial" w:hAnsi="Arial" w:cs="Arial"/>
          <w:iCs/>
          <w:sz w:val="22"/>
          <w:szCs w:val="22"/>
          <w:lang w:val="mn-MN"/>
        </w:rPr>
        <w:t>үндэсний болон орон нутгийн түвшинд</w:t>
      </w:r>
      <w:r w:rsidRPr="00BA25F3">
        <w:rPr>
          <w:rFonts w:ascii="Arial" w:hAnsi="Arial" w:cs="Arial"/>
          <w:iCs/>
          <w:sz w:val="22"/>
          <w:szCs w:val="22"/>
          <w:lang w:val="fr-FR"/>
        </w:rPr>
        <w:t xml:space="preserve"> хэрэгжиж байгаа</w:t>
      </w:r>
      <w:r w:rsidRPr="00BA25F3">
        <w:rPr>
          <w:rFonts w:ascii="Arial" w:hAnsi="Arial" w:cs="Arial"/>
          <w:iCs/>
          <w:sz w:val="22"/>
          <w:szCs w:val="22"/>
          <w:lang w:val="mn-MN"/>
        </w:rPr>
        <w:t>, тухайн байгууллагын зорилго, үйл ажиллагаатай холбогдох х</w:t>
      </w:r>
      <w:r w:rsidRPr="00BA25F3">
        <w:rPr>
          <w:rFonts w:ascii="Arial" w:hAnsi="Arial" w:cs="Arial"/>
          <w:iCs/>
          <w:sz w:val="22"/>
          <w:szCs w:val="22"/>
          <w:lang w:val="fr-FR"/>
        </w:rPr>
        <w:t>өтөлбөр</w:t>
      </w:r>
      <w:r w:rsidRPr="00BA25F3">
        <w:rPr>
          <w:rFonts w:ascii="Arial" w:hAnsi="Arial" w:cs="Arial"/>
          <w:iCs/>
          <w:sz w:val="22"/>
          <w:szCs w:val="22"/>
          <w:lang w:val="mn-MN"/>
        </w:rPr>
        <w:t>үүд</w:t>
      </w:r>
      <w:r w:rsidRPr="00BA25F3">
        <w:rPr>
          <w:rFonts w:ascii="Arial" w:hAnsi="Arial" w:cs="Arial"/>
          <w:iCs/>
          <w:sz w:val="22"/>
          <w:szCs w:val="22"/>
          <w:lang w:val="fr-FR"/>
        </w:rPr>
        <w:t>ийн хэрэгжилт, үр дү</w:t>
      </w:r>
      <w:r w:rsidRPr="00BA25F3">
        <w:rPr>
          <w:rFonts w:ascii="Arial" w:hAnsi="Arial" w:cs="Arial"/>
          <w:iCs/>
          <w:sz w:val="22"/>
          <w:szCs w:val="22"/>
          <w:lang w:val="mn-MN"/>
        </w:rPr>
        <w:t>н</w:t>
      </w:r>
      <w:r w:rsidRPr="00764E1B">
        <w:rPr>
          <w:rFonts w:ascii="Arial" w:hAnsi="Arial" w:cs="Arial"/>
          <w:iCs/>
          <w:sz w:val="22"/>
          <w:szCs w:val="22"/>
          <w:lang w:val="mn-MN"/>
        </w:rPr>
        <w:t>........................................</w:t>
      </w:r>
      <w:r>
        <w:rPr>
          <w:rFonts w:ascii="Arial" w:hAnsi="Arial" w:cs="Arial"/>
          <w:iCs/>
          <w:sz w:val="22"/>
          <w:szCs w:val="22"/>
          <w:lang w:val="mn-MN"/>
        </w:rPr>
        <w:t>18</w:t>
      </w:r>
      <w:r w:rsidRPr="00764E1B">
        <w:rPr>
          <w:rFonts w:ascii="Arial" w:hAnsi="Arial" w:cs="Arial"/>
          <w:iCs/>
          <w:sz w:val="22"/>
          <w:szCs w:val="22"/>
        </w:rPr>
        <w:t>– 3</w:t>
      </w:r>
      <w:r>
        <w:rPr>
          <w:rFonts w:ascii="Arial" w:hAnsi="Arial" w:cs="Arial"/>
          <w:iCs/>
          <w:sz w:val="22"/>
          <w:szCs w:val="22"/>
          <w:lang w:val="mn-MN"/>
        </w:rPr>
        <w:t>1</w:t>
      </w:r>
    </w:p>
    <w:p w:rsidR="00422BD7" w:rsidRPr="00764E1B" w:rsidRDefault="00422BD7" w:rsidP="00422BD7">
      <w:pPr>
        <w:spacing w:line="276" w:lineRule="auto"/>
        <w:jc w:val="both"/>
        <w:rPr>
          <w:rFonts w:ascii="Arial" w:hAnsi="Arial" w:cs="Arial"/>
          <w:iCs/>
          <w:sz w:val="22"/>
          <w:szCs w:val="22"/>
          <w:lang w:val="mn-MN"/>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BE1D73">
        <w:rPr>
          <w:rFonts w:ascii="Arial" w:hAnsi="Arial" w:cs="Arial"/>
          <w:iCs/>
          <w:sz w:val="22"/>
          <w:szCs w:val="22"/>
          <w:lang w:val="mn-MN"/>
        </w:rPr>
        <w:t>Байгаль орчин, аялал жуулчлалын яамны оролцоотойгоор, дотоодын болон гадаад эх үүсвэрийн санхүүжилттэйгээр, т</w:t>
      </w:r>
      <w:r w:rsidRPr="00BE1D73">
        <w:rPr>
          <w:rFonts w:ascii="Arial" w:hAnsi="Arial" w:cs="Arial"/>
          <w:iCs/>
          <w:sz w:val="22"/>
          <w:szCs w:val="22"/>
          <w:lang w:val="fr-FR"/>
        </w:rPr>
        <w:t xml:space="preserve">ухайн </w:t>
      </w:r>
      <w:r w:rsidRPr="00BE1D73">
        <w:rPr>
          <w:rFonts w:ascii="Arial" w:hAnsi="Arial" w:cs="Arial"/>
          <w:iCs/>
          <w:sz w:val="22"/>
          <w:szCs w:val="22"/>
          <w:lang w:val="mn-MN"/>
        </w:rPr>
        <w:t xml:space="preserve">нэгж байгууллага, </w:t>
      </w:r>
      <w:r w:rsidRPr="00BE1D73">
        <w:rPr>
          <w:rFonts w:ascii="Arial" w:hAnsi="Arial" w:cs="Arial"/>
          <w:iCs/>
          <w:sz w:val="22"/>
          <w:szCs w:val="22"/>
          <w:lang w:val="fr-FR"/>
        </w:rPr>
        <w:t>орон нутагт хэрэгжиж байгаа төслийн хэрэгжилт, үр дү</w:t>
      </w:r>
      <w:r w:rsidRPr="00BE1D73">
        <w:rPr>
          <w:rFonts w:ascii="Arial" w:hAnsi="Arial" w:cs="Arial"/>
          <w:iCs/>
          <w:sz w:val="22"/>
          <w:szCs w:val="22"/>
          <w:lang w:val="mn-MN"/>
        </w:rPr>
        <w:t>н</w:t>
      </w:r>
      <w:r w:rsidRPr="00764E1B">
        <w:rPr>
          <w:rFonts w:ascii="Arial" w:hAnsi="Arial" w:cs="Arial"/>
          <w:iCs/>
          <w:sz w:val="22"/>
          <w:szCs w:val="22"/>
          <w:lang w:val="mn-MN"/>
        </w:rPr>
        <w:t>........................................</w:t>
      </w:r>
      <w:r>
        <w:rPr>
          <w:rFonts w:ascii="Arial" w:hAnsi="Arial" w:cs="Arial"/>
          <w:iCs/>
          <w:sz w:val="22"/>
          <w:szCs w:val="22"/>
        </w:rPr>
        <w:t xml:space="preserve"> 31 – 3</w:t>
      </w:r>
      <w:r>
        <w:rPr>
          <w:rFonts w:ascii="Arial" w:hAnsi="Arial" w:cs="Arial"/>
          <w:iCs/>
          <w:sz w:val="22"/>
          <w:szCs w:val="22"/>
          <w:lang w:val="mn-MN"/>
        </w:rPr>
        <w:t>3</w:t>
      </w:r>
    </w:p>
    <w:p w:rsidR="00422BD7" w:rsidRPr="00764E1B" w:rsidRDefault="00422BD7" w:rsidP="00422BD7">
      <w:pPr>
        <w:spacing w:line="276" w:lineRule="auto"/>
        <w:jc w:val="both"/>
        <w:rPr>
          <w:rFonts w:ascii="Arial" w:hAnsi="Arial" w:cs="Arial"/>
          <w:iCs/>
          <w:sz w:val="22"/>
          <w:szCs w:val="22"/>
          <w:lang w:val="mn-MN"/>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iCs/>
          <w:sz w:val="22"/>
          <w:szCs w:val="22"/>
          <w:lang w:val="mn-MN"/>
        </w:rPr>
        <w:t>Б</w:t>
      </w:r>
      <w:r w:rsidRPr="00764E1B">
        <w:rPr>
          <w:rFonts w:ascii="Arial" w:hAnsi="Arial" w:cs="Arial"/>
          <w:iCs/>
          <w:sz w:val="22"/>
          <w:szCs w:val="22"/>
          <w:lang w:val="fr-FR"/>
        </w:rPr>
        <w:t>айгаль орч</w:t>
      </w:r>
      <w:r w:rsidRPr="00764E1B">
        <w:rPr>
          <w:rFonts w:ascii="Arial" w:hAnsi="Arial" w:cs="Arial"/>
          <w:iCs/>
          <w:sz w:val="22"/>
          <w:szCs w:val="22"/>
          <w:lang w:val="mn-MN"/>
        </w:rPr>
        <w:t>и</w:t>
      </w:r>
      <w:r w:rsidRPr="00764E1B">
        <w:rPr>
          <w:rFonts w:ascii="Arial" w:hAnsi="Arial" w:cs="Arial"/>
          <w:iCs/>
          <w:sz w:val="22"/>
          <w:szCs w:val="22"/>
          <w:lang w:val="fr-FR"/>
        </w:rPr>
        <w:t>н</w:t>
      </w:r>
      <w:r w:rsidRPr="00764E1B">
        <w:rPr>
          <w:rFonts w:ascii="Arial" w:hAnsi="Arial" w:cs="Arial"/>
          <w:iCs/>
          <w:sz w:val="22"/>
          <w:szCs w:val="22"/>
          <w:lang w:val="mn-MN"/>
        </w:rPr>
        <w:t>, аялал жуулчлалын</w:t>
      </w:r>
      <w:r w:rsidRPr="00764E1B">
        <w:rPr>
          <w:rFonts w:ascii="Arial" w:hAnsi="Arial" w:cs="Arial"/>
          <w:iCs/>
          <w:sz w:val="22"/>
          <w:szCs w:val="22"/>
          <w:lang w:val="fr-FR"/>
        </w:rPr>
        <w:t xml:space="preserve"> сайд, төрийн нарийн бичгийн даргын тушаалын хэрэгжил</w:t>
      </w:r>
      <w:r w:rsidRPr="00764E1B">
        <w:rPr>
          <w:rFonts w:ascii="Arial" w:hAnsi="Arial" w:cs="Arial"/>
          <w:iCs/>
          <w:sz w:val="22"/>
          <w:szCs w:val="22"/>
          <w:lang w:val="mn-MN"/>
        </w:rPr>
        <w:t>т</w:t>
      </w:r>
      <w:r w:rsidRPr="00764E1B">
        <w:rPr>
          <w:rFonts w:ascii="Arial" w:hAnsi="Arial" w:cs="Arial"/>
          <w:iCs/>
          <w:sz w:val="22"/>
          <w:szCs w:val="22"/>
        </w:rPr>
        <w:t xml:space="preserve"> </w:t>
      </w:r>
      <w:r w:rsidRPr="00764E1B">
        <w:rPr>
          <w:rFonts w:ascii="Arial" w:hAnsi="Arial" w:cs="Arial"/>
          <w:iCs/>
          <w:sz w:val="22"/>
          <w:szCs w:val="22"/>
          <w:lang w:val="mn-MN"/>
        </w:rPr>
        <w:t>.................................................................................</w:t>
      </w:r>
      <w:r>
        <w:rPr>
          <w:rFonts w:ascii="Arial" w:hAnsi="Arial" w:cs="Arial"/>
          <w:iCs/>
          <w:sz w:val="22"/>
          <w:szCs w:val="22"/>
        </w:rPr>
        <w:t>3</w:t>
      </w:r>
      <w:r>
        <w:rPr>
          <w:rFonts w:ascii="Arial" w:hAnsi="Arial" w:cs="Arial"/>
          <w:iCs/>
          <w:sz w:val="22"/>
          <w:szCs w:val="22"/>
          <w:lang w:val="mn-MN"/>
        </w:rPr>
        <w:t>3</w:t>
      </w:r>
      <w:r>
        <w:rPr>
          <w:rFonts w:ascii="Arial" w:hAnsi="Arial" w:cs="Arial"/>
          <w:iCs/>
          <w:sz w:val="22"/>
          <w:szCs w:val="22"/>
        </w:rPr>
        <w:t xml:space="preserve"> – </w:t>
      </w:r>
      <w:r>
        <w:rPr>
          <w:rFonts w:ascii="Arial" w:hAnsi="Arial" w:cs="Arial"/>
          <w:iCs/>
          <w:sz w:val="22"/>
          <w:szCs w:val="22"/>
          <w:lang w:val="mn-MN"/>
        </w:rPr>
        <w:t>37</w:t>
      </w:r>
    </w:p>
    <w:p w:rsidR="00422BD7" w:rsidRPr="00764E1B" w:rsidRDefault="00422BD7" w:rsidP="00422BD7">
      <w:pPr>
        <w:pStyle w:val="ListParagraph"/>
        <w:spacing w:line="276" w:lineRule="auto"/>
        <w:jc w:val="both"/>
        <w:rPr>
          <w:rFonts w:ascii="Arial" w:hAnsi="Arial" w:cs="Arial"/>
          <w:iCs/>
          <w:sz w:val="22"/>
          <w:szCs w:val="22"/>
          <w:lang w:val="fr-FR"/>
        </w:rPr>
      </w:pPr>
      <w:r w:rsidRPr="00764E1B">
        <w:rPr>
          <w:rFonts w:ascii="Arial" w:hAnsi="Arial" w:cs="Arial"/>
          <w:iCs/>
          <w:sz w:val="22"/>
          <w:szCs w:val="22"/>
        </w:rPr>
        <w:t xml:space="preserve"> </w:t>
      </w:r>
    </w:p>
    <w:p w:rsidR="00422BD7" w:rsidRPr="0069532C"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iCs/>
          <w:sz w:val="22"/>
          <w:szCs w:val="22"/>
          <w:lang w:val="mn-MN"/>
        </w:rPr>
        <w:t>А</w:t>
      </w:r>
      <w:r>
        <w:rPr>
          <w:rFonts w:ascii="Arial" w:hAnsi="Arial" w:cs="Arial"/>
          <w:iCs/>
          <w:sz w:val="22"/>
          <w:szCs w:val="22"/>
          <w:lang w:val="fr-FR"/>
        </w:rPr>
        <w:t>ймгийн З</w:t>
      </w:r>
      <w:r w:rsidRPr="00764E1B">
        <w:rPr>
          <w:rFonts w:ascii="Arial" w:hAnsi="Arial" w:cs="Arial"/>
          <w:iCs/>
          <w:sz w:val="22"/>
          <w:szCs w:val="22"/>
          <w:lang w:val="fr-FR"/>
        </w:rPr>
        <w:t>асаг даргын үйл ажиллагааны хөтөлбөрт байгаль орч</w:t>
      </w:r>
      <w:r w:rsidRPr="00764E1B">
        <w:rPr>
          <w:rFonts w:ascii="Arial" w:hAnsi="Arial" w:cs="Arial"/>
          <w:iCs/>
          <w:sz w:val="22"/>
          <w:szCs w:val="22"/>
          <w:lang w:val="mn-MN"/>
        </w:rPr>
        <w:t>и</w:t>
      </w:r>
      <w:r w:rsidRPr="00764E1B">
        <w:rPr>
          <w:rFonts w:ascii="Arial" w:hAnsi="Arial" w:cs="Arial"/>
          <w:iCs/>
          <w:sz w:val="22"/>
          <w:szCs w:val="22"/>
          <w:lang w:val="fr-FR"/>
        </w:rPr>
        <w:t>н</w:t>
      </w:r>
      <w:r w:rsidRPr="00764E1B">
        <w:rPr>
          <w:rFonts w:ascii="Arial" w:hAnsi="Arial" w:cs="Arial"/>
          <w:iCs/>
          <w:sz w:val="22"/>
          <w:szCs w:val="22"/>
          <w:lang w:val="mn-MN"/>
        </w:rPr>
        <w:t>, аялал жуулчлал</w:t>
      </w:r>
      <w:r w:rsidRPr="00764E1B">
        <w:rPr>
          <w:rFonts w:ascii="Arial" w:hAnsi="Arial" w:cs="Arial"/>
          <w:iCs/>
          <w:sz w:val="22"/>
          <w:szCs w:val="22"/>
          <w:lang w:val="fr-FR"/>
        </w:rPr>
        <w:t>ы</w:t>
      </w:r>
      <w:r w:rsidRPr="00764E1B">
        <w:rPr>
          <w:rFonts w:ascii="Arial" w:hAnsi="Arial" w:cs="Arial"/>
          <w:iCs/>
          <w:sz w:val="22"/>
          <w:szCs w:val="22"/>
          <w:lang w:val="mn-MN"/>
        </w:rPr>
        <w:t>н</w:t>
      </w:r>
      <w:r w:rsidRPr="00764E1B">
        <w:rPr>
          <w:rFonts w:ascii="Arial" w:hAnsi="Arial" w:cs="Arial"/>
          <w:iCs/>
          <w:sz w:val="22"/>
          <w:szCs w:val="22"/>
          <w:lang w:val="fr-FR"/>
        </w:rPr>
        <w:t xml:space="preserve"> чиглэлээр тусгагдсан арга хэмжээний биелэлт, үр дү</w:t>
      </w:r>
      <w:r w:rsidRPr="00764E1B">
        <w:rPr>
          <w:rFonts w:ascii="Arial" w:hAnsi="Arial" w:cs="Arial"/>
          <w:iCs/>
          <w:sz w:val="22"/>
          <w:szCs w:val="22"/>
          <w:lang w:val="mn-MN"/>
        </w:rPr>
        <w:t>н...............................................................................................................</w:t>
      </w:r>
      <w:r>
        <w:rPr>
          <w:rFonts w:ascii="Arial" w:hAnsi="Arial" w:cs="Arial"/>
          <w:iCs/>
          <w:sz w:val="22"/>
          <w:szCs w:val="22"/>
          <w:lang w:val="mn-MN"/>
        </w:rPr>
        <w:t>37</w:t>
      </w:r>
      <w:r w:rsidRPr="00764E1B">
        <w:rPr>
          <w:rFonts w:ascii="Arial" w:hAnsi="Arial" w:cs="Arial"/>
          <w:iCs/>
          <w:sz w:val="22"/>
          <w:szCs w:val="22"/>
        </w:rPr>
        <w:t>–</w:t>
      </w:r>
      <w:r>
        <w:rPr>
          <w:rFonts w:ascii="Arial" w:hAnsi="Arial" w:cs="Arial"/>
          <w:iCs/>
          <w:sz w:val="22"/>
          <w:szCs w:val="22"/>
          <w:lang w:val="mn-MN"/>
        </w:rPr>
        <w:t xml:space="preserve"> 50</w:t>
      </w:r>
    </w:p>
    <w:p w:rsidR="00422BD7" w:rsidRPr="0069532C" w:rsidRDefault="00422BD7" w:rsidP="00422BD7">
      <w:pPr>
        <w:pStyle w:val="ListParagraph"/>
        <w:rPr>
          <w:rFonts w:ascii="Arial" w:hAnsi="Arial" w:cs="Arial"/>
          <w:b/>
        </w:rPr>
      </w:pPr>
    </w:p>
    <w:p w:rsidR="00422BD7" w:rsidRPr="0069532C" w:rsidRDefault="00422BD7" w:rsidP="00422BD7">
      <w:pPr>
        <w:pStyle w:val="ListParagraph"/>
        <w:numPr>
          <w:ilvl w:val="0"/>
          <w:numId w:val="3"/>
        </w:numPr>
        <w:spacing w:line="276" w:lineRule="auto"/>
        <w:jc w:val="both"/>
        <w:rPr>
          <w:rFonts w:ascii="Arial" w:hAnsi="Arial" w:cs="Arial"/>
          <w:iCs/>
          <w:sz w:val="22"/>
          <w:szCs w:val="22"/>
          <w:lang w:val="fr-FR"/>
        </w:rPr>
      </w:pPr>
      <w:r>
        <w:rPr>
          <w:rFonts w:ascii="Arial" w:hAnsi="Arial" w:cs="Arial"/>
          <w:sz w:val="22"/>
          <w:szCs w:val="22"/>
        </w:rPr>
        <w:t>Төсвийн ерөнхийлө</w:t>
      </w:r>
      <w:r w:rsidRPr="0069532C">
        <w:rPr>
          <w:rFonts w:ascii="Arial" w:hAnsi="Arial" w:cs="Arial"/>
          <w:sz w:val="22"/>
          <w:szCs w:val="22"/>
        </w:rPr>
        <w:t xml:space="preserve">н </w:t>
      </w:r>
      <w:r>
        <w:rPr>
          <w:rFonts w:ascii="Arial" w:hAnsi="Arial" w:cs="Arial"/>
          <w:sz w:val="22"/>
          <w:szCs w:val="22"/>
        </w:rPr>
        <w:t>захирагч байгаль орч</w:t>
      </w:r>
      <w:r w:rsidRPr="0069532C">
        <w:rPr>
          <w:rFonts w:ascii="Arial" w:hAnsi="Arial" w:cs="Arial"/>
          <w:sz w:val="22"/>
          <w:szCs w:val="22"/>
        </w:rPr>
        <w:t>ин,</w:t>
      </w:r>
      <w:r w:rsidRPr="0069532C">
        <w:rPr>
          <w:rFonts w:ascii="Arial" w:hAnsi="Arial" w:cs="Arial"/>
          <w:sz w:val="22"/>
          <w:szCs w:val="22"/>
          <w:lang w:val="mn-MN"/>
        </w:rPr>
        <w:t xml:space="preserve"> </w:t>
      </w:r>
      <w:r>
        <w:rPr>
          <w:rFonts w:ascii="Arial" w:hAnsi="Arial" w:cs="Arial"/>
          <w:sz w:val="22"/>
          <w:szCs w:val="22"/>
        </w:rPr>
        <w:t>ая</w:t>
      </w:r>
      <w:r w:rsidRPr="0069532C">
        <w:rPr>
          <w:rFonts w:ascii="Arial" w:hAnsi="Arial" w:cs="Arial"/>
          <w:sz w:val="22"/>
          <w:szCs w:val="22"/>
        </w:rPr>
        <w:t xml:space="preserve">лал </w:t>
      </w:r>
      <w:r>
        <w:rPr>
          <w:rFonts w:ascii="Arial" w:hAnsi="Arial" w:cs="Arial"/>
          <w:sz w:val="22"/>
          <w:szCs w:val="22"/>
        </w:rPr>
        <w:t>жуулчлалын сайд, Г</w:t>
      </w:r>
      <w:r w:rsidRPr="0069532C">
        <w:rPr>
          <w:rFonts w:ascii="Arial" w:hAnsi="Arial" w:cs="Arial"/>
          <w:sz w:val="22"/>
          <w:szCs w:val="22"/>
        </w:rPr>
        <w:t>овь-алтай аймгийн</w:t>
      </w:r>
      <w:r w:rsidRPr="0069532C">
        <w:rPr>
          <w:rFonts w:ascii="Arial" w:hAnsi="Arial" w:cs="Arial"/>
          <w:sz w:val="22"/>
          <w:szCs w:val="22"/>
          <w:lang w:val="mn-MN"/>
        </w:rPr>
        <w:t xml:space="preserve"> </w:t>
      </w:r>
      <w:r w:rsidRPr="0069532C">
        <w:rPr>
          <w:rFonts w:ascii="Arial" w:hAnsi="Arial" w:cs="Arial"/>
          <w:sz w:val="22"/>
          <w:szCs w:val="22"/>
        </w:rPr>
        <w:t>засаг даргын хооронд</w:t>
      </w:r>
      <w:r w:rsidRPr="0069532C">
        <w:rPr>
          <w:rFonts w:ascii="Arial" w:hAnsi="Arial" w:cs="Arial"/>
          <w:sz w:val="22"/>
          <w:szCs w:val="22"/>
          <w:lang w:val="mn-MN"/>
        </w:rPr>
        <w:t xml:space="preserve"> </w:t>
      </w:r>
      <w:r>
        <w:rPr>
          <w:rFonts w:ascii="Arial" w:hAnsi="Arial" w:cs="Arial"/>
          <w:sz w:val="22"/>
          <w:szCs w:val="22"/>
        </w:rPr>
        <w:t>бүтээгдэхүүн нийлүү</w:t>
      </w:r>
      <w:r w:rsidRPr="0069532C">
        <w:rPr>
          <w:rFonts w:ascii="Arial" w:hAnsi="Arial" w:cs="Arial"/>
          <w:sz w:val="22"/>
          <w:szCs w:val="22"/>
        </w:rPr>
        <w:t>лэлт,</w:t>
      </w:r>
      <w:r w:rsidRPr="0069532C">
        <w:rPr>
          <w:rFonts w:ascii="Arial" w:hAnsi="Arial" w:cs="Arial"/>
          <w:sz w:val="22"/>
          <w:szCs w:val="22"/>
          <w:lang w:val="mn-MN"/>
        </w:rPr>
        <w:t xml:space="preserve"> </w:t>
      </w:r>
      <w:r>
        <w:rPr>
          <w:rFonts w:ascii="Arial" w:hAnsi="Arial" w:cs="Arial"/>
          <w:sz w:val="22"/>
          <w:szCs w:val="22"/>
        </w:rPr>
        <w:t>санхүү</w:t>
      </w:r>
      <w:r w:rsidRPr="0069532C">
        <w:rPr>
          <w:rFonts w:ascii="Arial" w:hAnsi="Arial" w:cs="Arial"/>
          <w:sz w:val="22"/>
          <w:szCs w:val="22"/>
        </w:rPr>
        <w:t>жилтийн талаар</w:t>
      </w:r>
      <w:r w:rsidRPr="0069532C">
        <w:rPr>
          <w:rFonts w:ascii="Arial" w:hAnsi="Arial" w:cs="Arial"/>
          <w:sz w:val="22"/>
          <w:szCs w:val="22"/>
          <w:lang w:val="mn-MN"/>
        </w:rPr>
        <w:t xml:space="preserve"> 2011 онд</w:t>
      </w:r>
      <w:r w:rsidRPr="0069532C">
        <w:rPr>
          <w:rFonts w:ascii="Arial" w:hAnsi="Arial" w:cs="Arial"/>
          <w:sz w:val="22"/>
          <w:szCs w:val="22"/>
        </w:rPr>
        <w:t xml:space="preserve"> байгуулсан</w:t>
      </w:r>
      <w:r w:rsidRPr="0069532C">
        <w:rPr>
          <w:rFonts w:ascii="Arial" w:hAnsi="Arial" w:cs="Arial"/>
          <w:sz w:val="22"/>
          <w:szCs w:val="22"/>
          <w:lang w:val="mn-MN"/>
        </w:rPr>
        <w:t xml:space="preserve"> </w:t>
      </w:r>
      <w:r w:rsidRPr="0069532C">
        <w:rPr>
          <w:rFonts w:ascii="Arial" w:hAnsi="Arial" w:cs="Arial"/>
          <w:sz w:val="22"/>
          <w:szCs w:val="22"/>
        </w:rPr>
        <w:t>гэрээний биелэлт</w:t>
      </w:r>
      <w:r w:rsidRPr="0069532C">
        <w:rPr>
          <w:rFonts w:ascii="Arial" w:hAnsi="Arial" w:cs="Arial"/>
          <w:sz w:val="22"/>
          <w:szCs w:val="22"/>
          <w:lang w:val="mn-MN"/>
        </w:rPr>
        <w:t>........................................................</w:t>
      </w:r>
      <w:r w:rsidRPr="0069532C">
        <w:rPr>
          <w:rFonts w:ascii="Arial" w:hAnsi="Arial" w:cs="Arial"/>
          <w:sz w:val="22"/>
          <w:szCs w:val="22"/>
        </w:rPr>
        <w:t xml:space="preserve"> 5</w:t>
      </w:r>
      <w:r w:rsidRPr="0069532C">
        <w:rPr>
          <w:rFonts w:ascii="Arial" w:hAnsi="Arial" w:cs="Arial"/>
          <w:sz w:val="22"/>
          <w:szCs w:val="22"/>
          <w:lang w:val="mn-MN"/>
        </w:rPr>
        <w:t>0</w:t>
      </w:r>
      <w:r w:rsidRPr="0069532C">
        <w:rPr>
          <w:rFonts w:ascii="Arial" w:hAnsi="Arial" w:cs="Arial"/>
          <w:sz w:val="22"/>
          <w:szCs w:val="22"/>
        </w:rPr>
        <w:t xml:space="preserve"> -</w:t>
      </w:r>
      <w:r w:rsidRPr="0069532C">
        <w:rPr>
          <w:rFonts w:ascii="Arial" w:hAnsi="Arial" w:cs="Arial"/>
          <w:sz w:val="22"/>
          <w:szCs w:val="22"/>
          <w:lang w:val="mn-MN"/>
        </w:rPr>
        <w:t>61</w:t>
      </w:r>
    </w:p>
    <w:p w:rsidR="00422BD7" w:rsidRPr="00764E1B" w:rsidRDefault="00422BD7" w:rsidP="00422BD7">
      <w:pPr>
        <w:spacing w:line="276" w:lineRule="auto"/>
        <w:jc w:val="both"/>
        <w:rPr>
          <w:rFonts w:ascii="Arial" w:hAnsi="Arial" w:cs="Arial"/>
          <w:iCs/>
          <w:sz w:val="22"/>
          <w:szCs w:val="22"/>
          <w:lang w:val="mn-MN"/>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noProof/>
          <w:sz w:val="22"/>
          <w:szCs w:val="22"/>
          <w:lang w:val="mn-MN"/>
        </w:rPr>
        <w:t>Б</w:t>
      </w:r>
      <w:r w:rsidRPr="00764E1B">
        <w:rPr>
          <w:rFonts w:ascii="Arial" w:hAnsi="Arial" w:cs="Arial"/>
          <w:noProof/>
          <w:sz w:val="22"/>
          <w:szCs w:val="22"/>
        </w:rPr>
        <w:t xml:space="preserve">айгаль </w:t>
      </w:r>
      <w:r w:rsidRPr="00764E1B">
        <w:rPr>
          <w:rFonts w:ascii="Arial" w:hAnsi="Arial" w:cs="Arial"/>
          <w:noProof/>
          <w:sz w:val="22"/>
          <w:szCs w:val="22"/>
          <w:lang w:val="mn-MN"/>
        </w:rPr>
        <w:t>орчныг хамгаалах</w:t>
      </w:r>
      <w:r>
        <w:rPr>
          <w:rFonts w:ascii="Arial" w:hAnsi="Arial" w:cs="Arial"/>
          <w:noProof/>
          <w:sz w:val="22"/>
          <w:szCs w:val="22"/>
          <w:lang w:val="mn-MN"/>
        </w:rPr>
        <w:t>, нөхөн сэргээх, байгалийн гамш</w:t>
      </w:r>
      <w:r w:rsidRPr="00764E1B">
        <w:rPr>
          <w:rFonts w:ascii="Arial" w:hAnsi="Arial" w:cs="Arial"/>
          <w:noProof/>
          <w:sz w:val="22"/>
          <w:szCs w:val="22"/>
          <w:lang w:val="mn-MN"/>
        </w:rPr>
        <w:t xml:space="preserve">гаас урьдчилан сэргийлэх, аялал жуулчлалыг хөгжүүлэх </w:t>
      </w:r>
      <w:r w:rsidRPr="00764E1B">
        <w:rPr>
          <w:rFonts w:ascii="Arial" w:hAnsi="Arial" w:cs="Arial"/>
          <w:noProof/>
          <w:sz w:val="22"/>
          <w:szCs w:val="22"/>
        </w:rPr>
        <w:t>чиглэлээр санаачлан хийсэн арга хэмжэ</w:t>
      </w:r>
      <w:r w:rsidRPr="00764E1B">
        <w:rPr>
          <w:rFonts w:ascii="Arial" w:hAnsi="Arial" w:cs="Arial"/>
          <w:noProof/>
          <w:sz w:val="22"/>
          <w:szCs w:val="22"/>
          <w:lang w:val="mn-MN"/>
        </w:rPr>
        <w:t>э</w:t>
      </w:r>
      <w:r w:rsidRPr="00764E1B">
        <w:rPr>
          <w:rFonts w:ascii="Arial" w:hAnsi="Arial" w:cs="Arial"/>
          <w:noProof/>
          <w:sz w:val="22"/>
          <w:szCs w:val="22"/>
        </w:rPr>
        <w:t>ний нэгдсэн тайла</w:t>
      </w:r>
      <w:r w:rsidRPr="00764E1B">
        <w:rPr>
          <w:rFonts w:ascii="Arial" w:hAnsi="Arial" w:cs="Arial"/>
          <w:noProof/>
          <w:sz w:val="22"/>
          <w:szCs w:val="22"/>
          <w:lang w:val="mn-MN"/>
        </w:rPr>
        <w:t>н.......................................................................</w:t>
      </w:r>
      <w:r>
        <w:rPr>
          <w:rFonts w:ascii="Arial" w:hAnsi="Arial" w:cs="Arial"/>
          <w:noProof/>
          <w:sz w:val="22"/>
          <w:szCs w:val="22"/>
          <w:lang w:val="mn-MN"/>
        </w:rPr>
        <w:t>61</w:t>
      </w:r>
      <w:r w:rsidRPr="00764E1B">
        <w:rPr>
          <w:rFonts w:ascii="Arial" w:hAnsi="Arial" w:cs="Arial"/>
          <w:noProof/>
          <w:sz w:val="22"/>
          <w:szCs w:val="22"/>
        </w:rPr>
        <w:t xml:space="preserve"> – </w:t>
      </w:r>
      <w:r>
        <w:rPr>
          <w:rFonts w:ascii="Arial" w:hAnsi="Arial" w:cs="Arial"/>
          <w:noProof/>
          <w:sz w:val="22"/>
          <w:szCs w:val="22"/>
          <w:lang w:val="mn-MN"/>
        </w:rPr>
        <w:t>71</w:t>
      </w:r>
    </w:p>
    <w:p w:rsidR="00422BD7" w:rsidRPr="00764E1B" w:rsidRDefault="00422BD7" w:rsidP="00422BD7">
      <w:pPr>
        <w:spacing w:line="276" w:lineRule="auto"/>
        <w:jc w:val="both"/>
        <w:rPr>
          <w:rFonts w:ascii="Arial" w:hAnsi="Arial" w:cs="Arial"/>
          <w:iCs/>
          <w:sz w:val="22"/>
          <w:szCs w:val="22"/>
          <w:lang w:val="fr-FR"/>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1A56B1">
        <w:rPr>
          <w:rFonts w:ascii="Arial" w:hAnsi="Arial" w:cs="Arial"/>
          <w:sz w:val="22"/>
          <w:szCs w:val="22"/>
          <w:lang w:val="mn-MN"/>
        </w:rPr>
        <w:t>Байгаль орчин, аялал жуулчлалын талаархи төрийн бодлогыг хэрэгжүүлэхэд иргэд, төрийн бус болон мэргэжлийн байгууллагууд, оролцогч талууд,  олон нийтийн оролцоог хангах  талаар хийсэн ажлын тайлан</w:t>
      </w:r>
      <w:r w:rsidRPr="00764E1B">
        <w:rPr>
          <w:rFonts w:ascii="Arial" w:hAnsi="Arial" w:cs="Arial"/>
          <w:noProof/>
          <w:sz w:val="22"/>
          <w:szCs w:val="22"/>
        </w:rPr>
        <w:t>……………………………….</w:t>
      </w:r>
      <w:r w:rsidRPr="00764E1B">
        <w:rPr>
          <w:rFonts w:ascii="Arial" w:hAnsi="Arial" w:cs="Arial"/>
          <w:noProof/>
          <w:sz w:val="22"/>
          <w:szCs w:val="22"/>
          <w:lang w:val="mn-MN"/>
        </w:rPr>
        <w:t xml:space="preserve"> </w:t>
      </w:r>
      <w:r>
        <w:rPr>
          <w:rFonts w:ascii="Arial" w:hAnsi="Arial" w:cs="Arial"/>
          <w:noProof/>
          <w:sz w:val="22"/>
          <w:szCs w:val="22"/>
          <w:lang w:val="mn-MN"/>
        </w:rPr>
        <w:t>71</w:t>
      </w:r>
      <w:r w:rsidRPr="00764E1B">
        <w:rPr>
          <w:rFonts w:ascii="Arial" w:hAnsi="Arial" w:cs="Arial"/>
          <w:noProof/>
          <w:sz w:val="22"/>
          <w:szCs w:val="22"/>
        </w:rPr>
        <w:t xml:space="preserve">– </w:t>
      </w:r>
      <w:r w:rsidRPr="00764E1B">
        <w:rPr>
          <w:rFonts w:ascii="Arial" w:hAnsi="Arial" w:cs="Arial"/>
          <w:noProof/>
          <w:sz w:val="22"/>
          <w:szCs w:val="22"/>
          <w:lang w:val="mn-MN"/>
        </w:rPr>
        <w:t>7</w:t>
      </w:r>
      <w:r>
        <w:rPr>
          <w:rFonts w:ascii="Arial" w:hAnsi="Arial" w:cs="Arial"/>
          <w:noProof/>
          <w:sz w:val="22"/>
          <w:szCs w:val="22"/>
          <w:lang w:val="mn-MN"/>
        </w:rPr>
        <w:t>6</w:t>
      </w:r>
    </w:p>
    <w:p w:rsidR="00422BD7" w:rsidRPr="00764E1B" w:rsidRDefault="00422BD7" w:rsidP="00422BD7">
      <w:pPr>
        <w:pStyle w:val="ListParagraph"/>
        <w:spacing w:line="276" w:lineRule="auto"/>
        <w:rPr>
          <w:rFonts w:ascii="Arial" w:hAnsi="Arial" w:cs="Arial"/>
          <w:sz w:val="22"/>
          <w:szCs w:val="22"/>
        </w:rPr>
      </w:pPr>
    </w:p>
    <w:p w:rsidR="00422BD7" w:rsidRPr="00764E1B" w:rsidRDefault="00422BD7" w:rsidP="00422BD7">
      <w:pPr>
        <w:pStyle w:val="ListParagraph"/>
        <w:numPr>
          <w:ilvl w:val="0"/>
          <w:numId w:val="3"/>
        </w:numPr>
        <w:spacing w:line="276" w:lineRule="auto"/>
        <w:jc w:val="both"/>
        <w:rPr>
          <w:rFonts w:ascii="Arial" w:hAnsi="Arial" w:cs="Arial"/>
          <w:iCs/>
          <w:sz w:val="22"/>
          <w:szCs w:val="22"/>
          <w:lang w:val="fr-FR"/>
        </w:rPr>
      </w:pPr>
      <w:r w:rsidRPr="00764E1B">
        <w:rPr>
          <w:rFonts w:ascii="Arial" w:hAnsi="Arial" w:cs="Arial"/>
          <w:sz w:val="22"/>
          <w:szCs w:val="22"/>
          <w:lang w:val="mn-MN"/>
        </w:rPr>
        <w:t>Б</w:t>
      </w:r>
      <w:r w:rsidRPr="00764E1B">
        <w:rPr>
          <w:rFonts w:ascii="Arial" w:hAnsi="Arial" w:cs="Arial"/>
          <w:sz w:val="22"/>
          <w:szCs w:val="22"/>
        </w:rPr>
        <w:t xml:space="preserve">айгаль </w:t>
      </w:r>
      <w:r w:rsidRPr="00764E1B">
        <w:rPr>
          <w:rFonts w:ascii="Arial" w:hAnsi="Arial" w:cs="Arial"/>
          <w:sz w:val="22"/>
          <w:szCs w:val="22"/>
          <w:lang w:val="mn-MN"/>
        </w:rPr>
        <w:t xml:space="preserve">орчин, аялал жуулчлалын </w:t>
      </w:r>
      <w:r w:rsidRPr="00764E1B">
        <w:rPr>
          <w:rFonts w:ascii="Arial" w:hAnsi="Arial" w:cs="Arial"/>
          <w:sz w:val="22"/>
          <w:szCs w:val="22"/>
        </w:rPr>
        <w:t xml:space="preserve"> чиглэлээр орон нутг</w:t>
      </w:r>
      <w:r w:rsidRPr="00764E1B">
        <w:rPr>
          <w:rFonts w:ascii="Arial" w:hAnsi="Arial" w:cs="Arial"/>
          <w:sz w:val="22"/>
          <w:szCs w:val="22"/>
          <w:lang w:val="mn-MN"/>
        </w:rPr>
        <w:t xml:space="preserve">ийн төр, захиргааны байгууллагуудаар хэлэлцүүлж шийдвэрлүүлсэн асуудал, </w:t>
      </w:r>
      <w:r w:rsidRPr="00764E1B">
        <w:rPr>
          <w:rFonts w:ascii="Arial" w:hAnsi="Arial" w:cs="Arial"/>
          <w:sz w:val="22"/>
          <w:szCs w:val="22"/>
        </w:rPr>
        <w:t>гаргуулсан шийдвэр</w:t>
      </w:r>
      <w:r w:rsidRPr="00764E1B">
        <w:rPr>
          <w:rFonts w:ascii="Arial" w:hAnsi="Arial" w:cs="Arial"/>
          <w:sz w:val="22"/>
          <w:szCs w:val="22"/>
          <w:lang w:val="mn-MN"/>
        </w:rPr>
        <w:t>, тэдгээрийн хэрэгжилт, үр дүн</w:t>
      </w:r>
      <w:r w:rsidRPr="00764E1B">
        <w:rPr>
          <w:rFonts w:ascii="Arial" w:hAnsi="Arial" w:cs="Arial"/>
          <w:sz w:val="22"/>
          <w:szCs w:val="22"/>
        </w:rPr>
        <w:t xml:space="preserve"> </w:t>
      </w:r>
      <w:r w:rsidRPr="00764E1B">
        <w:rPr>
          <w:rFonts w:ascii="Arial" w:hAnsi="Arial" w:cs="Arial"/>
          <w:sz w:val="22"/>
          <w:szCs w:val="22"/>
          <w:lang w:val="mn-MN"/>
        </w:rPr>
        <w:t xml:space="preserve">................................................. </w:t>
      </w:r>
      <w:r w:rsidRPr="00764E1B">
        <w:rPr>
          <w:rFonts w:ascii="Arial" w:hAnsi="Arial" w:cs="Arial"/>
          <w:sz w:val="22"/>
          <w:szCs w:val="22"/>
        </w:rPr>
        <w:t xml:space="preserve"> </w:t>
      </w:r>
      <w:r w:rsidRPr="00764E1B">
        <w:rPr>
          <w:rFonts w:ascii="Arial" w:hAnsi="Arial" w:cs="Arial"/>
          <w:sz w:val="22"/>
          <w:szCs w:val="22"/>
          <w:lang w:val="mn-MN"/>
        </w:rPr>
        <w:t>7</w:t>
      </w:r>
      <w:r>
        <w:rPr>
          <w:rFonts w:ascii="Arial" w:hAnsi="Arial" w:cs="Arial"/>
          <w:sz w:val="22"/>
          <w:szCs w:val="22"/>
          <w:lang w:val="mn-MN"/>
        </w:rPr>
        <w:t>6</w:t>
      </w:r>
      <w:r w:rsidRPr="00764E1B">
        <w:rPr>
          <w:rFonts w:ascii="Arial" w:hAnsi="Arial" w:cs="Arial"/>
          <w:sz w:val="22"/>
          <w:szCs w:val="22"/>
        </w:rPr>
        <w:t>-</w:t>
      </w:r>
      <w:r>
        <w:rPr>
          <w:rFonts w:ascii="Arial" w:hAnsi="Arial" w:cs="Arial"/>
          <w:sz w:val="22"/>
          <w:szCs w:val="22"/>
          <w:lang w:val="mn-MN"/>
        </w:rPr>
        <w:t>80</w:t>
      </w:r>
    </w:p>
    <w:p w:rsidR="00422BD7" w:rsidRPr="00764E1B" w:rsidRDefault="00422BD7" w:rsidP="00422BD7">
      <w:pPr>
        <w:pStyle w:val="ListParagraph"/>
        <w:spacing w:line="276" w:lineRule="auto"/>
        <w:rPr>
          <w:rFonts w:ascii="Arial" w:hAnsi="Arial" w:cs="Arial"/>
          <w:iCs/>
          <w:sz w:val="22"/>
          <w:szCs w:val="22"/>
          <w:lang w:val="fr-FR"/>
        </w:rPr>
      </w:pPr>
    </w:p>
    <w:p w:rsidR="00422BD7" w:rsidRPr="00764E1B" w:rsidRDefault="00422BD7" w:rsidP="00422BD7">
      <w:pPr>
        <w:pStyle w:val="Style3"/>
        <w:numPr>
          <w:ilvl w:val="0"/>
          <w:numId w:val="3"/>
        </w:numPr>
        <w:spacing w:line="276" w:lineRule="auto"/>
        <w:outlineLvl w:val="9"/>
        <w:rPr>
          <w:rFonts w:ascii="Arial" w:hAnsi="Arial" w:cs="Arial"/>
          <w:iCs/>
          <w:sz w:val="22"/>
          <w:szCs w:val="22"/>
          <w:lang w:val="fr-FR"/>
        </w:rPr>
      </w:pPr>
      <w:r>
        <w:rPr>
          <w:rFonts w:ascii="Arial" w:hAnsi="Arial" w:cs="Arial"/>
          <w:iCs/>
          <w:sz w:val="22"/>
          <w:szCs w:val="22"/>
          <w:lang w:val="fr-FR"/>
        </w:rPr>
        <w:t>Аймгийн Б</w:t>
      </w:r>
      <w:r w:rsidRPr="00764E1B">
        <w:rPr>
          <w:rFonts w:ascii="Arial" w:hAnsi="Arial" w:cs="Arial"/>
          <w:iCs/>
          <w:sz w:val="22"/>
          <w:szCs w:val="22"/>
          <w:lang w:val="fr-FR"/>
        </w:rPr>
        <w:t>айгаль орч</w:t>
      </w:r>
      <w:r w:rsidRPr="00764E1B">
        <w:rPr>
          <w:rFonts w:ascii="Arial" w:hAnsi="Arial" w:cs="Arial"/>
          <w:iCs/>
          <w:sz w:val="22"/>
          <w:szCs w:val="22"/>
          <w:lang w:val="mn-MN"/>
        </w:rPr>
        <w:t>и</w:t>
      </w:r>
      <w:r w:rsidRPr="00764E1B">
        <w:rPr>
          <w:rFonts w:ascii="Arial" w:hAnsi="Arial" w:cs="Arial"/>
          <w:iCs/>
          <w:sz w:val="22"/>
          <w:szCs w:val="22"/>
          <w:lang w:val="fr-FR"/>
        </w:rPr>
        <w:t>н</w:t>
      </w:r>
      <w:r w:rsidRPr="00764E1B">
        <w:rPr>
          <w:rFonts w:ascii="Arial" w:hAnsi="Arial" w:cs="Arial"/>
          <w:iCs/>
          <w:sz w:val="22"/>
          <w:szCs w:val="22"/>
          <w:lang w:val="mn-MN"/>
        </w:rPr>
        <w:t>, аялал жуулчлалын газрын</w:t>
      </w:r>
      <w:r w:rsidRPr="00764E1B">
        <w:rPr>
          <w:rFonts w:ascii="Arial" w:hAnsi="Arial" w:cs="Arial"/>
          <w:iCs/>
          <w:sz w:val="22"/>
          <w:szCs w:val="22"/>
          <w:lang w:val="fr-FR"/>
        </w:rPr>
        <w:t xml:space="preserve"> үйл ажиллагааны үр дүнг үнэлэх үзүүлэлт</w:t>
      </w:r>
      <w:r w:rsidRPr="00764E1B">
        <w:rPr>
          <w:rFonts w:ascii="Arial" w:hAnsi="Arial" w:cs="Arial"/>
          <w:iCs/>
          <w:sz w:val="22"/>
          <w:szCs w:val="22"/>
          <w:lang w:val="mn-MN"/>
        </w:rPr>
        <w:t xml:space="preserve"> ....................................................8</w:t>
      </w:r>
      <w:r>
        <w:rPr>
          <w:rFonts w:ascii="Arial" w:hAnsi="Arial" w:cs="Arial"/>
          <w:iCs/>
          <w:sz w:val="22"/>
          <w:szCs w:val="22"/>
          <w:lang w:val="mn-MN"/>
        </w:rPr>
        <w:t>1</w:t>
      </w:r>
      <w:r w:rsidRPr="00764E1B">
        <w:rPr>
          <w:rFonts w:ascii="Arial" w:hAnsi="Arial" w:cs="Arial"/>
          <w:iCs/>
          <w:sz w:val="22"/>
          <w:szCs w:val="22"/>
        </w:rPr>
        <w:t xml:space="preserve"> – </w:t>
      </w:r>
      <w:r>
        <w:rPr>
          <w:rFonts w:ascii="Arial" w:hAnsi="Arial" w:cs="Arial"/>
          <w:iCs/>
          <w:sz w:val="22"/>
          <w:szCs w:val="22"/>
          <w:lang w:val="mn-MN"/>
        </w:rPr>
        <w:t>8</w:t>
      </w:r>
      <w:r>
        <w:rPr>
          <w:rFonts w:ascii="Arial" w:hAnsi="Arial" w:cs="Arial"/>
          <w:iCs/>
          <w:sz w:val="22"/>
          <w:szCs w:val="22"/>
        </w:rPr>
        <w:t>5</w:t>
      </w:r>
    </w:p>
    <w:p w:rsidR="00422BD7" w:rsidRPr="00764E1B" w:rsidRDefault="00422BD7" w:rsidP="00422BD7">
      <w:pPr>
        <w:pStyle w:val="ListParagraph"/>
        <w:spacing w:line="276" w:lineRule="auto"/>
        <w:rPr>
          <w:rFonts w:ascii="Arial" w:hAnsi="Arial" w:cs="Arial"/>
          <w:iCs/>
          <w:sz w:val="22"/>
          <w:szCs w:val="22"/>
          <w:lang w:val="fr-FR"/>
        </w:rPr>
      </w:pPr>
    </w:p>
    <w:p w:rsidR="00422BD7" w:rsidRPr="00764E1B" w:rsidRDefault="00422BD7" w:rsidP="00422BD7">
      <w:pPr>
        <w:pStyle w:val="Style3"/>
        <w:numPr>
          <w:ilvl w:val="0"/>
          <w:numId w:val="3"/>
        </w:numPr>
        <w:spacing w:line="276" w:lineRule="auto"/>
        <w:outlineLvl w:val="9"/>
        <w:rPr>
          <w:rFonts w:ascii="Arial" w:hAnsi="Arial" w:cs="Arial"/>
          <w:iCs/>
          <w:sz w:val="22"/>
          <w:szCs w:val="22"/>
          <w:lang w:val="fr-FR"/>
        </w:rPr>
      </w:pPr>
      <w:r w:rsidRPr="00764E1B">
        <w:rPr>
          <w:rFonts w:ascii="Arial" w:hAnsi="Arial" w:cs="Arial"/>
          <w:iCs/>
          <w:sz w:val="22"/>
          <w:szCs w:val="22"/>
          <w:lang w:val="mn-MN"/>
        </w:rPr>
        <w:t>Хавсралт зургууд.......................................................................................</w:t>
      </w:r>
      <w:r>
        <w:rPr>
          <w:rFonts w:ascii="Arial" w:hAnsi="Arial" w:cs="Arial"/>
          <w:iCs/>
          <w:sz w:val="22"/>
          <w:szCs w:val="22"/>
          <w:lang w:val="mn-MN"/>
        </w:rPr>
        <w:t>8</w:t>
      </w:r>
      <w:r>
        <w:rPr>
          <w:rFonts w:ascii="Arial" w:hAnsi="Arial" w:cs="Arial"/>
          <w:iCs/>
          <w:sz w:val="22"/>
          <w:szCs w:val="22"/>
        </w:rPr>
        <w:t>6</w:t>
      </w:r>
      <w:r w:rsidRPr="00764E1B">
        <w:rPr>
          <w:rFonts w:ascii="Arial" w:hAnsi="Arial" w:cs="Arial"/>
          <w:iCs/>
          <w:sz w:val="22"/>
          <w:szCs w:val="22"/>
          <w:lang w:val="mn-MN"/>
        </w:rPr>
        <w:t xml:space="preserve"> </w:t>
      </w:r>
      <w:r w:rsidRPr="00764E1B">
        <w:rPr>
          <w:rFonts w:ascii="Arial" w:hAnsi="Arial" w:cs="Arial"/>
          <w:iCs/>
          <w:sz w:val="22"/>
          <w:szCs w:val="22"/>
        </w:rPr>
        <w:t xml:space="preserve">- </w:t>
      </w:r>
    </w:p>
    <w:p w:rsidR="00422BD7" w:rsidRDefault="00422BD7" w:rsidP="00422BD7">
      <w:pPr>
        <w:spacing w:line="276" w:lineRule="auto"/>
        <w:ind w:left="360"/>
        <w:jc w:val="center"/>
        <w:outlineLvl w:val="0"/>
        <w:rPr>
          <w:rFonts w:ascii="Arial" w:hAnsi="Arial" w:cs="Arial"/>
          <w:b/>
        </w:rPr>
      </w:pPr>
    </w:p>
    <w:p w:rsidR="00422BD7" w:rsidRDefault="00422BD7" w:rsidP="00422BD7">
      <w:pPr>
        <w:spacing w:line="276" w:lineRule="auto"/>
        <w:ind w:left="360"/>
        <w:jc w:val="center"/>
        <w:outlineLvl w:val="0"/>
        <w:rPr>
          <w:rFonts w:ascii="Arial" w:hAnsi="Arial" w:cs="Arial"/>
          <w:b/>
        </w:rPr>
      </w:pPr>
    </w:p>
    <w:p w:rsidR="00422BD7" w:rsidRPr="0014423F" w:rsidRDefault="00422BD7" w:rsidP="00422BD7">
      <w:pPr>
        <w:spacing w:line="276" w:lineRule="auto"/>
        <w:ind w:left="360"/>
        <w:jc w:val="center"/>
        <w:outlineLvl w:val="0"/>
        <w:rPr>
          <w:rFonts w:ascii="Arial" w:hAnsi="Arial" w:cs="Arial"/>
          <w:b/>
        </w:rPr>
      </w:pPr>
      <w:r w:rsidRPr="0014423F">
        <w:rPr>
          <w:rFonts w:ascii="Arial" w:hAnsi="Arial" w:cs="Arial"/>
          <w:b/>
        </w:rPr>
        <w:lastRenderedPageBreak/>
        <w:t>ГОВЬ - АЛТАЙ АЙМГИЙН</w:t>
      </w:r>
    </w:p>
    <w:p w:rsidR="00422BD7" w:rsidRPr="0014423F" w:rsidRDefault="00422BD7" w:rsidP="00422BD7">
      <w:pPr>
        <w:spacing w:line="276" w:lineRule="auto"/>
        <w:contextualSpacing/>
        <w:jc w:val="center"/>
        <w:outlineLvl w:val="0"/>
        <w:rPr>
          <w:rFonts w:ascii="Arial" w:hAnsi="Arial" w:cs="Arial"/>
          <w:b/>
        </w:rPr>
      </w:pPr>
      <w:r w:rsidRPr="0014423F">
        <w:rPr>
          <w:rFonts w:ascii="Arial" w:hAnsi="Arial" w:cs="Arial"/>
          <w:b/>
        </w:rPr>
        <w:t>БАЙГАЛЬ ОРЧИН, АЯЛАЛ ЖУУЛЧЛАЛЫН ГАЗРААС</w:t>
      </w:r>
    </w:p>
    <w:p w:rsidR="00422BD7" w:rsidRPr="0014423F" w:rsidRDefault="00422BD7" w:rsidP="00422BD7">
      <w:pPr>
        <w:pStyle w:val="ListParagraph"/>
        <w:numPr>
          <w:ilvl w:val="0"/>
          <w:numId w:val="44"/>
        </w:numPr>
        <w:spacing w:line="276" w:lineRule="auto"/>
        <w:jc w:val="center"/>
        <w:outlineLvl w:val="0"/>
        <w:rPr>
          <w:rFonts w:ascii="Arial" w:hAnsi="Arial" w:cs="Arial"/>
        </w:rPr>
      </w:pPr>
      <w:r w:rsidRPr="0014423F">
        <w:rPr>
          <w:rFonts w:ascii="Arial" w:hAnsi="Arial" w:cs="Arial"/>
          <w:b/>
          <w:lang w:val="mn-MN"/>
        </w:rPr>
        <w:t xml:space="preserve"> </w:t>
      </w:r>
      <w:r>
        <w:rPr>
          <w:rFonts w:ascii="Arial" w:hAnsi="Arial" w:cs="Arial"/>
          <w:b/>
        </w:rPr>
        <w:t>ОНД ХИЙ</w:t>
      </w:r>
      <w:r w:rsidRPr="0014423F">
        <w:rPr>
          <w:rFonts w:ascii="Arial" w:hAnsi="Arial" w:cs="Arial"/>
          <w:b/>
        </w:rPr>
        <w:t>СЭН АЖЛЫН ТАЙЛАН</w:t>
      </w:r>
    </w:p>
    <w:p w:rsidR="00422BD7" w:rsidRPr="0014423F" w:rsidRDefault="00422BD7" w:rsidP="00422BD7">
      <w:pPr>
        <w:spacing w:line="276" w:lineRule="auto"/>
        <w:contextualSpacing/>
        <w:jc w:val="both"/>
        <w:rPr>
          <w:rFonts w:ascii="Arial" w:hAnsi="Arial" w:cs="Arial"/>
          <w:b/>
        </w:rPr>
      </w:pPr>
    </w:p>
    <w:p w:rsidR="00422BD7" w:rsidRPr="0014423F" w:rsidRDefault="00422BD7" w:rsidP="00422BD7">
      <w:pPr>
        <w:pStyle w:val="ListParagraph"/>
        <w:spacing w:line="276" w:lineRule="auto"/>
        <w:ind w:left="1080"/>
        <w:contextualSpacing w:val="0"/>
        <w:jc w:val="center"/>
        <w:rPr>
          <w:rFonts w:ascii="Arial" w:hAnsi="Arial" w:cs="Arial"/>
          <w:b/>
          <w:iCs/>
          <w:u w:val="single"/>
          <w:lang w:val="fr-FR"/>
        </w:rPr>
      </w:pPr>
      <w:r w:rsidRPr="0014423F">
        <w:rPr>
          <w:rFonts w:ascii="Arial" w:hAnsi="Arial" w:cs="Arial"/>
          <w:b/>
          <w:u w:val="single"/>
          <w:lang w:val="mn-MN"/>
        </w:rPr>
        <w:t xml:space="preserve">Нэг. </w:t>
      </w:r>
      <w:r w:rsidRPr="0014423F">
        <w:rPr>
          <w:rFonts w:ascii="Arial" w:hAnsi="Arial" w:cs="Arial"/>
          <w:b/>
          <w:u w:val="single"/>
        </w:rPr>
        <w:t>МОНГОЛ  УЛСЫН МЯНГАНЫ ХӨГЖЛИЙН ЗОРИЛТОД СУУРИЛСАН ҮНДЭСНИЙ ХӨГЖЛИЙН ЦОГЦ БОДЛОГЫН ХЭРЭГЖИЛТ</w:t>
      </w:r>
    </w:p>
    <w:p w:rsidR="00422BD7" w:rsidRPr="0014423F" w:rsidRDefault="00422BD7" w:rsidP="00422BD7">
      <w:pPr>
        <w:spacing w:line="276" w:lineRule="auto"/>
        <w:jc w:val="center"/>
        <w:rPr>
          <w:rFonts w:ascii="Arial" w:hAnsi="Arial" w:cs="Arial"/>
          <w:b/>
          <w:iCs/>
          <w:lang w:val="mn-MN"/>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iCs/>
          <w:lang w:val="fr-FR"/>
        </w:rPr>
        <w:t>5.2.1.4.4.1</w:t>
      </w:r>
      <w:r w:rsidRPr="0014423F">
        <w:rPr>
          <w:rFonts w:ascii="Arial" w:hAnsi="Arial" w:cs="Arial"/>
          <w:b/>
        </w:rPr>
        <w:t xml:space="preserve">. </w:t>
      </w:r>
      <w:r w:rsidRPr="0014423F">
        <w:rPr>
          <w:rFonts w:ascii="Arial" w:hAnsi="Arial" w:cs="Arial"/>
          <w:b/>
          <w:lang w:val="mn-MN"/>
        </w:rPr>
        <w:t>Байгаль орчинд учруулсан хохирлын эдийн засгийн үнэлгээнд тулгуурлан нөхөн сэргээх бодлогыг хэрэгжүүлэх</w:t>
      </w:r>
    </w:p>
    <w:p w:rsidR="00422BD7" w:rsidRPr="0014423F" w:rsidRDefault="00422BD7" w:rsidP="00422BD7">
      <w:pPr>
        <w:pStyle w:val="ListParagraph"/>
        <w:spacing w:line="276" w:lineRule="auto"/>
        <w:ind w:left="-90" w:firstLine="810"/>
        <w:contextualSpacing w:val="0"/>
        <w:jc w:val="both"/>
        <w:rPr>
          <w:rFonts w:ascii="Arial" w:hAnsi="Arial" w:cs="Arial"/>
        </w:rPr>
      </w:pPr>
      <w:r w:rsidRPr="0014423F">
        <w:rPr>
          <w:rFonts w:ascii="Arial" w:hAnsi="Arial" w:cs="Arial"/>
        </w:rPr>
        <w:t xml:space="preserve">Хууль бусаар гар аргаар алт олборлогчдын </w:t>
      </w:r>
      <w:r>
        <w:rPr>
          <w:rFonts w:ascii="Arial" w:hAnsi="Arial" w:cs="Arial"/>
        </w:rPr>
        <w:t>ү</w:t>
      </w:r>
      <w:r w:rsidRPr="0014423F">
        <w:rPr>
          <w:rFonts w:ascii="Arial" w:hAnsi="Arial" w:cs="Arial"/>
        </w:rPr>
        <w:t>йл ажиллагааны улмаас тус аймгийн 13 сумын 3</w:t>
      </w:r>
      <w:r w:rsidRPr="0014423F">
        <w:rPr>
          <w:rFonts w:ascii="Arial" w:hAnsi="Arial" w:cs="Arial"/>
          <w:lang w:val="mn-MN"/>
        </w:rPr>
        <w:t>4</w:t>
      </w:r>
      <w:r w:rsidRPr="0014423F">
        <w:rPr>
          <w:rFonts w:ascii="Arial" w:hAnsi="Arial" w:cs="Arial"/>
        </w:rPr>
        <w:t xml:space="preserve"> газрын 252.9 га талбай эвдрэлд ороод байна.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Дээрх эвдрэлд орсон газруудыг нөхөн сэргээх баталсан</w:t>
      </w:r>
      <w:r w:rsidRPr="0014423F">
        <w:rPr>
          <w:rFonts w:ascii="Arial" w:hAnsi="Arial" w:cs="Arial"/>
        </w:rPr>
        <w:t xml:space="preserve">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н сэргээлт хийх эрх олгох шийдвэрийн дагуу</w:t>
      </w:r>
      <w:r w:rsidRPr="0014423F">
        <w:rPr>
          <w:rFonts w:ascii="Arial" w:hAnsi="Arial" w:cs="Arial"/>
          <w:lang w:val="mn-MN"/>
        </w:rPr>
        <w:t xml:space="preserve"> сум 1</w:t>
      </w:r>
      <w:r w:rsidRPr="0014423F">
        <w:rPr>
          <w:rFonts w:ascii="Arial" w:hAnsi="Arial" w:cs="Arial"/>
        </w:rPr>
        <w:t xml:space="preserve"> компани, 2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 xml:space="preserve">лтэй гэрээ байгуулж </w:t>
      </w:r>
      <w:r w:rsidRPr="0014423F">
        <w:rPr>
          <w:rFonts w:ascii="Arial" w:hAnsi="Arial" w:cs="Arial"/>
          <w:lang w:val="mn-MN"/>
        </w:rPr>
        <w:t>х</w:t>
      </w:r>
      <w:r w:rsidRPr="0014423F">
        <w:rPr>
          <w:rFonts w:ascii="Arial" w:hAnsi="Arial" w:cs="Arial"/>
        </w:rPr>
        <w:t>ууль бусаар алт олборлогчдын үйл ажиллагааны улмаас эвд</w:t>
      </w:r>
      <w:r w:rsidRPr="0014423F">
        <w:rPr>
          <w:rFonts w:ascii="Arial" w:hAnsi="Arial" w:cs="Arial"/>
          <w:lang w:val="mn-MN"/>
        </w:rPr>
        <w:t xml:space="preserve">эрсэн </w:t>
      </w:r>
      <w:r w:rsidRPr="0014423F">
        <w:rPr>
          <w:rFonts w:ascii="Arial" w:hAnsi="Arial" w:cs="Arial"/>
        </w:rPr>
        <w:t xml:space="preserve">4 </w:t>
      </w:r>
      <w:r w:rsidRPr="0014423F">
        <w:rPr>
          <w:rFonts w:ascii="Arial" w:hAnsi="Arial" w:cs="Arial"/>
          <w:lang w:val="mn-MN"/>
        </w:rPr>
        <w:t>газ</w:t>
      </w:r>
      <w:r w:rsidRPr="0014423F">
        <w:rPr>
          <w:rFonts w:ascii="Arial" w:hAnsi="Arial" w:cs="Arial"/>
        </w:rPr>
        <w:t>рын 11.3 га талбайд</w:t>
      </w:r>
      <w:r w:rsidRPr="0014423F">
        <w:rPr>
          <w:rFonts w:ascii="Arial" w:hAnsi="Arial" w:cs="Arial"/>
          <w:lang w:val="mn-MN"/>
        </w:rPr>
        <w:t xml:space="preserve"> </w:t>
      </w:r>
      <w:r w:rsidRPr="0014423F">
        <w:rPr>
          <w:rFonts w:ascii="Arial" w:hAnsi="Arial" w:cs="Arial"/>
        </w:rPr>
        <w:t xml:space="preserve">техникийн </w:t>
      </w:r>
      <w:r w:rsidRPr="0014423F">
        <w:rPr>
          <w:rFonts w:ascii="Arial" w:hAnsi="Arial" w:cs="Arial"/>
          <w:lang w:val="mn-MN"/>
        </w:rPr>
        <w:t xml:space="preserve"> н</w:t>
      </w:r>
      <w:r>
        <w:rPr>
          <w:rFonts w:ascii="Arial" w:hAnsi="Arial" w:cs="Arial"/>
          <w:lang w:val="mn-MN"/>
        </w:rPr>
        <w:t>ө</w:t>
      </w:r>
      <w:r w:rsidRPr="0014423F">
        <w:rPr>
          <w:rFonts w:ascii="Arial" w:hAnsi="Arial" w:cs="Arial"/>
          <w:lang w:val="mn-MN"/>
        </w:rPr>
        <w:t>х</w:t>
      </w:r>
      <w:r>
        <w:rPr>
          <w:rFonts w:ascii="Arial" w:hAnsi="Arial" w:cs="Arial"/>
          <w:lang w:val="mn-MN"/>
        </w:rPr>
        <w:t>ө</w:t>
      </w:r>
      <w:r w:rsidRPr="0014423F">
        <w:rPr>
          <w:rFonts w:ascii="Arial" w:hAnsi="Arial" w:cs="Arial"/>
          <w:lang w:val="mn-MN"/>
        </w:rPr>
        <w:t xml:space="preserve">н сэргээлтийн </w:t>
      </w:r>
      <w:r w:rsidRPr="0014423F">
        <w:rPr>
          <w:rFonts w:ascii="Arial" w:hAnsi="Arial" w:cs="Arial"/>
        </w:rPr>
        <w:t>ажлыг хийлгэж х</w:t>
      </w:r>
      <w:r>
        <w:rPr>
          <w:rFonts w:ascii="Arial" w:hAnsi="Arial" w:cs="Arial"/>
        </w:rPr>
        <w:t>ү</w:t>
      </w:r>
      <w:r w:rsidRPr="0014423F">
        <w:rPr>
          <w:rFonts w:ascii="Arial" w:hAnsi="Arial" w:cs="Arial"/>
        </w:rPr>
        <w:t>лээн ав</w:t>
      </w:r>
      <w:r w:rsidRPr="0014423F">
        <w:rPr>
          <w:rFonts w:ascii="Arial" w:hAnsi="Arial" w:cs="Arial"/>
          <w:lang w:val="mn-MN"/>
        </w:rPr>
        <w:t>лаа</w:t>
      </w:r>
      <w:r w:rsidRPr="0014423F">
        <w:rPr>
          <w:rFonts w:ascii="Arial" w:hAnsi="Arial" w:cs="Arial"/>
        </w:rPr>
        <w:t>.</w:t>
      </w:r>
    </w:p>
    <w:p w:rsidR="00422BD7" w:rsidRDefault="00422BD7" w:rsidP="00422BD7">
      <w:pPr>
        <w:spacing w:line="276" w:lineRule="auto"/>
        <w:ind w:firstLine="720"/>
        <w:jc w:val="both"/>
        <w:rPr>
          <w:rStyle w:val="Emphasis"/>
          <w:rFonts w:cs="Arial"/>
          <w:i w:val="0"/>
        </w:rPr>
      </w:pPr>
      <w:r w:rsidRPr="0014423F">
        <w:rPr>
          <w:rStyle w:val="Emphasis"/>
          <w:rFonts w:cs="Arial"/>
          <w:i w:val="0"/>
          <w:lang w:val="mn-MN"/>
        </w:rPr>
        <w:t>“</w:t>
      </w:r>
      <w:r w:rsidRPr="0014423F">
        <w:rPr>
          <w:rStyle w:val="Emphasis"/>
          <w:rFonts w:cs="Arial"/>
          <w:i w:val="0"/>
        </w:rPr>
        <w:t>Гоби коулд энд энержи</w:t>
      </w:r>
      <w:r w:rsidRPr="0014423F">
        <w:rPr>
          <w:rStyle w:val="Emphasis"/>
          <w:rFonts w:cs="Arial"/>
          <w:i w:val="0"/>
          <w:lang w:val="mn-MN"/>
        </w:rPr>
        <w:t>”</w:t>
      </w:r>
      <w:r w:rsidRPr="0014423F">
        <w:rPr>
          <w:rStyle w:val="Emphasis"/>
          <w:rFonts w:cs="Arial"/>
          <w:i w:val="0"/>
        </w:rPr>
        <w:t xml:space="preserve"> ХХК нь хайгуулын үед эвдэгдсэн 3.8 га газарт биологийн нөхөн сэ</w:t>
      </w:r>
      <w:r w:rsidRPr="0014423F">
        <w:rPr>
          <w:rStyle w:val="Emphasis"/>
          <w:rFonts w:cs="Arial"/>
          <w:i w:val="0"/>
          <w:lang w:val="mn-MN"/>
        </w:rPr>
        <w:t>ргээлт,</w:t>
      </w:r>
      <w:r w:rsidRPr="0014423F">
        <w:rPr>
          <w:rStyle w:val="Emphasis"/>
          <w:rFonts w:cs="Arial"/>
          <w:i w:val="0"/>
        </w:rPr>
        <w:t xml:space="preserve"> “Марко поло” ХХК нь </w:t>
      </w:r>
      <w:r w:rsidRPr="0014423F">
        <w:rPr>
          <w:rStyle w:val="Emphasis"/>
          <w:rFonts w:cs="Arial"/>
          <w:i w:val="0"/>
          <w:lang w:val="mn-MN"/>
        </w:rPr>
        <w:t xml:space="preserve">ашиглалтын үйл ажиллагааны улмаас эвдэрсэн 9,5 га талбайд </w:t>
      </w:r>
      <w:r w:rsidRPr="0014423F">
        <w:rPr>
          <w:rStyle w:val="Emphasis"/>
          <w:rFonts w:cs="Arial"/>
          <w:i w:val="0"/>
        </w:rPr>
        <w:t>техникийн нөхөн сэргээлтийг</w:t>
      </w:r>
      <w:r w:rsidRPr="0014423F">
        <w:rPr>
          <w:rStyle w:val="Emphasis"/>
          <w:rFonts w:cs="Arial"/>
          <w:i w:val="0"/>
          <w:lang w:val="mn-MN"/>
        </w:rPr>
        <w:t xml:space="preserve"> хийж,</w:t>
      </w:r>
      <w:r w:rsidRPr="0014423F">
        <w:rPr>
          <w:rStyle w:val="Emphasis"/>
          <w:rFonts w:cs="Arial"/>
          <w:i w:val="0"/>
        </w:rPr>
        <w:t xml:space="preserve"> 300 </w:t>
      </w:r>
      <w:r w:rsidRPr="0014423F">
        <w:rPr>
          <w:rStyle w:val="Emphasis"/>
          <w:rFonts w:cs="Arial"/>
          <w:i w:val="0"/>
          <w:lang w:val="mn-MN"/>
        </w:rPr>
        <w:t xml:space="preserve">ширхэг тарьц </w:t>
      </w:r>
      <w:r w:rsidRPr="0014423F">
        <w:rPr>
          <w:rStyle w:val="Emphasis"/>
          <w:rFonts w:cs="Arial"/>
          <w:i w:val="0"/>
        </w:rPr>
        <w:t>суулга</w:t>
      </w:r>
      <w:r w:rsidRPr="0014423F">
        <w:rPr>
          <w:rStyle w:val="Emphasis"/>
          <w:rFonts w:cs="Arial"/>
          <w:i w:val="0"/>
          <w:lang w:val="mn-MN"/>
        </w:rPr>
        <w:t>лаа</w:t>
      </w:r>
      <w:r w:rsidRPr="00FB552A">
        <w:rPr>
          <w:rStyle w:val="Emphasis"/>
          <w:rFonts w:cs="Arial"/>
          <w:lang w:val="mn-MN"/>
        </w:rPr>
        <w:t>.</w:t>
      </w:r>
      <w:r w:rsidRPr="00FB552A">
        <w:rPr>
          <w:rStyle w:val="Emphasis"/>
          <w:rFonts w:cs="Arial"/>
        </w:rPr>
        <w:t xml:space="preserve"> </w:t>
      </w:r>
      <w:r w:rsidRPr="00FB552A">
        <w:rPr>
          <w:rStyle w:val="Emphasis"/>
          <w:rFonts w:cs="Arial"/>
          <w:lang w:val="mn-MN"/>
        </w:rPr>
        <w:t xml:space="preserve">                                                                                     </w:t>
      </w:r>
      <w:r w:rsidRPr="00FB552A">
        <w:rPr>
          <w:rStyle w:val="Emphasis"/>
          <w:rFonts w:cs="Arial"/>
        </w:rPr>
        <w:t xml:space="preserve">   </w:t>
      </w:r>
      <w:r w:rsidRPr="00FB552A">
        <w:rPr>
          <w:rStyle w:val="Emphasis"/>
          <w:rFonts w:cs="Arial"/>
          <w:lang w:val="mn-MN"/>
        </w:rPr>
        <w:t xml:space="preserve">     </w:t>
      </w:r>
      <w:r>
        <w:rPr>
          <w:rStyle w:val="Emphasis"/>
          <w:rFonts w:cs="Arial"/>
        </w:rPr>
        <w:t xml:space="preserve">   </w:t>
      </w:r>
      <w:r w:rsidRPr="00FB552A">
        <w:rPr>
          <w:rStyle w:val="Emphasis"/>
          <w:rFonts w:cs="Arial"/>
          <w:lang w:val="mn-MN"/>
        </w:rPr>
        <w:t xml:space="preserve">  70 хувь</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Style w:val="Emphasis"/>
          <w:rFonts w:cs="Arial"/>
          <w:i w:val="0"/>
          <w:lang w:val="mn-MN"/>
        </w:rPr>
        <w:t xml:space="preserve">                      </w:t>
      </w:r>
    </w:p>
    <w:p w:rsidR="00422BD7" w:rsidRPr="0014423F" w:rsidRDefault="00422BD7" w:rsidP="00422BD7">
      <w:pPr>
        <w:spacing w:line="276" w:lineRule="auto"/>
        <w:jc w:val="both"/>
        <w:rPr>
          <w:rFonts w:ascii="Arial" w:hAnsi="Arial" w:cs="Arial"/>
          <w:b/>
        </w:rPr>
      </w:pPr>
      <w:r w:rsidRPr="0014423F">
        <w:rPr>
          <w:rFonts w:ascii="Arial" w:hAnsi="Arial" w:cs="Arial"/>
          <w:b/>
          <w:iCs/>
          <w:lang w:val="fr-FR"/>
        </w:rPr>
        <w:t xml:space="preserve">5.2.1.4.4.2. </w:t>
      </w:r>
      <w:r w:rsidRPr="0014423F">
        <w:rPr>
          <w:rFonts w:ascii="Arial" w:hAnsi="Arial" w:cs="Arial"/>
          <w:b/>
          <w:lang w:val="mn-MN"/>
        </w:rPr>
        <w:t xml:space="preserve">Улаанбаатар болон томоохон хотуудын агаарын бохирдлыг бууруулах асуудлаар хөтөлбөр , төлөвлөгөө боловсруулж, хэрэгжүүлэх </w:t>
      </w:r>
    </w:p>
    <w:p w:rsidR="00422BD7" w:rsidRPr="0014423F" w:rsidRDefault="00422BD7" w:rsidP="00422BD7">
      <w:pPr>
        <w:spacing w:line="276" w:lineRule="auto"/>
        <w:jc w:val="both"/>
        <w:rPr>
          <w:rFonts w:ascii="Arial" w:hAnsi="Arial" w:cs="Arial"/>
        </w:rPr>
      </w:pPr>
      <w:r w:rsidRPr="0014423F">
        <w:rPr>
          <w:rFonts w:ascii="Arial" w:hAnsi="Arial" w:cs="Arial"/>
        </w:rPr>
        <w:t xml:space="preserve">             Агаарын бохирдлыг хэмжих, агаарын чанарыг судлах стандартын путк, тоног т</w:t>
      </w:r>
      <w:r>
        <w:rPr>
          <w:rFonts w:ascii="Arial" w:hAnsi="Arial" w:cs="Arial"/>
        </w:rPr>
        <w:t>ө</w:t>
      </w:r>
      <w:r w:rsidRPr="0014423F">
        <w:rPr>
          <w:rFonts w:ascii="Arial" w:hAnsi="Arial" w:cs="Arial"/>
        </w:rPr>
        <w:t>х</w:t>
      </w:r>
      <w:r>
        <w:rPr>
          <w:rFonts w:ascii="Arial" w:hAnsi="Arial" w:cs="Arial"/>
        </w:rPr>
        <w:t>өө</w:t>
      </w:r>
      <w:r w:rsidRPr="0014423F">
        <w:rPr>
          <w:rFonts w:ascii="Arial" w:hAnsi="Arial" w:cs="Arial"/>
        </w:rPr>
        <w:t>р</w:t>
      </w:r>
      <w:r>
        <w:rPr>
          <w:rFonts w:ascii="Arial" w:hAnsi="Arial" w:cs="Arial"/>
        </w:rPr>
        <w:t>ө</w:t>
      </w:r>
      <w:r w:rsidRPr="0014423F">
        <w:rPr>
          <w:rFonts w:ascii="Arial" w:hAnsi="Arial" w:cs="Arial"/>
        </w:rPr>
        <w:t xml:space="preserve">мжийг аймгийн Мэргэжлийн хяналтын газрын хашаанд суурилуулан ажиллаж байна.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08, 14, 20 цагуудад  агаарт байгаа SО, NO2- ийн хэмжээг тодорхойлж,  тогтоосон зогсоол, цэгүүдэд агаар, хөрсний дээж авч БОБХЗТЛабораторид явуулж судалгааг хийлгэ</w:t>
      </w:r>
      <w:r w:rsidRPr="0014423F">
        <w:rPr>
          <w:rStyle w:val="Emphasis"/>
          <w:rFonts w:cs="Arial"/>
          <w:i w:val="0"/>
          <w:lang w:val="mn-MN"/>
        </w:rPr>
        <w:t>н ажиллалаа.</w:t>
      </w:r>
    </w:p>
    <w:p w:rsidR="00422BD7" w:rsidRDefault="00422BD7" w:rsidP="00422BD7">
      <w:pPr>
        <w:spacing w:line="276" w:lineRule="auto"/>
        <w:ind w:firstLine="720"/>
        <w:jc w:val="both"/>
        <w:rPr>
          <w:rStyle w:val="Emphasis"/>
          <w:rFonts w:cs="Arial"/>
          <w:i w:val="0"/>
        </w:rPr>
      </w:pP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w:t>
      </w:r>
      <w:r w:rsidRPr="0014423F">
        <w:rPr>
          <w:rStyle w:val="Emphasis"/>
          <w:rFonts w:cs="Arial"/>
          <w:i w:val="0"/>
          <w:lang w:val="mn-MN"/>
        </w:rPr>
        <w:t>ав</w:t>
      </w:r>
      <w:r w:rsidRPr="0014423F">
        <w:rPr>
          <w:rStyle w:val="Emphasis"/>
          <w:rFonts w:cs="Arial"/>
          <w:i w:val="0"/>
        </w:rPr>
        <w:t>.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w:t>
      </w:r>
      <w:r>
        <w:rPr>
          <w:rStyle w:val="Emphasis"/>
          <w:rFonts w:cs="Arial"/>
          <w:i w:val="0"/>
        </w:rPr>
        <w:t xml:space="preserve"> </w:t>
      </w:r>
      <w:r w:rsidRPr="0014423F">
        <w:rPr>
          <w:rStyle w:val="Emphasis"/>
          <w:rFonts w:cs="Arial"/>
          <w:i w:val="0"/>
        </w:rPr>
        <w:t>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гэрийн зуух төв сууринд 2209, хөдөөд 8379 бүртгэгдлээ</w:t>
      </w:r>
      <w:r w:rsidRPr="00FB552A">
        <w:rPr>
          <w:rStyle w:val="Emphasis"/>
          <w:rFonts w:cs="Arial"/>
          <w:lang w:val="mn-MN"/>
        </w:rPr>
        <w:t xml:space="preserve">.                                                                                        </w:t>
      </w:r>
      <w:r w:rsidRPr="00FB552A">
        <w:rPr>
          <w:rStyle w:val="Emphasis"/>
          <w:rFonts w:cs="Arial"/>
        </w:rPr>
        <w:t xml:space="preserve">     </w:t>
      </w:r>
      <w:r w:rsidRPr="00FB552A">
        <w:rPr>
          <w:rStyle w:val="Emphasis"/>
          <w:rFonts w:cs="Arial"/>
          <w:lang w:val="mn-MN"/>
        </w:rPr>
        <w:t xml:space="preserve"> 100 хувь</w:t>
      </w:r>
    </w:p>
    <w:p w:rsidR="00422BD7" w:rsidRPr="00764E1B" w:rsidRDefault="00422BD7" w:rsidP="00422BD7">
      <w:pPr>
        <w:spacing w:line="276" w:lineRule="auto"/>
        <w:ind w:firstLine="720"/>
        <w:jc w:val="both"/>
        <w:rPr>
          <w:rFonts w:ascii="Arial" w:hAnsi="Arial" w:cs="Arial"/>
        </w:rPr>
      </w:pPr>
    </w:p>
    <w:p w:rsidR="00422BD7" w:rsidRPr="0014423F" w:rsidRDefault="00422BD7" w:rsidP="00422BD7">
      <w:pPr>
        <w:spacing w:line="276" w:lineRule="auto"/>
        <w:jc w:val="both"/>
        <w:rPr>
          <w:rFonts w:ascii="Arial" w:hAnsi="Arial" w:cs="Arial"/>
          <w:b/>
        </w:rPr>
      </w:pPr>
      <w:r w:rsidRPr="0014423F">
        <w:rPr>
          <w:rFonts w:ascii="Arial" w:hAnsi="Arial" w:cs="Arial"/>
          <w:b/>
          <w:iCs/>
          <w:lang w:val="fr-FR"/>
        </w:rPr>
        <w:t>5.2.1.4.4.3.</w:t>
      </w:r>
      <w:r w:rsidRPr="0014423F">
        <w:rPr>
          <w:rFonts w:ascii="Arial" w:hAnsi="Arial" w:cs="Arial"/>
          <w:b/>
        </w:rPr>
        <w:t xml:space="preserve"> Хот, суурин газрын хатуу хог</w:t>
      </w:r>
      <w:r w:rsidRPr="0014423F">
        <w:rPr>
          <w:rFonts w:ascii="Arial" w:hAnsi="Arial" w:cs="Arial"/>
          <w:b/>
          <w:lang w:val="mn-MN"/>
        </w:rPr>
        <w:t>,</w:t>
      </w:r>
      <w:r w:rsidRPr="0014423F">
        <w:rPr>
          <w:rFonts w:ascii="Arial" w:hAnsi="Arial" w:cs="Arial"/>
          <w:b/>
        </w:rPr>
        <w:t xml:space="preserve"> хаягдлыг цуглуулах, тээвэрлэх, хадгалах, ялган ангилах, дахин боловсруулах, эрг</w:t>
      </w:r>
      <w:r>
        <w:rPr>
          <w:rFonts w:ascii="Arial" w:hAnsi="Arial" w:cs="Arial"/>
          <w:b/>
        </w:rPr>
        <w:t>үү</w:t>
      </w:r>
      <w:r w:rsidRPr="0014423F">
        <w:rPr>
          <w:rFonts w:ascii="Arial" w:hAnsi="Arial" w:cs="Arial"/>
          <w:b/>
        </w:rPr>
        <w:t>лж ашиглах, байгальд халг</w:t>
      </w:r>
      <w:r>
        <w:rPr>
          <w:rFonts w:ascii="Arial" w:hAnsi="Arial" w:cs="Arial"/>
          <w:b/>
        </w:rPr>
        <w:t>ү</w:t>
      </w:r>
      <w:r w:rsidRPr="0014423F">
        <w:rPr>
          <w:rFonts w:ascii="Arial" w:hAnsi="Arial" w:cs="Arial"/>
          <w:b/>
        </w:rPr>
        <w:t>й аргаар устгахад шинэ технологи, менежментийн цогц бодлого хэрэгж</w:t>
      </w:r>
      <w:r>
        <w:rPr>
          <w:rFonts w:ascii="Arial" w:hAnsi="Arial" w:cs="Arial"/>
          <w:b/>
        </w:rPr>
        <w:t>үү</w:t>
      </w:r>
      <w:r w:rsidRPr="0014423F">
        <w:rPr>
          <w:rFonts w:ascii="Arial" w:hAnsi="Arial" w:cs="Arial"/>
          <w:b/>
        </w:rPr>
        <w:t>лж, ажлын байр шинээр бий болгох</w:t>
      </w:r>
    </w:p>
    <w:p w:rsidR="00422BD7" w:rsidRPr="0014423F" w:rsidRDefault="00422BD7" w:rsidP="00422BD7">
      <w:pPr>
        <w:pStyle w:val="BodyTextIndent"/>
        <w:spacing w:after="0" w:line="276" w:lineRule="auto"/>
        <w:ind w:left="0" w:right="207" w:firstLine="720"/>
        <w:contextualSpacing/>
        <w:jc w:val="both"/>
        <w:rPr>
          <w:rFonts w:ascii="Arial" w:hAnsi="Arial" w:cs="Arial"/>
          <w:lang w:val="mn-MN"/>
        </w:rPr>
      </w:pPr>
      <w:r w:rsidRPr="0014423F">
        <w:rPr>
          <w:rStyle w:val="Emphasis"/>
          <w:rFonts w:cs="Arial"/>
          <w:i w:val="0"/>
        </w:rPr>
        <w:t xml:space="preserve">  </w:t>
      </w:r>
      <w:r w:rsidRPr="0014423F">
        <w:rPr>
          <w:rStyle w:val="Emphasis"/>
          <w:rFonts w:cs="Arial"/>
          <w:i w:val="0"/>
          <w:lang w:val="mn-MN"/>
        </w:rPr>
        <w:t xml:space="preserve">Улсын төсвийн 168.7 сая төгрөгийн санхүүжилтээр </w:t>
      </w:r>
      <w:r w:rsidRPr="0014423F">
        <w:rPr>
          <w:rStyle w:val="Emphasis"/>
          <w:rFonts w:cs="Arial"/>
          <w:i w:val="0"/>
        </w:rPr>
        <w:t>Алтай хотын  төвлөрсөн хогийн цэгийг ландфиллийн ар</w:t>
      </w:r>
      <w:r w:rsidRPr="0014423F">
        <w:rPr>
          <w:rStyle w:val="Emphasis"/>
          <w:rFonts w:cs="Arial"/>
          <w:i w:val="0"/>
          <w:lang w:val="mn-MN"/>
        </w:rPr>
        <w:t>г</w:t>
      </w:r>
      <w:r w:rsidRPr="0014423F">
        <w:rPr>
          <w:rStyle w:val="Emphasis"/>
          <w:rFonts w:cs="Arial"/>
          <w:i w:val="0"/>
        </w:rPr>
        <w:t>аар дарж булах ажлын зураг төсвийг “ЭКОС” ХХК-иар хийлгэн, ажлын гүйцэтгэгчээр “Чавгын шанд” ХХК ажиллаж</w:t>
      </w:r>
      <w:r w:rsidRPr="0014423F">
        <w:rPr>
          <w:rStyle w:val="Emphasis"/>
          <w:rFonts w:cs="Arial"/>
          <w:i w:val="0"/>
          <w:lang w:val="mn-MN"/>
        </w:rPr>
        <w:t xml:space="preserve"> байна.</w:t>
      </w:r>
      <w:r w:rsidRPr="0014423F">
        <w:rPr>
          <w:rFonts w:ascii="Arial" w:hAnsi="Arial" w:cs="Arial"/>
          <w:b/>
        </w:rPr>
        <w:t xml:space="preserve"> </w:t>
      </w:r>
    </w:p>
    <w:p w:rsidR="00422BD7" w:rsidRPr="0014423F" w:rsidRDefault="00422BD7" w:rsidP="00422BD7">
      <w:pPr>
        <w:spacing w:line="276" w:lineRule="auto"/>
        <w:ind w:firstLine="360"/>
        <w:jc w:val="both"/>
        <w:rPr>
          <w:rFonts w:ascii="Arial" w:hAnsi="Arial" w:cs="Arial"/>
          <w:iCs/>
          <w:lang w:val="mn-MN"/>
        </w:rPr>
      </w:pPr>
      <w:r w:rsidRPr="0014423F">
        <w:rPr>
          <w:rStyle w:val="Emphasis"/>
          <w:rFonts w:cs="Arial"/>
          <w:i w:val="0"/>
        </w:rPr>
        <w:lastRenderedPageBreak/>
        <w:t xml:space="preserve"> “Байгаль орчны шинэчлэл-2” төслийн дэмжлэгтэйгээр хэрэгжсэн “Хог бол бидний ирээдүйг хулгайлагч” сэдэвт төслийн хүрээнд 210 сурагчдын дунд хогийг ангилан хаях талаар 6 удаагийн 120 цагийн хичээлийг зохион байгуул</w:t>
      </w:r>
      <w:r w:rsidRPr="0014423F">
        <w:rPr>
          <w:rStyle w:val="Emphasis"/>
          <w:rFonts w:cs="Arial"/>
          <w:i w:val="0"/>
          <w:lang w:val="mn-MN"/>
        </w:rPr>
        <w:t>ж,</w:t>
      </w:r>
      <w:r w:rsidRPr="0014423F">
        <w:rPr>
          <w:rStyle w:val="Emphasis"/>
          <w:rFonts w:cs="Arial"/>
          <w:lang w:val="mn-MN"/>
        </w:rPr>
        <w:t xml:space="preserve"> </w:t>
      </w:r>
      <w:r>
        <w:rPr>
          <w:rFonts w:ascii="Arial" w:hAnsi="Arial" w:cs="Arial"/>
        </w:rPr>
        <w:t>“Цэвэр орчин”, “Хог ха</w:t>
      </w:r>
      <w:r w:rsidRPr="0014423F">
        <w:rPr>
          <w:rFonts w:ascii="Arial" w:hAnsi="Arial" w:cs="Arial"/>
        </w:rPr>
        <w:t>я</w:t>
      </w:r>
      <w:r>
        <w:rPr>
          <w:rFonts w:ascii="Arial" w:hAnsi="Arial" w:cs="Arial"/>
        </w:rPr>
        <w:t>г</w:t>
      </w:r>
      <w:r w:rsidRPr="0014423F">
        <w:rPr>
          <w:rFonts w:ascii="Arial" w:hAnsi="Arial" w:cs="Arial"/>
        </w:rPr>
        <w:t>длыг бууруулах арга зам” сэдв</w:t>
      </w:r>
      <w:r>
        <w:rPr>
          <w:rFonts w:ascii="Arial" w:hAnsi="Arial" w:cs="Arial"/>
        </w:rPr>
        <w:t>үү</w:t>
      </w:r>
      <w:r w:rsidRPr="0014423F">
        <w:rPr>
          <w:rFonts w:ascii="Arial" w:hAnsi="Arial" w:cs="Arial"/>
        </w:rPr>
        <w:t>дээр 240 х</w:t>
      </w:r>
      <w:r>
        <w:rPr>
          <w:rFonts w:ascii="Arial" w:hAnsi="Arial" w:cs="Arial"/>
        </w:rPr>
        <w:t>ү</w:t>
      </w:r>
      <w:r w:rsidRPr="0014423F">
        <w:rPr>
          <w:rFonts w:ascii="Arial" w:hAnsi="Arial" w:cs="Arial"/>
        </w:rPr>
        <w:t>нд лекц унши</w:t>
      </w:r>
      <w:r w:rsidRPr="0014423F">
        <w:rPr>
          <w:rFonts w:ascii="Arial" w:hAnsi="Arial" w:cs="Arial"/>
          <w:lang w:val="mn-MN"/>
        </w:rPr>
        <w:t>н, орон нутгийн телевизээр 1 удаа, радиогоор 1 удаа яриа өгч давтамжтайгаар нэвтрүүлсэн байна.</w:t>
      </w:r>
      <w:r w:rsidRPr="0014423F">
        <w:rPr>
          <w:rFonts w:ascii="Arial" w:hAnsi="Arial" w:cs="Arial"/>
        </w:rPr>
        <w:t xml:space="preserve"> </w:t>
      </w:r>
      <w:r w:rsidRPr="0014423F">
        <w:rPr>
          <w:rFonts w:ascii="Arial" w:hAnsi="Arial" w:cs="Arial"/>
          <w:lang w:val="mn-MN"/>
        </w:rPr>
        <w:t>Аймгийн төвийн эзэнгүй хог хаягдлын судалгааг гарган аймгийн ХХҮХэлтэстэй хамтран нийтийг хамарсан ажлыг зохион байгуулж 176 тн хогийг цэвэрлэн хогийн цэгт хүргүүлсэн.</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Тонхил сумын Сутай ха</w:t>
      </w:r>
      <w:r w:rsidRPr="0014423F">
        <w:rPr>
          <w:rFonts w:ascii="Arial" w:hAnsi="Arial" w:cs="Arial"/>
          <w:lang w:val="mn-MN"/>
        </w:rPr>
        <w:t>й</w:t>
      </w:r>
      <w:r w:rsidRPr="0014423F">
        <w:rPr>
          <w:rFonts w:ascii="Arial" w:hAnsi="Arial" w:cs="Arial"/>
        </w:rPr>
        <w:t>рхан уулын тэнгэр тайх ёслол</w:t>
      </w:r>
      <w:r w:rsidRPr="0014423F">
        <w:rPr>
          <w:rFonts w:ascii="Arial" w:hAnsi="Arial" w:cs="Arial"/>
          <w:lang w:val="mn-MN"/>
        </w:rPr>
        <w:t>ын үед о</w:t>
      </w:r>
      <w:r w:rsidRPr="0014423F">
        <w:rPr>
          <w:rFonts w:ascii="Arial" w:hAnsi="Arial" w:cs="Arial"/>
        </w:rPr>
        <w:t xml:space="preserve">рчны бохирдлыг бууруулах зорилгоор 468 ширхэг </w:t>
      </w:r>
      <w:r>
        <w:rPr>
          <w:rFonts w:ascii="Arial" w:hAnsi="Arial" w:cs="Arial"/>
          <w:lang w:val="mn-MN"/>
        </w:rPr>
        <w:t>хог</w:t>
      </w:r>
      <w:r w:rsidRPr="0014423F">
        <w:rPr>
          <w:rFonts w:ascii="Arial" w:hAnsi="Arial" w:cs="Arial"/>
          <w:lang w:val="mn-MN"/>
        </w:rPr>
        <w:t>ий</w:t>
      </w:r>
      <w:r>
        <w:rPr>
          <w:rFonts w:ascii="Arial" w:hAnsi="Arial" w:cs="Arial"/>
        </w:rPr>
        <w:t>н</w:t>
      </w:r>
      <w:r w:rsidRPr="0014423F">
        <w:rPr>
          <w:rFonts w:ascii="Arial" w:hAnsi="Arial" w:cs="Arial"/>
          <w:lang w:val="mn-MN"/>
        </w:rPr>
        <w:t xml:space="preserve"> </w:t>
      </w:r>
      <w:r w:rsidRPr="0014423F">
        <w:rPr>
          <w:rFonts w:ascii="Arial" w:hAnsi="Arial" w:cs="Arial"/>
        </w:rPr>
        <w:t>уут</w:t>
      </w:r>
      <w:r w:rsidRPr="0014423F">
        <w:rPr>
          <w:rFonts w:ascii="Arial" w:hAnsi="Arial" w:cs="Arial"/>
          <w:lang w:val="mn-MN"/>
        </w:rPr>
        <w:t xml:space="preserve"> </w:t>
      </w:r>
      <w:r w:rsidRPr="0014423F">
        <w:rPr>
          <w:rFonts w:ascii="Arial" w:hAnsi="Arial" w:cs="Arial"/>
        </w:rPr>
        <w:t>тара</w:t>
      </w:r>
      <w:r w:rsidRPr="0014423F">
        <w:rPr>
          <w:rFonts w:ascii="Arial" w:hAnsi="Arial" w:cs="Arial"/>
          <w:lang w:val="mn-MN"/>
        </w:rPr>
        <w:t>аж, т</w:t>
      </w:r>
      <w:r w:rsidRPr="0014423F">
        <w:rPr>
          <w:rFonts w:ascii="Arial" w:hAnsi="Arial" w:cs="Arial"/>
        </w:rPr>
        <w:t xml:space="preserve">ахилгын дараа орчны хог хаягдлыг цэвэрлэн 5 тн хогийг шатаах аргаар устгасан байна. </w:t>
      </w:r>
    </w:p>
    <w:p w:rsidR="00422BD7" w:rsidRDefault="00422BD7" w:rsidP="00422BD7">
      <w:pPr>
        <w:pStyle w:val="ListParagraph"/>
        <w:spacing w:line="276" w:lineRule="auto"/>
        <w:ind w:left="0" w:firstLine="720"/>
        <w:jc w:val="both"/>
        <w:rPr>
          <w:rFonts w:ascii="Arial" w:hAnsi="Arial" w:cs="Arial"/>
        </w:rPr>
      </w:pPr>
      <w:r>
        <w:rPr>
          <w:rFonts w:ascii="Arial" w:hAnsi="Arial" w:cs="Arial"/>
          <w:lang w:val="mn-MN"/>
        </w:rPr>
        <w:t>Аймгийн хэмжээнд орчны бохирд</w:t>
      </w:r>
      <w:r w:rsidRPr="0014423F">
        <w:rPr>
          <w:rFonts w:ascii="Arial" w:hAnsi="Arial" w:cs="Arial"/>
          <w:lang w:val="mn-MN"/>
        </w:rPr>
        <w:t xml:space="preserve">лыг багасгаж эрүүл, цэвэр орчинд амьдрах зорилтын хүрээнд нийт </w:t>
      </w:r>
      <w:r w:rsidRPr="0014423F">
        <w:rPr>
          <w:rFonts w:ascii="Arial" w:hAnsi="Arial" w:cs="Arial"/>
          <w:bCs/>
        </w:rPr>
        <w:t>17602</w:t>
      </w:r>
      <w:r>
        <w:rPr>
          <w:rFonts w:ascii="Arial" w:hAnsi="Arial" w:cs="Arial"/>
          <w:bCs/>
        </w:rPr>
        <w:t xml:space="preserve"> </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тн хогийг цэвэрлэж нэгдсэн хогийн цэгт хүргүүл</w:t>
      </w:r>
      <w:r>
        <w:rPr>
          <w:rFonts w:ascii="Arial" w:hAnsi="Arial" w:cs="Arial"/>
          <w:lang w:val="mn-MN"/>
        </w:rPr>
        <w:t>лээ. Мөн  бүх сумд хогийн цэг</w:t>
      </w:r>
      <w:r>
        <w:rPr>
          <w:rFonts w:ascii="Arial" w:hAnsi="Arial" w:cs="Arial"/>
        </w:rPr>
        <w:t xml:space="preserve">т </w:t>
      </w:r>
      <w:r w:rsidRPr="0014423F">
        <w:rPr>
          <w:rFonts w:ascii="Arial" w:hAnsi="Arial" w:cs="Arial"/>
          <w:lang w:val="mn-MN"/>
        </w:rPr>
        <w:t xml:space="preserve"> загон татаж, тохижуулах ажлыг гүй</w:t>
      </w:r>
      <w:r>
        <w:rPr>
          <w:rFonts w:ascii="Arial" w:hAnsi="Arial" w:cs="Arial"/>
          <w:lang w:val="mn-MN"/>
        </w:rPr>
        <w:t xml:space="preserve">цэтгэж, 37 ширхэг хогийн савыг </w:t>
      </w:r>
      <w:r>
        <w:rPr>
          <w:rFonts w:ascii="Arial" w:hAnsi="Arial" w:cs="Arial"/>
        </w:rPr>
        <w:t>н</w:t>
      </w:r>
      <w:r w:rsidRPr="0014423F">
        <w:rPr>
          <w:rFonts w:ascii="Arial" w:hAnsi="Arial" w:cs="Arial"/>
          <w:lang w:val="mn-MN"/>
        </w:rPr>
        <w:t>ийтийн эзэмшлийн зам талбайд барлшуулав</w:t>
      </w:r>
      <w:r w:rsidRPr="00FB552A">
        <w:rPr>
          <w:rFonts w:ascii="Arial" w:hAnsi="Arial" w:cs="Arial"/>
          <w:i/>
          <w:lang w:val="mn-MN"/>
        </w:rPr>
        <w:t xml:space="preserve">.                                                               </w:t>
      </w:r>
      <w:r w:rsidRPr="00FB552A">
        <w:rPr>
          <w:rFonts w:ascii="Arial" w:hAnsi="Arial" w:cs="Arial"/>
          <w:i/>
        </w:rPr>
        <w:t xml:space="preserve">              </w:t>
      </w:r>
      <w:r w:rsidRPr="00FB552A">
        <w:rPr>
          <w:rFonts w:ascii="Arial" w:hAnsi="Arial" w:cs="Arial"/>
          <w:i/>
          <w:lang w:val="mn-MN"/>
        </w:rPr>
        <w:t xml:space="preserve">              90 хувь</w:t>
      </w:r>
    </w:p>
    <w:p w:rsidR="00422BD7" w:rsidRPr="00FB552A" w:rsidRDefault="00422BD7" w:rsidP="00422BD7">
      <w:pPr>
        <w:spacing w:line="276" w:lineRule="auto"/>
        <w:jc w:val="both"/>
        <w:rPr>
          <w:rFonts w:ascii="Arial" w:hAnsi="Arial" w:cs="Arial"/>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iCs/>
          <w:lang w:val="fr-FR"/>
        </w:rPr>
        <w:t>5.2.1.4.4.4.</w:t>
      </w:r>
      <w:r w:rsidRPr="0014423F">
        <w:rPr>
          <w:rFonts w:ascii="Arial" w:hAnsi="Arial" w:cs="Arial"/>
          <w:b/>
          <w:lang w:val="mn-MN"/>
        </w:rPr>
        <w:t xml:space="preserve"> Байгаль орчныг хамгаалах хяналтын тогтолцоог дэлхийн нийтийн жишгийн дагуу бүрдүүлэх</w:t>
      </w:r>
      <w:r w:rsidRPr="0014423F">
        <w:rPr>
          <w:rFonts w:ascii="Arial" w:hAnsi="Arial" w:cs="Arial"/>
          <w:b/>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w:t>
      </w:r>
      <w:r>
        <w:rPr>
          <w:rFonts w:ascii="Arial" w:hAnsi="Arial" w:cs="Arial"/>
        </w:rPr>
        <w:t xml:space="preserve"> ажлыг зохион</w:t>
      </w:r>
      <w:r w:rsidRPr="0014423F">
        <w:rPr>
          <w:rFonts w:ascii="Arial" w:hAnsi="Arial" w:cs="Arial"/>
        </w:rPr>
        <w:t xml:space="preserve"> байгуул</w:t>
      </w:r>
      <w:r w:rsidRPr="0014423F">
        <w:rPr>
          <w:rFonts w:ascii="Arial" w:hAnsi="Arial" w:cs="Arial"/>
          <w:lang w:val="mn-MN"/>
        </w:rPr>
        <w:t>лаа</w:t>
      </w:r>
      <w:r w:rsidRPr="0014423F">
        <w:rPr>
          <w:rFonts w:ascii="Arial" w:hAnsi="Arial" w:cs="Arial"/>
        </w:rPr>
        <w:t>.</w:t>
      </w:r>
      <w:r w:rsidRPr="0014423F">
        <w:rPr>
          <w:rFonts w:ascii="Arial" w:hAnsi="Arial" w:cs="Arial"/>
          <w:lang w:val="mn-MN"/>
        </w:rPr>
        <w:t xml:space="preserve"> Шалгалтаар </w:t>
      </w:r>
      <w:r w:rsidRPr="0014423F">
        <w:rPr>
          <w:rFonts w:ascii="Arial" w:hAnsi="Arial" w:cs="Arial"/>
        </w:rPr>
        <w:t>12 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w:t>
      </w:r>
      <w:r w:rsidRPr="0014423F">
        <w:rPr>
          <w:rFonts w:ascii="Arial" w:hAnsi="Arial" w:cs="Arial"/>
        </w:rPr>
        <w:t>160.0 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 ажилл</w:t>
      </w:r>
      <w:r w:rsidRPr="0014423F">
        <w:rPr>
          <w:rFonts w:ascii="Arial" w:hAnsi="Arial" w:cs="Arial"/>
          <w:lang w:val="mn-MN"/>
        </w:rPr>
        <w:t>ав</w:t>
      </w:r>
      <w:r w:rsidRPr="0014423F">
        <w:rPr>
          <w:rFonts w:ascii="Arial" w:hAnsi="Arial" w:cs="Arial"/>
        </w:rPr>
        <w:t>.</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хамгаалалтад хяналт шалгалтын ажлыг хийлээ.</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 </w:t>
      </w:r>
      <w:r w:rsidRPr="0014423F">
        <w:rPr>
          <w:rStyle w:val="Emphasis"/>
          <w:rFonts w:cs="Arial"/>
          <w:i w:val="0"/>
          <w:lang w:val="mn-MN"/>
        </w:rPr>
        <w:t>Сумдад</w:t>
      </w:r>
      <w:r w:rsidRPr="0014423F">
        <w:rPr>
          <w:rStyle w:val="Emphasis"/>
          <w:rFonts w:cs="Arial"/>
          <w:i w:val="0"/>
        </w:rPr>
        <w:t xml:space="preserve">  ажиллаж </w:t>
      </w:r>
      <w:r>
        <w:rPr>
          <w:rStyle w:val="Emphasis"/>
          <w:rFonts w:cs="Arial"/>
          <w:i w:val="0"/>
        </w:rPr>
        <w:t xml:space="preserve"> буй </w:t>
      </w:r>
      <w:r w:rsidRPr="0014423F">
        <w:rPr>
          <w:rStyle w:val="Emphasis"/>
          <w:rFonts w:cs="Arial"/>
          <w:i w:val="0"/>
          <w:lang w:val="mn-MN"/>
        </w:rPr>
        <w:t xml:space="preserve"> </w:t>
      </w:r>
      <w:r w:rsidRPr="0014423F">
        <w:rPr>
          <w:rStyle w:val="Emphasis"/>
          <w:rFonts w:cs="Arial"/>
          <w:i w:val="0"/>
        </w:rPr>
        <w:t>26</w:t>
      </w:r>
      <w:r w:rsidRPr="0014423F">
        <w:rPr>
          <w:rStyle w:val="Emphasis"/>
          <w:rFonts w:cs="Arial"/>
          <w:i w:val="0"/>
          <w:lang w:val="mn-MN"/>
        </w:rPr>
        <w:t xml:space="preserve"> </w:t>
      </w:r>
      <w:r w:rsidRPr="0014423F">
        <w:rPr>
          <w:rStyle w:val="Emphasis"/>
          <w:rFonts w:cs="Arial"/>
          <w:i w:val="0"/>
        </w:rPr>
        <w:t>байгаль хамгаалагч</w:t>
      </w:r>
      <w:r>
        <w:rPr>
          <w:rStyle w:val="Emphasis"/>
          <w:rFonts w:cs="Arial"/>
          <w:i w:val="0"/>
        </w:rPr>
        <w:t xml:space="preserve">ийн </w:t>
      </w:r>
      <w:r w:rsidRPr="0014423F">
        <w:rPr>
          <w:rStyle w:val="Emphasis"/>
          <w:rFonts w:cs="Arial"/>
          <w:i w:val="0"/>
        </w:rPr>
        <w:t>ажиллах н</w:t>
      </w:r>
      <w:r>
        <w:rPr>
          <w:rStyle w:val="Emphasis"/>
          <w:rFonts w:cs="Arial"/>
          <w:i w:val="0"/>
        </w:rPr>
        <w:t>ө</w:t>
      </w:r>
      <w:r w:rsidRPr="0014423F">
        <w:rPr>
          <w:rStyle w:val="Emphasis"/>
          <w:rFonts w:cs="Arial"/>
          <w:i w:val="0"/>
        </w:rPr>
        <w:t>хц</w:t>
      </w:r>
      <w:r>
        <w:rPr>
          <w:rStyle w:val="Emphasis"/>
          <w:rFonts w:cs="Arial"/>
          <w:i w:val="0"/>
        </w:rPr>
        <w:t>ө</w:t>
      </w:r>
      <w:r w:rsidRPr="0014423F">
        <w:rPr>
          <w:rStyle w:val="Emphasis"/>
          <w:rFonts w:cs="Arial"/>
          <w:i w:val="0"/>
        </w:rPr>
        <w:t xml:space="preserve">лийг сайжруулах зорилгоор </w:t>
      </w:r>
      <w:r w:rsidRPr="0014423F">
        <w:rPr>
          <w:rStyle w:val="Emphasis"/>
          <w:rFonts w:cs="Arial"/>
          <w:i w:val="0"/>
          <w:lang w:val="mn-MN"/>
        </w:rPr>
        <w:t xml:space="preserve">энэ онд </w:t>
      </w:r>
      <w:r w:rsidRPr="0014423F">
        <w:rPr>
          <w:rStyle w:val="Emphasis"/>
          <w:rFonts w:cs="Arial"/>
          <w:i w:val="0"/>
        </w:rPr>
        <w:t>мотоци</w:t>
      </w:r>
      <w:r w:rsidRPr="0014423F">
        <w:rPr>
          <w:rStyle w:val="Emphasis"/>
          <w:rFonts w:cs="Arial"/>
          <w:i w:val="0"/>
          <w:lang w:val="mn-MN"/>
        </w:rPr>
        <w:t>к</w:t>
      </w:r>
      <w:r w:rsidRPr="0014423F">
        <w:rPr>
          <w:rStyle w:val="Emphasis"/>
          <w:rFonts w:cs="Arial"/>
          <w:i w:val="0"/>
        </w:rPr>
        <w:t>ль 6, дуран 3, дижитал аппарат 1, GPS  (байршил тогтоогч) 5, цахилгаан бороохой 1, аяны хөнжил 8, гутал 6 ширхэгийг олго</w:t>
      </w:r>
      <w:r w:rsidRPr="0014423F">
        <w:rPr>
          <w:rStyle w:val="Emphasis"/>
          <w:rFonts w:cs="Arial"/>
          <w:i w:val="0"/>
          <w:lang w:val="mn-MN"/>
        </w:rPr>
        <w:t>лоо</w:t>
      </w:r>
      <w:r w:rsidRPr="0014423F">
        <w:rPr>
          <w:rStyle w:val="Emphasis"/>
          <w:rFonts w:cs="Arial"/>
          <w:i w:val="0"/>
        </w:rPr>
        <w:t xml:space="preserve">. </w:t>
      </w:r>
    </w:p>
    <w:p w:rsidR="00422BD7" w:rsidRPr="0014423F" w:rsidRDefault="00422BD7" w:rsidP="00422BD7">
      <w:pPr>
        <w:pStyle w:val="ListParagraph"/>
        <w:spacing w:line="276" w:lineRule="auto"/>
        <w:ind w:left="0" w:firstLine="720"/>
        <w:contextualSpacing w:val="0"/>
        <w:jc w:val="both"/>
        <w:rPr>
          <w:rFonts w:ascii="Arial" w:hAnsi="Arial" w:cs="Arial"/>
          <w:lang w:val="mn-MN"/>
        </w:rPr>
      </w:pPr>
      <w:r w:rsidRPr="0014423F">
        <w:rPr>
          <w:rStyle w:val="Emphasis"/>
          <w:rFonts w:cs="Arial"/>
          <w:i w:val="0"/>
          <w:lang w:val="mn-MN"/>
        </w:rPr>
        <w:t>Иргэн, төр, бүлэг нөхөрлөл хосолсон хяналтын тогтолцоог бий болгох зорилгоор</w:t>
      </w:r>
      <w:r w:rsidRPr="0014423F">
        <w:rPr>
          <w:rStyle w:val="Emphasis"/>
          <w:rFonts w:cs="Arial"/>
          <w:i w:val="0"/>
        </w:rPr>
        <w:t xml:space="preserve"> </w:t>
      </w:r>
      <w:r w:rsidRPr="0014423F">
        <w:rPr>
          <w:rStyle w:val="Emphasis"/>
          <w:rFonts w:cs="Arial"/>
          <w:i w:val="0"/>
          <w:lang w:val="mn-MN"/>
        </w:rPr>
        <w:t>2</w:t>
      </w:r>
      <w:r w:rsidRPr="0014423F">
        <w:rPr>
          <w:rStyle w:val="Emphasis"/>
          <w:rFonts w:cs="Arial"/>
          <w:i w:val="0"/>
        </w:rPr>
        <w:t xml:space="preserve">3 идэвхитэн байгаль хамгаалагчийг шинээр томилон </w:t>
      </w:r>
      <w:r>
        <w:rPr>
          <w:rStyle w:val="Emphasis"/>
          <w:rFonts w:cs="Arial"/>
          <w:i w:val="0"/>
        </w:rPr>
        <w:t>ү</w:t>
      </w:r>
      <w:r w:rsidRPr="0014423F">
        <w:rPr>
          <w:rStyle w:val="Emphasis"/>
          <w:rFonts w:cs="Arial"/>
          <w:i w:val="0"/>
        </w:rPr>
        <w:t>нэмлэх тэмдэг</w:t>
      </w:r>
      <w:r>
        <w:rPr>
          <w:rStyle w:val="Emphasis"/>
          <w:rFonts w:cs="Arial"/>
          <w:i w:val="0"/>
          <w:lang w:val="mn-MN"/>
        </w:rPr>
        <w:t xml:space="preserve"> олгож, </w:t>
      </w:r>
      <w:r>
        <w:rPr>
          <w:rStyle w:val="Emphasis"/>
          <w:rFonts w:cs="Arial"/>
          <w:i w:val="0"/>
        </w:rPr>
        <w:t>б</w:t>
      </w:r>
      <w:r w:rsidRPr="0014423F">
        <w:rPr>
          <w:rStyle w:val="Emphasis"/>
          <w:rFonts w:cs="Arial"/>
          <w:i w:val="0"/>
        </w:rPr>
        <w:t>айгалийн тодорхой баялагийг хариуцан хамгаалах, ашиглах, эзэмших 8 н</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рл</w:t>
      </w:r>
      <w:r>
        <w:rPr>
          <w:rStyle w:val="Emphasis"/>
          <w:rFonts w:cs="Arial"/>
          <w:i w:val="0"/>
        </w:rPr>
        <w:t>ө</w:t>
      </w:r>
      <w:r w:rsidRPr="0014423F">
        <w:rPr>
          <w:rStyle w:val="Emphasis"/>
          <w:rFonts w:cs="Arial"/>
          <w:i w:val="0"/>
        </w:rPr>
        <w:t>л шинээр байгуул</w:t>
      </w:r>
      <w:r w:rsidRPr="0014423F">
        <w:rPr>
          <w:rStyle w:val="Emphasis"/>
          <w:rFonts w:cs="Arial"/>
          <w:i w:val="0"/>
          <w:lang w:val="mn-MN"/>
        </w:rPr>
        <w:t>лаа.</w:t>
      </w:r>
    </w:p>
    <w:p w:rsidR="00422BD7" w:rsidRDefault="00422BD7" w:rsidP="00422BD7">
      <w:pPr>
        <w:pStyle w:val="ListParagraph"/>
        <w:spacing w:line="276" w:lineRule="auto"/>
        <w:ind w:left="0" w:firstLine="720"/>
        <w:contextualSpacing w:val="0"/>
        <w:jc w:val="both"/>
        <w:rPr>
          <w:rFonts w:ascii="Arial" w:hAnsi="Arial" w:cs="Arial"/>
        </w:rPr>
      </w:pPr>
      <w:r w:rsidRPr="0014423F">
        <w:rPr>
          <w:rFonts w:ascii="Arial" w:hAnsi="Arial" w:cs="Arial"/>
        </w:rPr>
        <w:t>М</w:t>
      </w:r>
      <w:r>
        <w:rPr>
          <w:rFonts w:ascii="Arial" w:hAnsi="Arial" w:cs="Arial"/>
        </w:rPr>
        <w:t>ө</w:t>
      </w:r>
      <w:r w:rsidRPr="0014423F">
        <w:rPr>
          <w:rFonts w:ascii="Arial" w:hAnsi="Arial" w:cs="Arial"/>
        </w:rPr>
        <w:t>н хууль бус агнуур ноцтой з</w:t>
      </w:r>
      <w:r>
        <w:rPr>
          <w:rFonts w:ascii="Arial" w:hAnsi="Arial" w:cs="Arial"/>
        </w:rPr>
        <w:t>ө</w:t>
      </w:r>
      <w:r w:rsidRPr="0014423F">
        <w:rPr>
          <w:rFonts w:ascii="Arial" w:hAnsi="Arial" w:cs="Arial"/>
        </w:rPr>
        <w:t xml:space="preserve">рчилтэй тэмцэх </w:t>
      </w:r>
      <w:r w:rsidRPr="0014423F">
        <w:rPr>
          <w:rFonts w:ascii="Arial" w:hAnsi="Arial" w:cs="Arial"/>
          <w:lang w:val="mn-MN"/>
        </w:rPr>
        <w:t>“</w:t>
      </w:r>
      <w:r w:rsidRPr="0014423F">
        <w:rPr>
          <w:rFonts w:ascii="Arial" w:hAnsi="Arial" w:cs="Arial"/>
        </w:rPr>
        <w:t>Ирвэс-3</w:t>
      </w:r>
      <w:r w:rsidRPr="0014423F">
        <w:rPr>
          <w:rFonts w:ascii="Arial" w:hAnsi="Arial" w:cs="Arial"/>
          <w:lang w:val="mn-MN"/>
        </w:rPr>
        <w:t>”</w:t>
      </w:r>
      <w:r w:rsidRPr="0014423F">
        <w:rPr>
          <w:rFonts w:ascii="Arial" w:hAnsi="Arial" w:cs="Arial"/>
        </w:rPr>
        <w:t xml:space="preserve"> баг</w:t>
      </w:r>
      <w:r w:rsidRPr="0014423F">
        <w:rPr>
          <w:rFonts w:ascii="Arial" w:hAnsi="Arial" w:cs="Arial"/>
          <w:lang w:val="mn-MN"/>
        </w:rPr>
        <w:t>, бөхөн хамгаалах Монгол бөхөн төсөлтэй хамтран хяналт шалгалт, сургалт сурталчилгааны ажлуудыг хамтран зохион байгуулж, б</w:t>
      </w:r>
      <w:r w:rsidRPr="0014423F">
        <w:rPr>
          <w:rFonts w:ascii="Arial" w:hAnsi="Arial" w:cs="Arial"/>
          <w:iCs/>
          <w:noProof/>
          <w:spacing w:val="4"/>
        </w:rPr>
        <w:t xml:space="preserve">айгаль орчны хууль тогтоомжийн </w:t>
      </w:r>
      <w:r w:rsidRPr="0014423F">
        <w:rPr>
          <w:rFonts w:ascii="Arial" w:hAnsi="Arial" w:cs="Arial"/>
          <w:iCs/>
          <w:noProof/>
          <w:spacing w:val="2"/>
        </w:rPr>
        <w:t xml:space="preserve">зөрчлийн талаар бодит мэдээлэл өгсөн иргэнд урамшуулал </w:t>
      </w:r>
      <w:r w:rsidRPr="0014423F">
        <w:rPr>
          <w:rFonts w:ascii="Arial" w:hAnsi="Arial" w:cs="Arial"/>
          <w:iCs/>
          <w:noProof/>
          <w:spacing w:val="4"/>
        </w:rPr>
        <w:t xml:space="preserve">олгох </w:t>
      </w:r>
      <w:r w:rsidRPr="0014423F">
        <w:rPr>
          <w:rFonts w:ascii="Arial" w:hAnsi="Arial" w:cs="Arial"/>
          <w:iCs/>
          <w:noProof/>
          <w:spacing w:val="4"/>
        </w:rPr>
        <w:lastRenderedPageBreak/>
        <w:t>журам</w:t>
      </w:r>
      <w:r w:rsidRPr="0014423F">
        <w:rPr>
          <w:rFonts w:ascii="Arial" w:hAnsi="Arial" w:cs="Arial"/>
          <w:lang w:val="mn-MN"/>
        </w:rPr>
        <w:t>”-ын дагуу нэн ховор амьтан агнасан тухай мэдээлэл өгсөн 1 иргэнийг  600.0 мянган т</w:t>
      </w:r>
      <w:r>
        <w:rPr>
          <w:rFonts w:ascii="Arial" w:hAnsi="Arial" w:cs="Arial"/>
          <w:lang w:val="mn-MN"/>
        </w:rPr>
        <w:t>ө</w:t>
      </w:r>
      <w:r w:rsidRPr="0014423F">
        <w:rPr>
          <w:rFonts w:ascii="Arial" w:hAnsi="Arial" w:cs="Arial"/>
          <w:lang w:val="mn-MN"/>
        </w:rPr>
        <w:t>гр</w:t>
      </w:r>
      <w:r>
        <w:rPr>
          <w:rFonts w:ascii="Arial" w:hAnsi="Arial" w:cs="Arial"/>
          <w:lang w:val="mn-MN"/>
        </w:rPr>
        <w:t>ө</w:t>
      </w:r>
      <w:r w:rsidRPr="0014423F">
        <w:rPr>
          <w:rFonts w:ascii="Arial" w:hAnsi="Arial" w:cs="Arial"/>
          <w:lang w:val="mn-MN"/>
        </w:rPr>
        <w:t>г</w:t>
      </w:r>
      <w:r>
        <w:rPr>
          <w:rFonts w:ascii="Arial" w:hAnsi="Arial" w:cs="Arial"/>
          <w:lang w:val="mn-MN"/>
        </w:rPr>
        <w:t>өө</w:t>
      </w:r>
      <w:r w:rsidRPr="0014423F">
        <w:rPr>
          <w:rFonts w:ascii="Arial" w:hAnsi="Arial" w:cs="Arial"/>
          <w:lang w:val="mn-MN"/>
        </w:rPr>
        <w:t xml:space="preserve">р урамшуулсан байна.                                                    </w:t>
      </w:r>
      <w:r>
        <w:rPr>
          <w:rFonts w:ascii="Arial" w:hAnsi="Arial" w:cs="Arial"/>
        </w:rPr>
        <w:t xml:space="preserve">     </w:t>
      </w:r>
      <w:r w:rsidRPr="0014423F">
        <w:rPr>
          <w:rFonts w:ascii="Arial" w:hAnsi="Arial" w:cs="Arial"/>
          <w:lang w:val="mn-MN"/>
        </w:rPr>
        <w:t xml:space="preserve">    </w:t>
      </w:r>
      <w:r w:rsidRPr="00FB552A">
        <w:rPr>
          <w:rFonts w:ascii="Arial" w:hAnsi="Arial" w:cs="Arial"/>
          <w:i/>
          <w:lang w:val="mn-MN"/>
        </w:rPr>
        <w:t>100 хувь</w:t>
      </w:r>
    </w:p>
    <w:p w:rsidR="00422BD7" w:rsidRPr="00764E1B" w:rsidRDefault="00422BD7" w:rsidP="00422BD7">
      <w:pPr>
        <w:pStyle w:val="ListParagraph"/>
        <w:spacing w:line="276" w:lineRule="auto"/>
        <w:ind w:left="0" w:firstLine="720"/>
        <w:contextualSpacing w:val="0"/>
        <w:jc w:val="both"/>
        <w:rPr>
          <w:rFonts w:ascii="Arial" w:hAnsi="Arial" w:cs="Arial"/>
          <w:iCs/>
        </w:rPr>
      </w:pPr>
    </w:p>
    <w:p w:rsidR="00422BD7" w:rsidRPr="0014423F" w:rsidRDefault="00422BD7" w:rsidP="00422BD7">
      <w:pPr>
        <w:spacing w:line="276" w:lineRule="auto"/>
        <w:jc w:val="both"/>
        <w:rPr>
          <w:rFonts w:ascii="Arial" w:hAnsi="Arial" w:cs="Arial"/>
          <w:b/>
        </w:rPr>
      </w:pPr>
      <w:r w:rsidRPr="0014423F">
        <w:rPr>
          <w:rFonts w:ascii="Arial" w:hAnsi="Arial" w:cs="Arial"/>
          <w:b/>
        </w:rPr>
        <w:t>5.2.1.5.2. Аялал жуулчлалын томоохон цогцолборуудыг барьж байгуулан, аялагч, жуулчдын сонирхлыг татсан аяллын т</w:t>
      </w:r>
      <w:r>
        <w:rPr>
          <w:rFonts w:ascii="Arial" w:hAnsi="Arial" w:cs="Arial"/>
          <w:b/>
        </w:rPr>
        <w:t>ө</w:t>
      </w:r>
      <w:r w:rsidRPr="0014423F">
        <w:rPr>
          <w:rFonts w:ascii="Arial" w:hAnsi="Arial" w:cs="Arial"/>
          <w:b/>
        </w:rPr>
        <w:t>рл</w:t>
      </w:r>
      <w:r>
        <w:rPr>
          <w:rFonts w:ascii="Arial" w:hAnsi="Arial" w:cs="Arial"/>
          <w:b/>
        </w:rPr>
        <w:t>үү</w:t>
      </w:r>
      <w:r w:rsidRPr="0014423F">
        <w:rPr>
          <w:rFonts w:ascii="Arial" w:hAnsi="Arial" w:cs="Arial"/>
          <w:b/>
        </w:rPr>
        <w:t>дийг б</w:t>
      </w:r>
      <w:r>
        <w:rPr>
          <w:rFonts w:ascii="Arial" w:hAnsi="Arial" w:cs="Arial"/>
          <w:b/>
        </w:rPr>
        <w:t>ү</w:t>
      </w:r>
      <w:r w:rsidRPr="0014423F">
        <w:rPr>
          <w:rFonts w:ascii="Arial" w:hAnsi="Arial" w:cs="Arial"/>
          <w:b/>
        </w:rPr>
        <w:t>с нутгаар т</w:t>
      </w:r>
      <w:r>
        <w:rPr>
          <w:rFonts w:ascii="Arial" w:hAnsi="Arial" w:cs="Arial"/>
          <w:b/>
        </w:rPr>
        <w:t>ө</w:t>
      </w:r>
      <w:r w:rsidRPr="0014423F">
        <w:rPr>
          <w:rFonts w:ascii="Arial" w:hAnsi="Arial" w:cs="Arial"/>
          <w:b/>
        </w:rPr>
        <w:t>р</w:t>
      </w:r>
      <w:r>
        <w:rPr>
          <w:rFonts w:ascii="Arial" w:hAnsi="Arial" w:cs="Arial"/>
          <w:b/>
        </w:rPr>
        <w:t>ө</w:t>
      </w:r>
      <w:r w:rsidRPr="0014423F">
        <w:rPr>
          <w:rFonts w:ascii="Arial" w:hAnsi="Arial" w:cs="Arial"/>
          <w:b/>
        </w:rPr>
        <w:t>лж</w:t>
      </w:r>
      <w:r>
        <w:rPr>
          <w:rFonts w:ascii="Arial" w:hAnsi="Arial" w:cs="Arial"/>
          <w:b/>
        </w:rPr>
        <w:t>үү</w:t>
      </w:r>
      <w:r w:rsidRPr="0014423F">
        <w:rPr>
          <w:rFonts w:ascii="Arial" w:hAnsi="Arial" w:cs="Arial"/>
          <w:b/>
        </w:rPr>
        <w:t>лэн х</w:t>
      </w:r>
      <w:r>
        <w:rPr>
          <w:rFonts w:ascii="Arial" w:hAnsi="Arial" w:cs="Arial"/>
          <w:b/>
        </w:rPr>
        <w:t>ө</w:t>
      </w:r>
      <w:r w:rsidRPr="0014423F">
        <w:rPr>
          <w:rFonts w:ascii="Arial" w:hAnsi="Arial" w:cs="Arial"/>
          <w:b/>
        </w:rPr>
        <w:t>гж</w:t>
      </w:r>
      <w:r>
        <w:rPr>
          <w:rFonts w:ascii="Arial" w:hAnsi="Arial" w:cs="Arial"/>
          <w:b/>
        </w:rPr>
        <w:t>үү</w:t>
      </w:r>
      <w:r w:rsidRPr="0014423F">
        <w:rPr>
          <w:rFonts w:ascii="Arial" w:hAnsi="Arial" w:cs="Arial"/>
          <w:b/>
        </w:rPr>
        <w:t>лнэ.</w:t>
      </w:r>
    </w:p>
    <w:p w:rsidR="00422BD7" w:rsidRDefault="00422BD7" w:rsidP="00422BD7">
      <w:pPr>
        <w:pStyle w:val="ListParagraph"/>
        <w:autoSpaceDE w:val="0"/>
        <w:autoSpaceDN w:val="0"/>
        <w:adjustRightInd w:val="0"/>
        <w:spacing w:line="276" w:lineRule="auto"/>
        <w:ind w:left="0"/>
        <w:contextualSpacing w:val="0"/>
        <w:jc w:val="both"/>
        <w:rPr>
          <w:rFonts w:ascii="Arial" w:hAnsi="Arial" w:cs="Arial"/>
        </w:rPr>
      </w:pPr>
      <w:r w:rsidRPr="0014423F">
        <w:rPr>
          <w:rStyle w:val="Emphasis"/>
          <w:rFonts w:cs="Arial"/>
          <w:i w:val="0"/>
        </w:rPr>
        <w:t xml:space="preserve"> </w:t>
      </w:r>
      <w:r w:rsidRPr="0014423F">
        <w:rPr>
          <w:rStyle w:val="Emphasis"/>
          <w:rFonts w:cs="Arial"/>
          <w:i w:val="0"/>
          <w:lang w:val="mn-MN"/>
        </w:rPr>
        <w:t xml:space="preserve">       </w:t>
      </w:r>
      <w:r w:rsidRPr="0014423F">
        <w:rPr>
          <w:rStyle w:val="Emphasis"/>
          <w:rFonts w:cs="Arial"/>
          <w:i w:val="0"/>
        </w:rPr>
        <w:t>Баруун бүсийн аялал жуулчлалын нэгдсэн сүлжээг бий болгох,  цаашид аялал жуулчлалын үзэсгэлэн яармагуудад хамтран оролцож байх зорилг</w:t>
      </w:r>
      <w:r w:rsidRPr="0014423F">
        <w:rPr>
          <w:rStyle w:val="Emphasis"/>
          <w:rFonts w:cs="Arial"/>
          <w:i w:val="0"/>
          <w:lang w:val="mn-MN"/>
        </w:rPr>
        <w:t>ын хүрээнд</w:t>
      </w:r>
      <w:r w:rsidRPr="0014423F">
        <w:rPr>
          <w:rStyle w:val="Emphasis"/>
          <w:rFonts w:cs="Arial"/>
          <w:i w:val="0"/>
        </w:rPr>
        <w:t xml:space="preserve"> Увс аймгийн Ховд сумын </w:t>
      </w:r>
      <w:r w:rsidRPr="0014423F">
        <w:rPr>
          <w:rStyle w:val="Emphasis"/>
          <w:rFonts w:cs="Arial"/>
          <w:i w:val="0"/>
          <w:lang w:val="mn-MN"/>
        </w:rPr>
        <w:t>“</w:t>
      </w:r>
      <w:r w:rsidRPr="0014423F">
        <w:rPr>
          <w:rStyle w:val="Emphasis"/>
          <w:rFonts w:cs="Arial"/>
          <w:i w:val="0"/>
        </w:rPr>
        <w:t>Олон нуур</w:t>
      </w:r>
      <w:r w:rsidRPr="0014423F">
        <w:rPr>
          <w:rStyle w:val="Emphasis"/>
          <w:rFonts w:cs="Arial"/>
          <w:i w:val="0"/>
          <w:lang w:val="mn-MN"/>
        </w:rPr>
        <w:t>” жуулчны баазад</w:t>
      </w:r>
      <w:r w:rsidRPr="0014423F">
        <w:rPr>
          <w:rStyle w:val="Emphasis"/>
          <w:rFonts w:cs="Arial"/>
          <w:i w:val="0"/>
        </w:rPr>
        <w:t xml:space="preserve"> баруун бүсийн аялал жуулчлалын асуудал хариуцсан мэргэжилтнүүдийн уулзалт зөвлөгөөн зохион байгуулаг</w:t>
      </w:r>
      <w:r w:rsidRPr="0014423F">
        <w:rPr>
          <w:rStyle w:val="Emphasis"/>
          <w:rFonts w:cs="Arial"/>
          <w:i w:val="0"/>
          <w:lang w:val="mn-MN"/>
        </w:rPr>
        <w:t>длаа.</w:t>
      </w:r>
      <w:r w:rsidRPr="0014423F">
        <w:rPr>
          <w:rStyle w:val="Emphasis"/>
          <w:rFonts w:cs="Arial"/>
          <w:i w:val="0"/>
        </w:rPr>
        <w:t xml:space="preserve"> </w:t>
      </w:r>
      <w:r w:rsidRPr="0014423F">
        <w:rPr>
          <w:rStyle w:val="Emphasis"/>
          <w:rFonts w:cs="Arial"/>
          <w:i w:val="0"/>
          <w:lang w:val="mn-MN"/>
        </w:rPr>
        <w:t xml:space="preserve">Тус зөвлөгөөнөөс </w:t>
      </w:r>
      <w:r w:rsidRPr="0014423F">
        <w:rPr>
          <w:rStyle w:val="Emphasis"/>
          <w:rFonts w:cs="Arial"/>
          <w:i w:val="0"/>
        </w:rPr>
        <w:t>“Баруун бүсийн аялал жуулчлалын нэгдсэн маршрутын төсөл, аялал жуулчлалын бүтээгдэхүүн, үйлчилгээний нэгдсэн тайлбар толь бичгийн эхийг боловсруулан гарлаа</w:t>
      </w:r>
      <w:r w:rsidRPr="0014423F">
        <w:rPr>
          <w:rFonts w:ascii="Arial" w:hAnsi="Arial" w:cs="Arial"/>
          <w:lang w:val="mn-MN"/>
        </w:rPr>
        <w:t xml:space="preserve">. </w:t>
      </w:r>
    </w:p>
    <w:p w:rsidR="00422BD7" w:rsidRPr="0014423F" w:rsidRDefault="00422BD7" w:rsidP="00422BD7">
      <w:pPr>
        <w:pStyle w:val="ListParagraph"/>
        <w:autoSpaceDE w:val="0"/>
        <w:autoSpaceDN w:val="0"/>
        <w:adjustRightInd w:val="0"/>
        <w:spacing w:line="276" w:lineRule="auto"/>
        <w:ind w:left="0" w:firstLine="720"/>
        <w:contextualSpacing w:val="0"/>
        <w:jc w:val="both"/>
        <w:rPr>
          <w:rFonts w:ascii="Arial" w:hAnsi="Arial" w:cs="Arial"/>
          <w:lang w:val="mn-MN"/>
        </w:rPr>
      </w:pPr>
      <w:r w:rsidRPr="0014423F">
        <w:rPr>
          <w:rFonts w:ascii="Arial" w:hAnsi="Arial" w:cs="Arial"/>
          <w:lang w:val="mn-MN"/>
        </w:rPr>
        <w:t>Мөн улсын баяр наадам, уламжлалт баяр цагаан сараас гадна улсын болон ор</w:t>
      </w:r>
      <w:r>
        <w:rPr>
          <w:rFonts w:ascii="Arial" w:hAnsi="Arial" w:cs="Arial"/>
          <w:lang w:val="mn-MN"/>
        </w:rPr>
        <w:t>о</w:t>
      </w:r>
      <w:r w:rsidRPr="0014423F">
        <w:rPr>
          <w:rFonts w:ascii="Arial" w:hAnsi="Arial" w:cs="Arial"/>
          <w:lang w:val="mn-MN"/>
        </w:rPr>
        <w:t xml:space="preserve">н нутгийн чанартай тахилгын ёслол,  “Алтай шигшмэл хурд”, тэмээний баяр зэрэг арга хэмжээнүүдийг өргөн хүрээтэй зохион байгуулж байна.  </w:t>
      </w:r>
    </w:p>
    <w:p w:rsidR="00422BD7" w:rsidRPr="0014423F" w:rsidRDefault="00422BD7" w:rsidP="00422BD7">
      <w:pPr>
        <w:spacing w:line="276" w:lineRule="auto"/>
        <w:contextualSpacing/>
        <w:jc w:val="both"/>
        <w:rPr>
          <w:rStyle w:val="Emphasis"/>
          <w:rFonts w:cs="Arial"/>
          <w:i w:val="0"/>
          <w:iCs w:val="0"/>
          <w:lang w:val="mn-MN"/>
        </w:rPr>
      </w:pPr>
      <w:r w:rsidRPr="0014423F">
        <w:rPr>
          <w:rFonts w:ascii="Arial" w:hAnsi="Arial" w:cs="Arial"/>
          <w:lang w:val="mn-MN"/>
        </w:rPr>
        <w:t xml:space="preserve">        Аймагт улирлын чанартай нэг ангийн отог үйл ажиллагаа явуулдаг бөгөөд 2011 онд агнуур зохион байгуулалтын хээрийн судалгааны ажлыг “Амьтан асралт” ХХК-тай хамтран хийлээ. </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ГИДЦГ-н хамгаалалтын захиргаанаас Ээж хайрхан уулын байгалийн дурсгалт газарт аялагч, жуулчдад зориулан 2010 онд жуулчдын түр амрах байр шинээр байгуул</w:t>
      </w:r>
      <w:r w:rsidRPr="0014423F">
        <w:rPr>
          <w:rStyle w:val="Emphasis"/>
          <w:rFonts w:cs="Arial"/>
          <w:i w:val="0"/>
          <w:lang w:val="mn-MN"/>
        </w:rPr>
        <w:t>сан бөгөөд</w:t>
      </w:r>
      <w:r w:rsidRPr="0014423F">
        <w:rPr>
          <w:rStyle w:val="Emphasis"/>
          <w:rFonts w:cs="Arial"/>
          <w:i w:val="0"/>
        </w:rPr>
        <w:t xml:space="preserve"> </w:t>
      </w:r>
      <w:r w:rsidRPr="0014423F">
        <w:rPr>
          <w:rStyle w:val="Emphasis"/>
          <w:rFonts w:cs="Arial"/>
          <w:i w:val="0"/>
          <w:lang w:val="mn-MN"/>
        </w:rPr>
        <w:t>2011</w:t>
      </w:r>
      <w:r w:rsidRPr="0014423F">
        <w:rPr>
          <w:rStyle w:val="Emphasis"/>
          <w:rFonts w:cs="Arial"/>
          <w:i w:val="0"/>
        </w:rPr>
        <w:t xml:space="preserve"> онд Ээж уулыг дотоодын 2100, гадаадын 38, нийт 2138 жуулчид үзэж сонирхсон байна.</w:t>
      </w:r>
      <w:r w:rsidRPr="0014423F">
        <w:rPr>
          <w:rStyle w:val="Emphasis"/>
          <w:rFonts w:cs="Arial"/>
          <w:i w:val="0"/>
          <w:lang w:val="mn-MN"/>
        </w:rPr>
        <w:t xml:space="preserve"> </w:t>
      </w:r>
      <w:r w:rsidRPr="0014423F">
        <w:rPr>
          <w:rStyle w:val="Emphasis"/>
          <w:rFonts w:cs="Arial"/>
          <w:i w:val="0"/>
        </w:rPr>
        <w:t>Улаанбоомын усан цахилгаан станцын орчимд “Мон Цулхир”, “Гэгээн  нуур”  жуулчны  баазууд  байгуулагдаж, жуулчид амрагчдыг  ая  тухтай  амрах  байр,  зоогийн газар,  саун, душ, бие засах газар, чөлөөт цагаа өнгөрөөх талбай зэрэг тохижилтын ажлыг цогцоор шийдвэрлэн үйл ажиллагаа явуулж байна. Эдгээр жуулчны баазууд байгуулагдсанаар жуулчин хүлээн авах хүчин чадал 20.5 хувиар нэмэгдлээ.</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lang w:val="mn-MN"/>
        </w:rPr>
        <w:t xml:space="preserve">Аймгийн хэмжээнд жуулчны бааз 5, сувилалын газар 2, хүүхдийн зуслан 1, зочид буудал 4, дэн буудал 34, </w:t>
      </w:r>
      <w:r w:rsidRPr="0014423F">
        <w:rPr>
          <w:rFonts w:ascii="Arial" w:hAnsi="Arial" w:cs="Arial"/>
          <w:bCs/>
        </w:rPr>
        <w:t>ресторан</w:t>
      </w:r>
      <w:r w:rsidRPr="0014423F">
        <w:rPr>
          <w:rFonts w:ascii="Arial" w:hAnsi="Arial" w:cs="Arial"/>
          <w:bCs/>
          <w:lang w:val="mn-MN"/>
        </w:rPr>
        <w:t xml:space="preserve"> </w:t>
      </w:r>
      <w:r w:rsidRPr="0014423F">
        <w:rPr>
          <w:rFonts w:ascii="Arial" w:hAnsi="Arial" w:cs="Arial"/>
          <w:bCs/>
        </w:rPr>
        <w:t>6, бэлэг дурсгалын дэлг</w:t>
      </w:r>
      <w:r>
        <w:rPr>
          <w:rFonts w:ascii="Arial" w:hAnsi="Arial" w:cs="Arial"/>
          <w:bCs/>
        </w:rPr>
        <w:t>үү</w:t>
      </w:r>
      <w:r w:rsidRPr="0014423F">
        <w:rPr>
          <w:rFonts w:ascii="Arial" w:hAnsi="Arial" w:cs="Arial"/>
          <w:bCs/>
        </w:rPr>
        <w:t>р</w:t>
      </w:r>
      <w:r w:rsidRPr="0014423F">
        <w:rPr>
          <w:rFonts w:ascii="Arial" w:hAnsi="Arial" w:cs="Arial"/>
          <w:bCs/>
          <w:lang w:val="mn-MN"/>
        </w:rPr>
        <w:t xml:space="preserve"> 3</w:t>
      </w:r>
      <w:r w:rsidRPr="0014423F">
        <w:rPr>
          <w:rFonts w:ascii="Arial" w:hAnsi="Arial" w:cs="Arial"/>
          <w:bCs/>
        </w:rPr>
        <w:t>, улирлын чанартай ангийн отог</w:t>
      </w:r>
      <w:r w:rsidRPr="0014423F">
        <w:rPr>
          <w:rFonts w:ascii="Arial" w:hAnsi="Arial" w:cs="Arial"/>
          <w:bCs/>
          <w:lang w:val="mn-MN"/>
        </w:rPr>
        <w:t xml:space="preserve"> </w:t>
      </w:r>
      <w:r w:rsidRPr="0014423F">
        <w:rPr>
          <w:rFonts w:ascii="Arial" w:hAnsi="Arial" w:cs="Arial"/>
          <w:bCs/>
        </w:rPr>
        <w:t>1</w:t>
      </w:r>
      <w:r w:rsidRPr="0014423F">
        <w:rPr>
          <w:rFonts w:ascii="Arial" w:hAnsi="Arial" w:cs="Arial"/>
          <w:bCs/>
          <w:lang w:val="mn-MN"/>
        </w:rPr>
        <w:t xml:space="preserve"> үйл ажиллагаа явуулж байна.</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Улсын төсвийн хөрөнгөөр Алтай хотын төвд Хүүхэд залуучуудын цэцэрлэгт хүрээлэн, </w:t>
      </w:r>
      <w:r w:rsidRPr="0014423F">
        <w:rPr>
          <w:rStyle w:val="Emphasis"/>
          <w:rFonts w:cs="Arial"/>
          <w:i w:val="0"/>
          <w:lang w:val="mn-MN"/>
        </w:rPr>
        <w:t>Ш</w:t>
      </w:r>
      <w:r w:rsidRPr="0014423F">
        <w:rPr>
          <w:rStyle w:val="Emphasis"/>
          <w:rFonts w:cs="Arial"/>
          <w:i w:val="0"/>
        </w:rPr>
        <w:t xml:space="preserve">үтээний өндөрлөгийг барьж ашиглалтанд оруулсан нь аялал жуулчлалын бүтээгдэхүүний тоог нэмсэн ач холбогдолтой ажил боллоо. </w:t>
      </w:r>
    </w:p>
    <w:p w:rsidR="00422BD7" w:rsidRPr="00FB552A" w:rsidRDefault="00422BD7" w:rsidP="00422BD7">
      <w:pPr>
        <w:spacing w:line="276" w:lineRule="auto"/>
        <w:ind w:firstLine="720"/>
        <w:jc w:val="right"/>
        <w:rPr>
          <w:rStyle w:val="Emphasis"/>
          <w:rFonts w:cs="Arial"/>
          <w:lang w:val="mn-MN"/>
        </w:rPr>
      </w:pPr>
      <w:r w:rsidRPr="00FB552A">
        <w:rPr>
          <w:rStyle w:val="Emphasis"/>
          <w:rFonts w:cs="Arial"/>
          <w:lang w:val="mn-MN"/>
        </w:rPr>
        <w:t>90 хувь</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rPr>
        <w:t>5.2.1.5.3.Аялал жуулчлалын салбарын х</w:t>
      </w:r>
      <w:r>
        <w:rPr>
          <w:rFonts w:ascii="Arial" w:hAnsi="Arial" w:cs="Arial"/>
          <w:b/>
        </w:rPr>
        <w:t>ө</w:t>
      </w:r>
      <w:r w:rsidRPr="0014423F">
        <w:rPr>
          <w:rFonts w:ascii="Arial" w:hAnsi="Arial" w:cs="Arial"/>
          <w:b/>
        </w:rPr>
        <w:t>гжлийг эрчимж</w:t>
      </w:r>
      <w:r>
        <w:rPr>
          <w:rFonts w:ascii="Arial" w:hAnsi="Arial" w:cs="Arial"/>
          <w:b/>
        </w:rPr>
        <w:t>үү</w:t>
      </w:r>
      <w:r w:rsidRPr="0014423F">
        <w:rPr>
          <w:rFonts w:ascii="Arial" w:hAnsi="Arial" w:cs="Arial"/>
          <w:b/>
        </w:rPr>
        <w:t xml:space="preserve">лж,  </w:t>
      </w:r>
      <w:r>
        <w:rPr>
          <w:rFonts w:ascii="Arial" w:hAnsi="Arial" w:cs="Arial"/>
          <w:b/>
        </w:rPr>
        <w:t>ү</w:t>
      </w:r>
      <w:r w:rsidRPr="0014423F">
        <w:rPr>
          <w:rFonts w:ascii="Arial" w:hAnsi="Arial" w:cs="Arial"/>
          <w:b/>
        </w:rPr>
        <w:t>йлчилгээний чанарыг олон улсын жишигт х</w:t>
      </w:r>
      <w:r>
        <w:rPr>
          <w:rFonts w:ascii="Arial" w:hAnsi="Arial" w:cs="Arial"/>
          <w:b/>
        </w:rPr>
        <w:t>ү</w:t>
      </w:r>
      <w:r w:rsidRPr="0014423F">
        <w:rPr>
          <w:rFonts w:ascii="Arial" w:hAnsi="Arial" w:cs="Arial"/>
          <w:b/>
        </w:rPr>
        <w:t>ргэж сайжруулна</w:t>
      </w:r>
    </w:p>
    <w:p w:rsidR="00422BD7" w:rsidRPr="00FB552A" w:rsidRDefault="00422BD7" w:rsidP="00422BD7">
      <w:pPr>
        <w:spacing w:line="276" w:lineRule="auto"/>
        <w:ind w:firstLine="720"/>
        <w:jc w:val="both"/>
        <w:rPr>
          <w:rFonts w:ascii="Arial" w:hAnsi="Arial" w:cs="Arial"/>
          <w:iCs/>
        </w:rPr>
      </w:pPr>
      <w:r w:rsidRPr="0014423F">
        <w:rPr>
          <w:rFonts w:ascii="Arial" w:hAnsi="Arial" w:cs="Arial"/>
        </w:rPr>
        <w:t xml:space="preserve"> </w:t>
      </w:r>
      <w:r w:rsidRPr="0014423F">
        <w:rPr>
          <w:rFonts w:ascii="Arial" w:hAnsi="Arial" w:cs="Arial"/>
          <w:lang w:val="mn-MN"/>
        </w:rPr>
        <w:t xml:space="preserve">        </w:t>
      </w:r>
      <w:r>
        <w:rPr>
          <w:rStyle w:val="Emphasis"/>
          <w:rFonts w:cs="Arial"/>
          <w:i w:val="0"/>
        </w:rPr>
        <w:t>А</w:t>
      </w:r>
      <w:r w:rsidRPr="0014423F">
        <w:rPr>
          <w:rStyle w:val="Emphasis"/>
          <w:rFonts w:cs="Arial"/>
          <w:i w:val="0"/>
        </w:rPr>
        <w:t>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14423F">
        <w:rPr>
          <w:rStyle w:val="Emphasis"/>
          <w:rFonts w:cs="Arial"/>
          <w:i w:val="0"/>
          <w:lang w:val="mn-MN"/>
        </w:rPr>
        <w:t>ын үйл ажиллагаанд</w:t>
      </w:r>
      <w:r w:rsidRPr="0014423F">
        <w:rPr>
          <w:rStyle w:val="Emphasis"/>
          <w:rFonts w:cs="Arial"/>
          <w:i w:val="0"/>
        </w:rPr>
        <w:t xml:space="preserve"> Мэргэжлийн хяналтын газар</w:t>
      </w:r>
      <w:r w:rsidRPr="0014423F">
        <w:rPr>
          <w:rStyle w:val="Emphasis"/>
          <w:rFonts w:cs="Arial"/>
          <w:i w:val="0"/>
          <w:lang w:val="mn-MN"/>
        </w:rPr>
        <w:t xml:space="preserve">тай </w:t>
      </w:r>
      <w:r w:rsidRPr="0014423F">
        <w:rPr>
          <w:rStyle w:val="Emphasis"/>
          <w:rFonts w:cs="Arial"/>
          <w:i w:val="0"/>
        </w:rPr>
        <w:t>хамтарсан төлөвлөгөөт шалгалтыг явуулж заавар зөвлөгөө өгч ажиллаа</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iCs/>
          <w:lang w:val="mn-MN"/>
        </w:rPr>
      </w:pPr>
      <w:r w:rsidRPr="0014423F">
        <w:rPr>
          <w:rStyle w:val="Emphasis"/>
          <w:rFonts w:cs="Arial"/>
          <w:i w:val="0"/>
          <w:lang w:val="mn-MN"/>
        </w:rPr>
        <w:t xml:space="preserve">Жил бүр </w:t>
      </w:r>
      <w:r w:rsidRPr="0014423F">
        <w:rPr>
          <w:rStyle w:val="Emphasis"/>
          <w:rFonts w:cs="Arial"/>
          <w:i w:val="0"/>
        </w:rPr>
        <w:t>БОАЖЯам, Аялал жуулчлалын үндэсний төв хамтран зохион байгуул</w:t>
      </w:r>
      <w:r w:rsidRPr="0014423F">
        <w:rPr>
          <w:rStyle w:val="Emphasis"/>
          <w:rFonts w:cs="Arial"/>
          <w:i w:val="0"/>
          <w:lang w:val="mn-MN"/>
        </w:rPr>
        <w:t>даг</w:t>
      </w:r>
      <w:r w:rsidRPr="0014423F">
        <w:rPr>
          <w:rStyle w:val="Emphasis"/>
          <w:rFonts w:cs="Arial"/>
          <w:i w:val="0"/>
        </w:rPr>
        <w:t xml:space="preserve"> “Mongolia ITF” олон улсын аялал жуулчлалын үзэсгэлэнд </w:t>
      </w:r>
      <w:r w:rsidRPr="0014423F">
        <w:rPr>
          <w:rStyle w:val="Emphasis"/>
          <w:rFonts w:cs="Arial"/>
          <w:i w:val="0"/>
          <w:lang w:val="mn-MN"/>
        </w:rPr>
        <w:t xml:space="preserve">2009 оноос эхлэн оролцож аймгийн </w:t>
      </w:r>
      <w:r w:rsidRPr="0014423F">
        <w:rPr>
          <w:rStyle w:val="Emphasis"/>
          <w:rFonts w:cs="Arial"/>
          <w:i w:val="0"/>
        </w:rPr>
        <w:t xml:space="preserve">аялал жуулчлалын </w:t>
      </w:r>
      <w:r w:rsidRPr="0014423F">
        <w:rPr>
          <w:rStyle w:val="Emphasis"/>
          <w:rFonts w:cs="Arial"/>
          <w:i w:val="0"/>
          <w:lang w:val="mn-MN"/>
        </w:rPr>
        <w:t>бүтээгдэхүүн үйлчилгээ болон</w:t>
      </w:r>
      <w:r w:rsidRPr="0014423F">
        <w:rPr>
          <w:rStyle w:val="Emphasis"/>
          <w:rFonts w:cs="Arial"/>
          <w:i w:val="0"/>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14423F">
        <w:rPr>
          <w:rStyle w:val="Emphasis"/>
          <w:rFonts w:cs="Arial"/>
          <w:i w:val="0"/>
          <w:lang w:val="mn-MN"/>
        </w:rPr>
        <w:t>лаг</w:t>
      </w:r>
      <w:r w:rsidRPr="0014423F">
        <w:rPr>
          <w:rStyle w:val="Emphasis"/>
          <w:rFonts w:cs="Arial"/>
          <w:i w:val="0"/>
        </w:rPr>
        <w:t>уудтай хамтран ажиллах</w:t>
      </w:r>
      <w:r w:rsidRPr="0014423F">
        <w:rPr>
          <w:rStyle w:val="Emphasis"/>
          <w:rFonts w:cs="Arial"/>
          <w:i w:val="0"/>
          <w:lang w:val="mn-MN"/>
        </w:rPr>
        <w:t xml:space="preserve">, </w:t>
      </w:r>
      <w:r w:rsidRPr="0014423F">
        <w:rPr>
          <w:rStyle w:val="Emphasis"/>
          <w:rFonts w:cs="Arial"/>
          <w:i w:val="0"/>
        </w:rPr>
        <w:t xml:space="preserve">туршлага </w:t>
      </w:r>
      <w:r w:rsidRPr="0014423F">
        <w:rPr>
          <w:rStyle w:val="Emphasis"/>
          <w:rFonts w:cs="Arial"/>
          <w:i w:val="0"/>
        </w:rPr>
        <w:lastRenderedPageBreak/>
        <w:t>солилцох</w:t>
      </w:r>
      <w:r w:rsidRPr="0014423F">
        <w:rPr>
          <w:rStyle w:val="Emphasis"/>
          <w:rFonts w:cs="Arial"/>
          <w:i w:val="0"/>
          <w:lang w:val="mn-MN"/>
        </w:rPr>
        <w:t>, дотоод гадаадын хөрөнгө оруулалтыг татах</w:t>
      </w:r>
      <w:r w:rsidRPr="0014423F">
        <w:rPr>
          <w:rStyle w:val="Emphasis"/>
          <w:rFonts w:cs="Arial"/>
          <w:i w:val="0"/>
        </w:rPr>
        <w:t xml:space="preserve"> </w:t>
      </w:r>
      <w:r w:rsidRPr="0014423F">
        <w:rPr>
          <w:rStyle w:val="Emphasis"/>
          <w:rFonts w:cs="Arial"/>
          <w:i w:val="0"/>
          <w:lang w:val="mn-MN"/>
        </w:rPr>
        <w:t xml:space="preserve">зэрэг ажлуудыг зохион байгуулж байна.    </w:t>
      </w:r>
      <w:r>
        <w:rPr>
          <w:rStyle w:val="Emphasis"/>
          <w:rFonts w:cs="Arial"/>
          <w:i w:val="0"/>
        </w:rPr>
        <w:t xml:space="preserve">                          </w:t>
      </w:r>
      <w:r w:rsidRPr="00FB552A">
        <w:rPr>
          <w:rStyle w:val="Emphasis"/>
          <w:rFonts w:cs="Arial"/>
          <w:lang w:val="mn-MN"/>
        </w:rPr>
        <w:t>70 хувь</w:t>
      </w:r>
    </w:p>
    <w:p w:rsidR="00422BD7" w:rsidRDefault="00422BD7" w:rsidP="00422BD7">
      <w:pPr>
        <w:spacing w:line="276" w:lineRule="auto"/>
        <w:ind w:firstLine="720"/>
        <w:jc w:val="both"/>
        <w:rPr>
          <w:rStyle w:val="Emphasis"/>
          <w:rFonts w:cs="Arial"/>
          <w:i w:val="0"/>
        </w:rPr>
      </w:pPr>
    </w:p>
    <w:p w:rsidR="00422BD7" w:rsidRDefault="00422BD7" w:rsidP="00422BD7">
      <w:pPr>
        <w:spacing w:line="276" w:lineRule="auto"/>
        <w:ind w:firstLine="720"/>
        <w:jc w:val="both"/>
        <w:rPr>
          <w:rFonts w:ascii="Arial" w:hAnsi="Arial" w:cs="Arial"/>
          <w:b/>
        </w:rPr>
      </w:pPr>
      <w:r w:rsidRPr="0014423F">
        <w:rPr>
          <w:rFonts w:ascii="Arial" w:hAnsi="Arial" w:cs="Arial"/>
          <w:b/>
        </w:rPr>
        <w:t>5.2.1.5.3.2. Ажилтнуудын боловсрол, сургалтын т</w:t>
      </w:r>
      <w:r>
        <w:rPr>
          <w:rFonts w:ascii="Arial" w:hAnsi="Arial" w:cs="Arial"/>
          <w:b/>
        </w:rPr>
        <w:t>ү</w:t>
      </w:r>
      <w:r w:rsidRPr="0014423F">
        <w:rPr>
          <w:rFonts w:ascii="Arial" w:hAnsi="Arial" w:cs="Arial"/>
          <w:b/>
        </w:rPr>
        <w:t>вшинг олон улсын жишигт х</w:t>
      </w:r>
      <w:r>
        <w:rPr>
          <w:rFonts w:ascii="Arial" w:hAnsi="Arial" w:cs="Arial"/>
          <w:b/>
        </w:rPr>
        <w:t>ү</w:t>
      </w:r>
      <w:r w:rsidRPr="0014423F">
        <w:rPr>
          <w:rFonts w:ascii="Arial" w:hAnsi="Arial" w:cs="Arial"/>
          <w:b/>
        </w:rPr>
        <w:t>ргэж, салбарын б</w:t>
      </w:r>
      <w:r>
        <w:rPr>
          <w:rFonts w:ascii="Arial" w:hAnsi="Arial" w:cs="Arial"/>
          <w:b/>
        </w:rPr>
        <w:t>ү</w:t>
      </w:r>
      <w:r w:rsidRPr="0014423F">
        <w:rPr>
          <w:rFonts w:ascii="Arial" w:hAnsi="Arial" w:cs="Arial"/>
          <w:b/>
        </w:rPr>
        <w:t>тэц, зохион байгуулалтыг боловсронгуй болгох</w:t>
      </w:r>
    </w:p>
    <w:p w:rsidR="00422BD7" w:rsidRPr="0014423F" w:rsidRDefault="00422BD7" w:rsidP="00422BD7">
      <w:pPr>
        <w:spacing w:line="276" w:lineRule="auto"/>
        <w:ind w:firstLine="360"/>
        <w:jc w:val="both"/>
        <w:rPr>
          <w:rStyle w:val="Emphasis"/>
          <w:rFonts w:cs="Arial"/>
          <w:i w:val="0"/>
        </w:rPr>
      </w:pPr>
      <w:r>
        <w:rPr>
          <w:rStyle w:val="Emphasis"/>
          <w:rFonts w:cs="Arial"/>
          <w:i w:val="0"/>
        </w:rPr>
        <w:t>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лдэг аж ахуйн нэгж, байгууллагуудын ажилтан, албан хаагчдын ур чадварыг дээшлүүлэх сургалтыг Мерси Кор олон улсын 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 xml:space="preserve">ялал жуулчлалын үндэсний төвийн сургагч багш, доктор Д.Гансүхийг урьж хичээл сургалт явуулсан бөгөөд нийт 12 ААН, байгууллагын 25 хүн хамрагдлаа.    </w:t>
      </w:r>
    </w:p>
    <w:p w:rsidR="00422BD7"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Зочид буудал, зоогийн газар болон бусад үйлчилгээний салбарын нийт </w:t>
      </w:r>
      <w:r w:rsidRPr="0014423F">
        <w:rPr>
          <w:rFonts w:ascii="Arial" w:hAnsi="Arial" w:cs="Arial"/>
        </w:rPr>
        <w:t>20 х</w:t>
      </w:r>
      <w:r>
        <w:rPr>
          <w:rFonts w:ascii="Arial" w:hAnsi="Arial" w:cs="Arial"/>
        </w:rPr>
        <w:t>ү</w:t>
      </w:r>
      <w:r w:rsidRPr="0014423F">
        <w:rPr>
          <w:rFonts w:ascii="Arial" w:hAnsi="Arial" w:cs="Arial"/>
        </w:rPr>
        <w:t>н</w:t>
      </w:r>
      <w:r w:rsidRPr="0014423F">
        <w:rPr>
          <w:rFonts w:ascii="Arial" w:hAnsi="Arial" w:cs="Arial"/>
          <w:lang w:val="mn-MN"/>
        </w:rPr>
        <w:t xml:space="preserve">д </w:t>
      </w:r>
      <w:r w:rsidRPr="0014423F">
        <w:rPr>
          <w:rFonts w:ascii="Arial" w:hAnsi="Arial" w:cs="Arial"/>
        </w:rPr>
        <w:t>2011 оны 02 сар</w:t>
      </w:r>
      <w:r w:rsidRPr="0014423F">
        <w:rPr>
          <w:rFonts w:ascii="Arial" w:hAnsi="Arial" w:cs="Arial"/>
          <w:lang w:val="mn-MN"/>
        </w:rPr>
        <w:t xml:space="preserve">д </w:t>
      </w:r>
      <w:r>
        <w:rPr>
          <w:rFonts w:ascii="Arial" w:hAnsi="Arial" w:cs="Arial"/>
        </w:rPr>
        <w:t>ү</w:t>
      </w:r>
      <w:r w:rsidRPr="0014423F">
        <w:rPr>
          <w:rFonts w:ascii="Arial" w:hAnsi="Arial" w:cs="Arial"/>
        </w:rPr>
        <w:t xml:space="preserve">йлчилгээний чанарыг сайжруулах зорилгоор “Монголын </w:t>
      </w:r>
      <w:r>
        <w:rPr>
          <w:rFonts w:ascii="Arial" w:hAnsi="Arial" w:cs="Arial"/>
        </w:rPr>
        <w:t>ү</w:t>
      </w:r>
      <w:r w:rsidRPr="0014423F">
        <w:rPr>
          <w:rFonts w:ascii="Arial" w:hAnsi="Arial" w:cs="Arial"/>
        </w:rPr>
        <w:t>ндэсний дээд сургууль”-ийн Аялал жуулчлалын удирдлагын тэнхимийн эрхлэгч С.М</w:t>
      </w:r>
      <w:r>
        <w:rPr>
          <w:rFonts w:ascii="Arial" w:hAnsi="Arial" w:cs="Arial"/>
        </w:rPr>
        <w:t>ө</w:t>
      </w:r>
      <w:r w:rsidRPr="0014423F">
        <w:rPr>
          <w:rFonts w:ascii="Arial" w:hAnsi="Arial" w:cs="Arial"/>
        </w:rPr>
        <w:t>нхнасан багшаар лекц уншуул</w:t>
      </w:r>
      <w:r w:rsidRPr="0014423F">
        <w:rPr>
          <w:rFonts w:ascii="Arial" w:hAnsi="Arial" w:cs="Arial"/>
          <w:lang w:val="mn-MN"/>
        </w:rPr>
        <w:t xml:space="preserve">ах ажлыг зохион байгуулав. </w:t>
      </w:r>
      <w:r>
        <w:rPr>
          <w:rFonts w:ascii="Arial" w:hAnsi="Arial" w:cs="Arial"/>
        </w:rPr>
        <w:t xml:space="preserve">     </w:t>
      </w:r>
    </w:p>
    <w:p w:rsidR="00422BD7" w:rsidRPr="00FB552A" w:rsidRDefault="00422BD7" w:rsidP="00422BD7">
      <w:pPr>
        <w:spacing w:line="276" w:lineRule="auto"/>
        <w:ind w:firstLine="720"/>
        <w:jc w:val="right"/>
        <w:rPr>
          <w:rFonts w:ascii="Arial" w:hAnsi="Arial" w:cs="Arial"/>
          <w:i/>
          <w:lang w:val="mn-MN"/>
        </w:rPr>
      </w:pPr>
      <w:r>
        <w:rPr>
          <w:rFonts w:ascii="Arial" w:hAnsi="Arial" w:cs="Arial"/>
          <w:i/>
        </w:rPr>
        <w:t>10</w:t>
      </w:r>
      <w:r w:rsidRPr="00FB552A">
        <w:rPr>
          <w:rFonts w:ascii="Arial" w:hAnsi="Arial" w:cs="Arial"/>
          <w:i/>
        </w:rPr>
        <w:t xml:space="preserve">0 </w:t>
      </w:r>
      <w:r w:rsidRPr="00FB552A">
        <w:rPr>
          <w:rFonts w:ascii="Arial" w:hAnsi="Arial" w:cs="Arial"/>
          <w:i/>
          <w:lang w:val="mn-MN"/>
        </w:rPr>
        <w:t>хувь</w:t>
      </w:r>
    </w:p>
    <w:p w:rsidR="00422BD7" w:rsidRPr="005636B9" w:rsidRDefault="00422BD7" w:rsidP="00422BD7">
      <w:pPr>
        <w:spacing w:line="276" w:lineRule="auto"/>
        <w:ind w:firstLine="720"/>
        <w:jc w:val="both"/>
        <w:rPr>
          <w:rFonts w:ascii="Arial" w:hAnsi="Arial" w:cs="Arial"/>
          <w:b/>
        </w:rPr>
      </w:pPr>
      <w:r w:rsidRPr="0014423F">
        <w:rPr>
          <w:rFonts w:ascii="Arial" w:hAnsi="Arial" w:cs="Arial"/>
          <w:b/>
          <w:iCs/>
          <w:lang w:val="fr-FR"/>
        </w:rPr>
        <w:t>6.3.</w:t>
      </w:r>
      <w:r w:rsidRPr="0014423F">
        <w:rPr>
          <w:rFonts w:ascii="Arial" w:hAnsi="Arial" w:cs="Arial"/>
          <w:b/>
        </w:rPr>
        <w:t xml:space="preserve"> Усны н</w:t>
      </w:r>
      <w:r>
        <w:rPr>
          <w:rFonts w:ascii="Arial" w:hAnsi="Arial" w:cs="Arial"/>
          <w:b/>
        </w:rPr>
        <w:t>өө</w:t>
      </w:r>
      <w:r w:rsidRPr="0014423F">
        <w:rPr>
          <w:rFonts w:ascii="Arial" w:hAnsi="Arial" w:cs="Arial"/>
          <w:b/>
        </w:rPr>
        <w:t>цийг бохирдол, хомсдолоос хамгаалах, зохистой ашиглах, х</w:t>
      </w:r>
      <w:r>
        <w:rPr>
          <w:rFonts w:ascii="Arial" w:hAnsi="Arial" w:cs="Arial"/>
          <w:b/>
        </w:rPr>
        <w:t>ү</w:t>
      </w:r>
      <w:r w:rsidRPr="0014423F">
        <w:rPr>
          <w:rFonts w:ascii="Arial" w:hAnsi="Arial" w:cs="Arial"/>
          <w:b/>
        </w:rPr>
        <w:t>н амыг эр</w:t>
      </w:r>
      <w:r>
        <w:rPr>
          <w:rFonts w:ascii="Arial" w:hAnsi="Arial" w:cs="Arial"/>
          <w:b/>
        </w:rPr>
        <w:t>үү</w:t>
      </w:r>
      <w:r w:rsidRPr="0014423F">
        <w:rPr>
          <w:rFonts w:ascii="Arial" w:hAnsi="Arial" w:cs="Arial"/>
          <w:b/>
        </w:rPr>
        <w:t>л ахуйн шаардлагад нийцсэн усаар хангах н</w:t>
      </w:r>
      <w:r>
        <w:rPr>
          <w:rFonts w:ascii="Arial" w:hAnsi="Arial" w:cs="Arial"/>
          <w:b/>
        </w:rPr>
        <w:t>ө</w:t>
      </w:r>
      <w:r w:rsidRPr="0014423F">
        <w:rPr>
          <w:rFonts w:ascii="Arial" w:hAnsi="Arial" w:cs="Arial"/>
          <w:b/>
        </w:rPr>
        <w:t>хц</w:t>
      </w:r>
      <w:r>
        <w:rPr>
          <w:rFonts w:ascii="Arial" w:hAnsi="Arial" w:cs="Arial"/>
          <w:b/>
        </w:rPr>
        <w:t>ө</w:t>
      </w:r>
      <w:r w:rsidRPr="0014423F">
        <w:rPr>
          <w:rFonts w:ascii="Arial" w:hAnsi="Arial" w:cs="Arial"/>
          <w:b/>
        </w:rPr>
        <w:t>лийг б</w:t>
      </w:r>
      <w:r>
        <w:rPr>
          <w:rFonts w:ascii="Arial" w:hAnsi="Arial" w:cs="Arial"/>
          <w:b/>
        </w:rPr>
        <w:t>ү</w:t>
      </w:r>
      <w:r w:rsidRPr="0014423F">
        <w:rPr>
          <w:rFonts w:ascii="Arial" w:hAnsi="Arial" w:cs="Arial"/>
          <w:b/>
        </w:rPr>
        <w:t>рд</w:t>
      </w:r>
      <w:r>
        <w:rPr>
          <w:rFonts w:ascii="Arial" w:hAnsi="Arial" w:cs="Arial"/>
          <w:b/>
        </w:rPr>
        <w:t>үү</w:t>
      </w:r>
      <w:r w:rsidRPr="0014423F">
        <w:rPr>
          <w:rFonts w:ascii="Arial" w:hAnsi="Arial" w:cs="Arial"/>
          <w:b/>
        </w:rPr>
        <w:t xml:space="preserve">лнэ. “Ус”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 хэрэгж</w:t>
      </w:r>
      <w:r>
        <w:rPr>
          <w:rFonts w:ascii="Arial" w:hAnsi="Arial" w:cs="Arial"/>
          <w:b/>
        </w:rPr>
        <w:t>үү</w:t>
      </w:r>
      <w:r w:rsidRPr="0014423F">
        <w:rPr>
          <w:rFonts w:ascii="Arial" w:hAnsi="Arial" w:cs="Arial"/>
          <w:b/>
        </w:rPr>
        <w:t>лнэ</w:t>
      </w:r>
    </w:p>
    <w:p w:rsidR="00422BD7" w:rsidRPr="0014423F" w:rsidRDefault="00422BD7" w:rsidP="00422BD7">
      <w:pPr>
        <w:spacing w:line="276" w:lineRule="auto"/>
        <w:jc w:val="both"/>
        <w:rPr>
          <w:rFonts w:ascii="Arial" w:hAnsi="Arial" w:cs="Arial"/>
          <w:b/>
          <w:lang w:val="mn-MN"/>
        </w:rPr>
      </w:pPr>
      <w:r w:rsidRPr="0014423F">
        <w:rPr>
          <w:rFonts w:ascii="Arial" w:hAnsi="Arial" w:cs="Arial"/>
          <w:b/>
        </w:rPr>
        <w:t>6.3.2. Гадаргын усны тодорхой хэсгийг аж ахуйн эргэлтэд оруулан арвижуулах замаар х</w:t>
      </w:r>
      <w:r>
        <w:rPr>
          <w:rFonts w:ascii="Arial" w:hAnsi="Arial" w:cs="Arial"/>
          <w:b/>
        </w:rPr>
        <w:t>ү</w:t>
      </w:r>
      <w:r w:rsidRPr="0014423F">
        <w:rPr>
          <w:rFonts w:ascii="Arial" w:hAnsi="Arial" w:cs="Arial"/>
          <w:b/>
        </w:rPr>
        <w:t xml:space="preserve">н ам, </w:t>
      </w:r>
      <w:r>
        <w:rPr>
          <w:rFonts w:ascii="Arial" w:hAnsi="Arial" w:cs="Arial"/>
          <w:b/>
        </w:rPr>
        <w:t>ү</w:t>
      </w:r>
      <w:r w:rsidRPr="0014423F">
        <w:rPr>
          <w:rFonts w:ascii="Arial" w:hAnsi="Arial" w:cs="Arial"/>
          <w:b/>
        </w:rPr>
        <w:t>йлдвэрлэлийн усан хангамжийг шийдвэрлэх</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rPr>
      </w:pPr>
      <w:r w:rsidRPr="0014423F">
        <w:rPr>
          <w:rStyle w:val="Emphasis"/>
          <w:rFonts w:cs="Arial"/>
          <w:b w:val="0"/>
          <w:i w:val="0"/>
          <w:szCs w:val="24"/>
        </w:rPr>
        <w:t>Цээл сум</w:t>
      </w:r>
      <w:r w:rsidRPr="0014423F">
        <w:rPr>
          <w:rStyle w:val="Emphasis"/>
          <w:rFonts w:cs="Arial"/>
          <w:b w:val="0"/>
          <w:i w:val="0"/>
          <w:szCs w:val="24"/>
          <w:lang w:val="mn-MN"/>
        </w:rPr>
        <w:t>ын</w:t>
      </w:r>
      <w:r w:rsidRPr="0014423F">
        <w:rPr>
          <w:rStyle w:val="Emphasis"/>
          <w:rFonts w:cs="Arial"/>
          <w:b w:val="0"/>
          <w:i w:val="0"/>
          <w:szCs w:val="24"/>
        </w:rPr>
        <w:t xml:space="preserve"> </w:t>
      </w:r>
      <w:r w:rsidRPr="0014423F">
        <w:rPr>
          <w:rStyle w:val="Emphasis"/>
          <w:rFonts w:cs="Arial"/>
          <w:b w:val="0"/>
          <w:i w:val="0"/>
          <w:szCs w:val="24"/>
          <w:lang w:val="mn-MN"/>
        </w:rPr>
        <w:t>З</w:t>
      </w:r>
      <w:r w:rsidRPr="0014423F">
        <w:rPr>
          <w:rStyle w:val="Emphasis"/>
          <w:rFonts w:cs="Arial"/>
          <w:b w:val="0"/>
          <w:i w:val="0"/>
          <w:szCs w:val="24"/>
        </w:rPr>
        <w:t>адгайн аманд 20 га талбай бүхий услалтын систем</w:t>
      </w:r>
      <w:r w:rsidRPr="0014423F">
        <w:rPr>
          <w:rStyle w:val="Emphasis"/>
          <w:rFonts w:cs="Arial"/>
          <w:b w:val="0"/>
          <w:i w:val="0"/>
          <w:szCs w:val="24"/>
          <w:lang w:val="mn-MN"/>
        </w:rPr>
        <w:t xml:space="preserve">ийг шинээр </w:t>
      </w:r>
      <w:r w:rsidRPr="0014423F">
        <w:rPr>
          <w:rStyle w:val="Emphasis"/>
          <w:rFonts w:cs="Arial"/>
          <w:b w:val="0"/>
          <w:i w:val="0"/>
          <w:szCs w:val="24"/>
        </w:rPr>
        <w:t>б</w:t>
      </w:r>
      <w:r w:rsidRPr="0014423F">
        <w:rPr>
          <w:rStyle w:val="Emphasis"/>
          <w:rFonts w:cs="Arial"/>
          <w:b w:val="0"/>
          <w:i w:val="0"/>
          <w:szCs w:val="24"/>
          <w:lang w:val="mn-MN"/>
        </w:rPr>
        <w:t xml:space="preserve">айгуулж, </w:t>
      </w:r>
      <w:r w:rsidRPr="0014423F">
        <w:rPr>
          <w:rStyle w:val="Emphasis"/>
          <w:rFonts w:cs="Arial"/>
          <w:b w:val="0"/>
          <w:i w:val="0"/>
          <w:szCs w:val="24"/>
        </w:rPr>
        <w:t>1,4 тэрбум төгрөгийн хөрөнгө</w:t>
      </w:r>
      <w:r w:rsidRPr="0014423F">
        <w:rPr>
          <w:rStyle w:val="Emphasis"/>
          <w:rFonts w:cs="Arial"/>
          <w:b w:val="0"/>
          <w:i w:val="0"/>
          <w:szCs w:val="24"/>
          <w:lang w:val="mn-MN"/>
        </w:rPr>
        <w:t xml:space="preserve"> зарцуулагдсан байна. </w:t>
      </w:r>
      <w:r>
        <w:rPr>
          <w:rStyle w:val="Emphasis"/>
          <w:rFonts w:cs="Arial"/>
          <w:b w:val="0"/>
          <w:i w:val="0"/>
          <w:szCs w:val="24"/>
        </w:rPr>
        <w:t>Чандмань</w:t>
      </w:r>
      <w:r w:rsidRPr="0014423F">
        <w:rPr>
          <w:rStyle w:val="Emphasis"/>
          <w:rFonts w:cs="Arial"/>
          <w:b w:val="0"/>
          <w:i w:val="0"/>
          <w:szCs w:val="24"/>
        </w:rPr>
        <w:t xml:space="preserve"> сумын Хүрхрээ, Шарга сумын Урд гол, 14-тын услалтын системүүдийг улсын төсвийн хөрөнгөөр сэргээн засварлах </w:t>
      </w:r>
      <w:r w:rsidRPr="0014423F">
        <w:rPr>
          <w:rStyle w:val="Emphasis"/>
          <w:rFonts w:cs="Arial"/>
          <w:b w:val="0"/>
          <w:i w:val="0"/>
          <w:szCs w:val="24"/>
          <w:lang w:val="mn-MN"/>
        </w:rPr>
        <w:t>ажлыг</w:t>
      </w:r>
      <w:r w:rsidRPr="0014423F">
        <w:rPr>
          <w:rStyle w:val="Emphasis"/>
          <w:rFonts w:cs="Arial"/>
          <w:b w:val="0"/>
          <w:i w:val="0"/>
          <w:szCs w:val="24"/>
        </w:rPr>
        <w:t xml:space="preserve"> “Тэсийн бүрд” ХХК, “Шимт газар” ХХК-ууд</w:t>
      </w:r>
      <w:r w:rsidRPr="0014423F">
        <w:rPr>
          <w:rStyle w:val="Emphasis"/>
          <w:rFonts w:cs="Arial"/>
          <w:b w:val="0"/>
          <w:i w:val="0"/>
          <w:szCs w:val="24"/>
          <w:lang w:val="mn-MN"/>
        </w:rPr>
        <w:t>аар</w:t>
      </w:r>
      <w:r w:rsidRPr="0014423F">
        <w:rPr>
          <w:rStyle w:val="Emphasis"/>
          <w:rFonts w:cs="Arial"/>
          <w:b w:val="0"/>
          <w:i w:val="0"/>
          <w:szCs w:val="24"/>
        </w:rPr>
        <w:t xml:space="preserve"> гүйцэтг</w:t>
      </w:r>
      <w:r w:rsidRPr="0014423F">
        <w:rPr>
          <w:rStyle w:val="Emphasis"/>
          <w:rFonts w:cs="Arial"/>
          <w:b w:val="0"/>
          <w:i w:val="0"/>
          <w:szCs w:val="24"/>
          <w:lang w:val="mn-MN"/>
        </w:rPr>
        <w:t>үүл</w:t>
      </w:r>
      <w:r w:rsidRPr="0014423F">
        <w:rPr>
          <w:rStyle w:val="Emphasis"/>
          <w:rFonts w:cs="Arial"/>
          <w:b w:val="0"/>
          <w:i w:val="0"/>
          <w:szCs w:val="24"/>
        </w:rPr>
        <w:t xml:space="preserve">лээ.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r w:rsidRPr="0014423F">
        <w:rPr>
          <w:rStyle w:val="Emphasis"/>
          <w:rFonts w:cs="Arial"/>
          <w:i w:val="0"/>
        </w:rPr>
        <w:t>.</w:t>
      </w:r>
      <w:r w:rsidRPr="0014423F">
        <w:rPr>
          <w:rStyle w:val="Emphasis"/>
          <w:rFonts w:cs="Arial"/>
          <w:i w:val="0"/>
          <w:lang w:val="mn-MN"/>
        </w:rPr>
        <w:t xml:space="preserve">       </w:t>
      </w:r>
      <w:r w:rsidRPr="0014423F">
        <w:rPr>
          <w:rStyle w:val="Emphasis"/>
          <w:rFonts w:cs="Arial"/>
          <w:i w:val="0"/>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  </w:t>
      </w:r>
      <w:r w:rsidRPr="0014423F">
        <w:rPr>
          <w:rStyle w:val="Emphasis"/>
          <w:rFonts w:cs="Arial"/>
          <w:i w:val="0"/>
          <w:lang w:val="mn-MN"/>
        </w:rPr>
        <w:t xml:space="preserve">Улсын төсвийн санхүүжилтээр </w:t>
      </w:r>
      <w:r w:rsidRPr="0014423F">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гүйцэтгээд байна.</w:t>
      </w:r>
    </w:p>
    <w:p w:rsidR="00422BD7" w:rsidRPr="00A932AD" w:rsidRDefault="00422BD7" w:rsidP="00422BD7">
      <w:pPr>
        <w:spacing w:line="276" w:lineRule="auto"/>
        <w:ind w:firstLine="720"/>
        <w:jc w:val="right"/>
        <w:rPr>
          <w:rFonts w:ascii="Arial" w:hAnsi="Arial" w:cs="Arial"/>
          <w:lang w:val="mn-MN"/>
        </w:rPr>
      </w:pPr>
      <w:r w:rsidRPr="00A932AD">
        <w:rPr>
          <w:rStyle w:val="Emphasis"/>
          <w:rFonts w:cs="Arial"/>
          <w:lang w:val="mn-MN"/>
        </w:rPr>
        <w:t>90 хувь</w:t>
      </w:r>
    </w:p>
    <w:p w:rsidR="00422BD7" w:rsidRPr="0014423F" w:rsidRDefault="00422BD7" w:rsidP="00422BD7">
      <w:pPr>
        <w:spacing w:line="276" w:lineRule="auto"/>
        <w:jc w:val="both"/>
        <w:rPr>
          <w:rFonts w:ascii="Arial" w:hAnsi="Arial" w:cs="Arial"/>
          <w:b/>
          <w:lang w:val="mn-MN"/>
        </w:rPr>
      </w:pPr>
      <w:r w:rsidRPr="0014423F">
        <w:rPr>
          <w:rFonts w:ascii="Arial" w:hAnsi="Arial" w:cs="Arial"/>
          <w:b/>
        </w:rPr>
        <w:t>6.4.1. Ойн санд сансрын мэдээ ашиглаж, зайнаас тандан судлах аргаар хайгуул, судалгаа хийж, тархалт, б</w:t>
      </w:r>
      <w:r>
        <w:rPr>
          <w:rFonts w:ascii="Arial" w:hAnsi="Arial" w:cs="Arial"/>
          <w:b/>
        </w:rPr>
        <w:t>ү</w:t>
      </w:r>
      <w:r w:rsidRPr="0014423F">
        <w:rPr>
          <w:rFonts w:ascii="Arial" w:hAnsi="Arial" w:cs="Arial"/>
          <w:b/>
        </w:rPr>
        <w:t>тэц, б</w:t>
      </w:r>
      <w:r>
        <w:rPr>
          <w:rFonts w:ascii="Arial" w:hAnsi="Arial" w:cs="Arial"/>
          <w:b/>
        </w:rPr>
        <w:t>ү</w:t>
      </w:r>
      <w:r w:rsidRPr="0014423F">
        <w:rPr>
          <w:rFonts w:ascii="Arial" w:hAnsi="Arial" w:cs="Arial"/>
          <w:b/>
        </w:rPr>
        <w:t>рэлдэх</w:t>
      </w:r>
      <w:r>
        <w:rPr>
          <w:rFonts w:ascii="Arial" w:hAnsi="Arial" w:cs="Arial"/>
          <w:b/>
        </w:rPr>
        <w:t>үү</w:t>
      </w:r>
      <w:r w:rsidRPr="0014423F">
        <w:rPr>
          <w:rFonts w:ascii="Arial" w:hAnsi="Arial" w:cs="Arial"/>
          <w:b/>
        </w:rPr>
        <w:t>нийг тогтоон ойн зураглал, ойн тогтвортой менежментийн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 боловсруулж, газар з</w:t>
      </w:r>
      <w:r>
        <w:rPr>
          <w:rFonts w:ascii="Arial" w:hAnsi="Arial" w:cs="Arial"/>
          <w:b/>
        </w:rPr>
        <w:t>ү</w:t>
      </w:r>
      <w:r w:rsidRPr="0014423F">
        <w:rPr>
          <w:rFonts w:ascii="Arial" w:hAnsi="Arial" w:cs="Arial"/>
          <w:b/>
        </w:rPr>
        <w:t>йн мэдээллийн тогтолцоонд суурилсан ойн мэдээллийн сан байгуулах</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зохиог байгуул</w:t>
      </w:r>
      <w:r w:rsidRPr="0014423F">
        <w:rPr>
          <w:rFonts w:ascii="Arial" w:hAnsi="Arial" w:cs="Arial"/>
          <w:lang w:val="mn-MN"/>
        </w:rPr>
        <w:t>ан ажиллалаа</w:t>
      </w:r>
      <w:r w:rsidRPr="0014423F">
        <w:rPr>
          <w:rFonts w:ascii="Arial" w:hAnsi="Arial" w:cs="Arial"/>
        </w:rPr>
        <w:t>.</w:t>
      </w:r>
      <w:r w:rsidRPr="0014423F">
        <w:rPr>
          <w:rFonts w:ascii="Arial" w:hAnsi="Arial" w:cs="Arial"/>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lastRenderedPageBreak/>
        <w:t>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хамгаалалтад хяналт шалгалтын ажлыг хийлээ.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Улсын төсвийн хөрөнгөөр тус аймгийн заган ой бүхий 10 сумын нутагт ойн сангийн тооллого зохион байгуулах ажлын гүйцэтгэгчээр шалгарсан “ОХСТ”ХХК </w:t>
      </w:r>
      <w:r w:rsidRPr="0014423F">
        <w:rPr>
          <w:rFonts w:ascii="Arial" w:hAnsi="Arial" w:cs="Arial"/>
        </w:rPr>
        <w:t>(</w:t>
      </w:r>
      <w:r w:rsidRPr="0014423F">
        <w:rPr>
          <w:rFonts w:ascii="Arial" w:hAnsi="Arial" w:cs="Arial"/>
          <w:lang w:val="mn-MN"/>
        </w:rPr>
        <w:t>Эрдэнэ сум</w:t>
      </w:r>
      <w:r w:rsidRPr="0014423F">
        <w:rPr>
          <w:rFonts w:ascii="Arial" w:hAnsi="Arial" w:cs="Arial"/>
        </w:rPr>
        <w:t>)</w:t>
      </w:r>
      <w:r w:rsidRPr="0014423F">
        <w:rPr>
          <w:rFonts w:ascii="Arial" w:hAnsi="Arial" w:cs="Arial"/>
          <w:lang w:val="mn-MN"/>
        </w:rPr>
        <w:t xml:space="preserve">, “Гранд форест” ХХК </w:t>
      </w:r>
      <w:r w:rsidRPr="0014423F">
        <w:rPr>
          <w:rFonts w:ascii="Arial" w:hAnsi="Arial" w:cs="Arial"/>
        </w:rPr>
        <w:t>(</w:t>
      </w:r>
      <w:r w:rsidRPr="0014423F">
        <w:rPr>
          <w:rFonts w:ascii="Arial" w:hAnsi="Arial" w:cs="Arial"/>
          <w:lang w:val="mn-MN"/>
        </w:rPr>
        <w:t>Цогт, Бигэр, Цээл , Халиун, Төгрөг, Шарга сум</w:t>
      </w:r>
      <w:r w:rsidRPr="0014423F">
        <w:rPr>
          <w:rFonts w:ascii="Arial" w:hAnsi="Arial" w:cs="Arial"/>
        </w:rPr>
        <w:t>)</w:t>
      </w:r>
      <w:r w:rsidRPr="0014423F">
        <w:rPr>
          <w:rFonts w:ascii="Arial" w:hAnsi="Arial" w:cs="Arial"/>
          <w:lang w:val="mn-MN"/>
        </w:rPr>
        <w:t xml:space="preserve">, “Гурван сээр”ХХК </w:t>
      </w:r>
      <w:r w:rsidRPr="0014423F">
        <w:rPr>
          <w:rFonts w:ascii="Arial" w:hAnsi="Arial" w:cs="Arial"/>
        </w:rPr>
        <w:t>(</w:t>
      </w:r>
      <w:r w:rsidRPr="0014423F">
        <w:rPr>
          <w:rFonts w:ascii="Arial" w:hAnsi="Arial" w:cs="Arial"/>
          <w:lang w:val="mn-MN"/>
        </w:rPr>
        <w:t xml:space="preserve">Алтай, Бугат, Тонхил сум </w:t>
      </w:r>
      <w:r w:rsidRPr="0014423F">
        <w:rPr>
          <w:rFonts w:ascii="Arial" w:hAnsi="Arial" w:cs="Arial"/>
        </w:rPr>
        <w:t>)</w:t>
      </w:r>
      <w:r w:rsidRPr="0014423F">
        <w:rPr>
          <w:rFonts w:ascii="Arial" w:hAnsi="Arial" w:cs="Arial"/>
          <w:lang w:val="mn-MN"/>
        </w:rPr>
        <w:t>-уудтай гэрээ байгуулан хээрийн суда</w:t>
      </w:r>
      <w:r>
        <w:rPr>
          <w:rFonts w:ascii="Arial" w:hAnsi="Arial" w:cs="Arial"/>
          <w:lang w:val="mn-MN"/>
        </w:rPr>
        <w:t>лгааны ажлыг хамтран  гүйцэтгэлээ</w:t>
      </w:r>
      <w:r w:rsidRPr="0014423F">
        <w:rPr>
          <w:rFonts w:ascii="Arial" w:hAnsi="Arial" w:cs="Arial"/>
          <w:lang w:val="mn-MN"/>
        </w:rPr>
        <w:t>.</w:t>
      </w:r>
    </w:p>
    <w:p w:rsidR="00422BD7" w:rsidRPr="00A932AD" w:rsidRDefault="00422BD7" w:rsidP="00422BD7">
      <w:pPr>
        <w:spacing w:line="276" w:lineRule="auto"/>
        <w:ind w:firstLine="720"/>
        <w:jc w:val="right"/>
        <w:rPr>
          <w:rFonts w:ascii="Arial" w:hAnsi="Arial" w:cs="Arial"/>
          <w:b/>
          <w:i/>
          <w:lang w:val="mn-MN"/>
        </w:rPr>
      </w:pPr>
      <w:r w:rsidRPr="00A932AD">
        <w:rPr>
          <w:rFonts w:ascii="Arial" w:hAnsi="Arial" w:cs="Arial"/>
          <w:i/>
          <w:lang w:val="mn-MN"/>
        </w:rPr>
        <w:t>90 хувь</w:t>
      </w:r>
    </w:p>
    <w:p w:rsidR="00422BD7" w:rsidRPr="0014423F" w:rsidRDefault="00422BD7" w:rsidP="00422BD7">
      <w:pPr>
        <w:spacing w:line="276" w:lineRule="auto"/>
        <w:jc w:val="both"/>
        <w:rPr>
          <w:rFonts w:ascii="Arial" w:hAnsi="Arial" w:cs="Arial"/>
          <w:b/>
          <w:lang w:val="mn-MN"/>
        </w:rPr>
      </w:pPr>
      <w:r w:rsidRPr="0014423F">
        <w:rPr>
          <w:rFonts w:ascii="Arial" w:hAnsi="Arial" w:cs="Arial"/>
          <w:b/>
        </w:rPr>
        <w:t>6.5.2. Ан амьтны н</w:t>
      </w:r>
      <w:r>
        <w:rPr>
          <w:rFonts w:ascii="Arial" w:hAnsi="Arial" w:cs="Arial"/>
          <w:b/>
        </w:rPr>
        <w:t>өө</w:t>
      </w:r>
      <w:r w:rsidRPr="0014423F">
        <w:rPr>
          <w:rFonts w:ascii="Arial" w:hAnsi="Arial" w:cs="Arial"/>
          <w:b/>
        </w:rPr>
        <w:t>ц, байршил нутгийг тогтоон хамгаалахад зориулагдсан дотоод, гадаадын х</w:t>
      </w:r>
      <w:r>
        <w:rPr>
          <w:rFonts w:ascii="Arial" w:hAnsi="Arial" w:cs="Arial"/>
          <w:b/>
        </w:rPr>
        <w:t>ө</w:t>
      </w:r>
      <w:r w:rsidRPr="0014423F">
        <w:rPr>
          <w:rFonts w:ascii="Arial" w:hAnsi="Arial" w:cs="Arial"/>
          <w:b/>
        </w:rPr>
        <w:t>р</w:t>
      </w:r>
      <w:r>
        <w:rPr>
          <w:rFonts w:ascii="Arial" w:hAnsi="Arial" w:cs="Arial"/>
          <w:b/>
        </w:rPr>
        <w:t>ө</w:t>
      </w:r>
      <w:r w:rsidRPr="0014423F">
        <w:rPr>
          <w:rFonts w:ascii="Arial" w:hAnsi="Arial" w:cs="Arial"/>
          <w:b/>
        </w:rPr>
        <w:t xml:space="preserve">нгийн эх </w:t>
      </w:r>
      <w:r>
        <w:rPr>
          <w:rFonts w:ascii="Arial" w:hAnsi="Arial" w:cs="Arial"/>
          <w:b/>
        </w:rPr>
        <w:t>үү</w:t>
      </w:r>
      <w:r w:rsidRPr="0014423F">
        <w:rPr>
          <w:rFonts w:ascii="Arial" w:hAnsi="Arial" w:cs="Arial"/>
          <w:b/>
        </w:rPr>
        <w:t>свэрийг нэмэгд</w:t>
      </w:r>
      <w:r>
        <w:rPr>
          <w:rFonts w:ascii="Arial" w:hAnsi="Arial" w:cs="Arial"/>
          <w:b/>
        </w:rPr>
        <w:t>үү</w:t>
      </w:r>
      <w:r w:rsidRPr="0014423F">
        <w:rPr>
          <w:rFonts w:ascii="Arial" w:hAnsi="Arial" w:cs="Arial"/>
          <w:b/>
        </w:rPr>
        <w:t>лэх</w:t>
      </w:r>
      <w:r>
        <w:rPr>
          <w:rFonts w:ascii="Arial" w:hAnsi="Arial" w:cs="Arial"/>
          <w:b/>
        </w:rPr>
        <w:t>ү</w:t>
      </w:r>
      <w:r w:rsidRPr="0014423F">
        <w:rPr>
          <w:rFonts w:ascii="Arial" w:hAnsi="Arial" w:cs="Arial"/>
          <w:b/>
        </w:rPr>
        <w:t>йц олон улсын байгууллага, хандивлагч орон, хувь х</w:t>
      </w:r>
      <w:r>
        <w:rPr>
          <w:rFonts w:ascii="Arial" w:hAnsi="Arial" w:cs="Arial"/>
          <w:b/>
        </w:rPr>
        <w:t>ү</w:t>
      </w:r>
      <w:r w:rsidRPr="0014423F">
        <w:rPr>
          <w:rFonts w:ascii="Arial" w:hAnsi="Arial" w:cs="Arial"/>
          <w:b/>
        </w:rPr>
        <w:t>ний дэмжлэгтэй урт, богино хугацааны т</w:t>
      </w:r>
      <w:r>
        <w:rPr>
          <w:rFonts w:ascii="Arial" w:hAnsi="Arial" w:cs="Arial"/>
          <w:b/>
        </w:rPr>
        <w:t>ө</w:t>
      </w:r>
      <w:r w:rsidRPr="0014423F">
        <w:rPr>
          <w:rFonts w:ascii="Arial" w:hAnsi="Arial" w:cs="Arial"/>
          <w:b/>
        </w:rPr>
        <w:t xml:space="preserve">слийг </w:t>
      </w:r>
      <w:r>
        <w:rPr>
          <w:rFonts w:ascii="Arial" w:hAnsi="Arial" w:cs="Arial"/>
          <w:b/>
        </w:rPr>
        <w:t>ү</w:t>
      </w:r>
      <w:r w:rsidRPr="0014423F">
        <w:rPr>
          <w:rFonts w:ascii="Arial" w:hAnsi="Arial" w:cs="Arial"/>
          <w:b/>
        </w:rPr>
        <w:t>р ашигтай хэрэгж</w:t>
      </w:r>
      <w:r>
        <w:rPr>
          <w:rFonts w:ascii="Arial" w:hAnsi="Arial" w:cs="Arial"/>
          <w:b/>
        </w:rPr>
        <w:t>үү</w:t>
      </w:r>
      <w:r w:rsidRPr="0014423F">
        <w:rPr>
          <w:rFonts w:ascii="Arial" w:hAnsi="Arial" w:cs="Arial"/>
          <w:b/>
        </w:rPr>
        <w:t>лэхийг дэмжих</w:t>
      </w:r>
    </w:p>
    <w:p w:rsidR="00422BD7" w:rsidRPr="0014423F" w:rsidRDefault="00422BD7" w:rsidP="00422BD7">
      <w:pPr>
        <w:tabs>
          <w:tab w:val="left" w:pos="6165"/>
        </w:tabs>
        <w:spacing w:line="276" w:lineRule="auto"/>
        <w:jc w:val="both"/>
        <w:rPr>
          <w:rStyle w:val="Emphasis"/>
          <w:rFonts w:cs="Arial"/>
          <w:i w:val="0"/>
          <w:lang w:val="mn-MN"/>
        </w:rPr>
      </w:pPr>
      <w:r w:rsidRPr="0014423F">
        <w:rPr>
          <w:rStyle w:val="Emphasis"/>
          <w:rFonts w:cs="Arial"/>
          <w:i w:val="0"/>
          <w:lang w:val="mn-MN"/>
        </w:rPr>
        <w:t xml:space="preserve">          Энэ </w:t>
      </w:r>
      <w:r w:rsidRPr="0014423F">
        <w:rPr>
          <w:rStyle w:val="Emphasis"/>
          <w:rFonts w:cs="Arial"/>
          <w:i w:val="0"/>
        </w:rPr>
        <w:t xml:space="preserve">онд аймгийн хэмжээнд </w:t>
      </w:r>
      <w:r w:rsidRPr="0014423F">
        <w:rPr>
          <w:rStyle w:val="Emphasis"/>
          <w:rFonts w:cs="Arial"/>
          <w:i w:val="0"/>
          <w:lang w:val="mn-MN"/>
        </w:rPr>
        <w:t>7</w:t>
      </w:r>
      <w:r w:rsidRPr="0014423F">
        <w:rPr>
          <w:rStyle w:val="Emphasis"/>
          <w:rFonts w:cs="Arial"/>
          <w:i w:val="0"/>
        </w:rPr>
        <w:t xml:space="preserve"> тн хужир</w:t>
      </w:r>
      <w:r w:rsidRPr="0014423F">
        <w:rPr>
          <w:rStyle w:val="Emphasis"/>
          <w:rFonts w:cs="Arial"/>
          <w:i w:val="0"/>
          <w:lang w:val="mn-MN"/>
        </w:rPr>
        <w:t xml:space="preserve">, 3 тн </w:t>
      </w:r>
      <w:r w:rsidRPr="0014423F">
        <w:rPr>
          <w:rStyle w:val="Emphasis"/>
          <w:rFonts w:cs="Arial"/>
          <w:i w:val="0"/>
        </w:rPr>
        <w:t xml:space="preserve"> бэлтгэн ан амьтанд тавьж өглөө.</w:t>
      </w:r>
      <w:r w:rsidRPr="0014423F">
        <w:rPr>
          <w:rFonts w:ascii="Arial" w:hAnsi="Arial" w:cs="Arial"/>
          <w:lang w:val="mn-MN"/>
        </w:rPr>
        <w:t xml:space="preserve">     </w:t>
      </w:r>
      <w:r w:rsidRPr="0014423F">
        <w:rPr>
          <w:rStyle w:val="Emphasis"/>
          <w:rFonts w:cs="Arial"/>
          <w:i w:val="0"/>
        </w:rPr>
        <w:t xml:space="preserve">   </w:t>
      </w:r>
      <w:r w:rsidRPr="0014423F">
        <w:rPr>
          <w:rStyle w:val="Emphasis"/>
          <w:rFonts w:cs="Arial"/>
          <w:i w:val="0"/>
          <w:lang w:val="mn-MN"/>
        </w:rPr>
        <w:t xml:space="preserve">  </w:t>
      </w:r>
    </w:p>
    <w:p w:rsidR="00422BD7" w:rsidRPr="0014423F" w:rsidRDefault="00422BD7" w:rsidP="00422BD7">
      <w:pPr>
        <w:tabs>
          <w:tab w:val="left" w:pos="6165"/>
        </w:tabs>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Default="00422BD7" w:rsidP="00422BD7">
      <w:pPr>
        <w:spacing w:line="276" w:lineRule="auto"/>
        <w:ind w:firstLine="720"/>
        <w:jc w:val="both"/>
        <w:rPr>
          <w:rStyle w:val="Emphasis"/>
          <w:rFonts w:cs="Arial"/>
          <w:i w:val="0"/>
        </w:rPr>
      </w:pPr>
      <w:r w:rsidRPr="0014423F">
        <w:rPr>
          <w:rStyle w:val="Emphasis"/>
          <w:rFonts w:cs="Arial"/>
          <w:i w:val="0"/>
        </w:rPr>
        <w:t>Дэлхийн байгаль хамгаалах сангийн Монгол дахь хөтөлбөрийн газраас хэрэгжүүлж буй “Монгол бөхөн хамгаалах” төсөл нь 2007-2010 оны хооронд амжилттай хэрэгж</w:t>
      </w:r>
      <w:r w:rsidRPr="0014423F">
        <w:rPr>
          <w:rStyle w:val="Emphasis"/>
          <w:rFonts w:cs="Arial"/>
          <w:i w:val="0"/>
          <w:lang w:val="mn-MN"/>
        </w:rPr>
        <w:t xml:space="preserve">сэн учраас хугацааг сунган 2013 он хүртэл </w:t>
      </w:r>
      <w:r w:rsidRPr="0014423F">
        <w:rPr>
          <w:rStyle w:val="Emphasis"/>
          <w:rFonts w:cs="Arial"/>
          <w:i w:val="0"/>
        </w:rPr>
        <w:t>үргэлжлэх</w:t>
      </w:r>
      <w:r w:rsidRPr="0014423F">
        <w:rPr>
          <w:rStyle w:val="Emphasis"/>
          <w:rFonts w:cs="Arial"/>
          <w:i w:val="0"/>
          <w:lang w:val="mn-MN"/>
        </w:rPr>
        <w:t xml:space="preserve">ээр шийдвэрлэгдсэн </w:t>
      </w:r>
      <w:r w:rsidRPr="0014423F">
        <w:rPr>
          <w:rStyle w:val="Emphasis"/>
          <w:rFonts w:cs="Arial"/>
          <w:i w:val="0"/>
        </w:rPr>
        <w:t>бөгөөд үйл ажиллагааны чиглэл нь бэлчээр ашиглалт хамгаалалт, нөөцийн талаар орон нутгийн бодлогыг тодорхойлох, тулгамдсан асуудлууд дээр хамтран ажиллах арга хэмжээг бөхөн бүхий Дарив, Хөхморьт, Баян-Уул, Шарга, Төгрөг, Тонхил сумдад авч хэрэгжүүлэх зорилготой аж</w:t>
      </w:r>
      <w:r w:rsidRPr="0014423F">
        <w:rPr>
          <w:rStyle w:val="Emphasis"/>
          <w:rFonts w:cs="Arial"/>
          <w:i w:val="0"/>
          <w:lang w:val="mn-MN"/>
        </w:rPr>
        <w:t xml:space="preserve">иллаж </w:t>
      </w:r>
      <w:r w:rsidRPr="0014423F">
        <w:rPr>
          <w:rStyle w:val="Emphasis"/>
          <w:rFonts w:cs="Arial"/>
          <w:i w:val="0"/>
        </w:rPr>
        <w:t>байна. Төслийн хүрээнд бөхөн хамгаалах идэвхитэн байгаль хамгаалагч 5-г томил</w:t>
      </w:r>
      <w:r w:rsidRPr="0014423F">
        <w:rPr>
          <w:rStyle w:val="Emphasis"/>
          <w:rFonts w:cs="Arial"/>
          <w:i w:val="0"/>
          <w:lang w:val="mn-MN"/>
        </w:rPr>
        <w:t>он</w:t>
      </w:r>
      <w:r w:rsidRPr="0014423F">
        <w:rPr>
          <w:rStyle w:val="Emphasis"/>
          <w:rFonts w:cs="Arial"/>
          <w:i w:val="0"/>
        </w:rPr>
        <w:t>, Дэлхийн байгаль хамгаалах сантай гэрээ байгуулан цалинжуулж, техник хэрэгслээр ханган ажиллуулж байна.</w:t>
      </w:r>
      <w:r w:rsidRPr="0014423F">
        <w:rPr>
          <w:rStyle w:val="Emphasis"/>
          <w:rFonts w:cs="Arial"/>
          <w:i w:val="0"/>
          <w:lang w:val="mn-MN"/>
        </w:rPr>
        <w:t xml:space="preserve">                                                         </w:t>
      </w:r>
      <w:r>
        <w:rPr>
          <w:rStyle w:val="Emphasis"/>
          <w:rFonts w:cs="Arial"/>
          <w:i w:val="0"/>
          <w:lang w:val="mn-MN"/>
        </w:rPr>
        <w:t xml:space="preserve">      </w:t>
      </w:r>
      <w:r w:rsidRPr="00A932AD">
        <w:rPr>
          <w:rStyle w:val="Emphasis"/>
          <w:rFonts w:cs="Arial"/>
          <w:lang w:val="mn-MN"/>
        </w:rPr>
        <w:t>100 хувь</w:t>
      </w:r>
    </w:p>
    <w:p w:rsidR="00422BD7" w:rsidRPr="008B4E60" w:rsidRDefault="00422BD7" w:rsidP="00422BD7">
      <w:pPr>
        <w:spacing w:line="276" w:lineRule="auto"/>
        <w:ind w:firstLine="720"/>
        <w:jc w:val="both"/>
        <w:rPr>
          <w:rStyle w:val="Emphasis"/>
          <w:rFonts w:cs="Arial"/>
          <w:i w:val="0"/>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rPr>
        <w:t xml:space="preserve">6.5.3. </w:t>
      </w:r>
      <w:r w:rsidRPr="0014423F">
        <w:rPr>
          <w:rFonts w:ascii="Arial" w:hAnsi="Arial" w:cs="Arial"/>
          <w:b/>
          <w:lang w:val="mn-MN"/>
        </w:rPr>
        <w:t xml:space="preserve"> </w:t>
      </w:r>
      <w:r w:rsidRPr="0014423F">
        <w:rPr>
          <w:rFonts w:ascii="Arial" w:hAnsi="Arial" w:cs="Arial"/>
          <w:b/>
        </w:rPr>
        <w:t>Ховор, нэн ховор ургамлын тархац нутаг, н</w:t>
      </w:r>
      <w:r>
        <w:rPr>
          <w:rFonts w:ascii="Arial" w:hAnsi="Arial" w:cs="Arial"/>
          <w:b/>
        </w:rPr>
        <w:t>өө</w:t>
      </w:r>
      <w:r w:rsidRPr="0014423F">
        <w:rPr>
          <w:rFonts w:ascii="Arial" w:hAnsi="Arial" w:cs="Arial"/>
          <w:b/>
        </w:rPr>
        <w:t>цийн судалгаа хийх, удмын санг хамгаалах, генийн сан байгуулах, б</w:t>
      </w:r>
      <w:r>
        <w:rPr>
          <w:rFonts w:ascii="Arial" w:hAnsi="Arial" w:cs="Arial"/>
          <w:b/>
        </w:rPr>
        <w:t>ү</w:t>
      </w:r>
      <w:r w:rsidRPr="0014423F">
        <w:rPr>
          <w:rFonts w:ascii="Arial" w:hAnsi="Arial" w:cs="Arial"/>
          <w:b/>
        </w:rPr>
        <w:t>ртгэл, мэдээлэл-хяналт шинжилгээний тогтолцоо б</w:t>
      </w:r>
      <w:r>
        <w:rPr>
          <w:rFonts w:ascii="Arial" w:hAnsi="Arial" w:cs="Arial"/>
          <w:b/>
        </w:rPr>
        <w:t>ү</w:t>
      </w:r>
      <w:r w:rsidRPr="0014423F">
        <w:rPr>
          <w:rFonts w:ascii="Arial" w:hAnsi="Arial" w:cs="Arial"/>
          <w:b/>
        </w:rPr>
        <w:t>рд</w:t>
      </w:r>
      <w:r>
        <w:rPr>
          <w:rFonts w:ascii="Arial" w:hAnsi="Arial" w:cs="Arial"/>
          <w:b/>
        </w:rPr>
        <w:t>үү</w:t>
      </w:r>
      <w:r w:rsidRPr="0014423F">
        <w:rPr>
          <w:rFonts w:ascii="Arial" w:hAnsi="Arial" w:cs="Arial"/>
          <w:b/>
        </w:rPr>
        <w:t>лэх, ашиглалтыг зохицуулан т</w:t>
      </w:r>
      <w:r>
        <w:rPr>
          <w:rFonts w:ascii="Arial" w:hAnsi="Arial" w:cs="Arial"/>
          <w:b/>
        </w:rPr>
        <w:t>ө</w:t>
      </w:r>
      <w:r w:rsidRPr="0014423F">
        <w:rPr>
          <w:rFonts w:ascii="Arial" w:hAnsi="Arial" w:cs="Arial"/>
          <w:b/>
        </w:rPr>
        <w:t>л</w:t>
      </w:r>
      <w:r>
        <w:rPr>
          <w:rFonts w:ascii="Arial" w:hAnsi="Arial" w:cs="Arial"/>
          <w:b/>
        </w:rPr>
        <w:t>ө</w:t>
      </w:r>
      <w:r w:rsidRPr="0014423F">
        <w:rPr>
          <w:rFonts w:ascii="Arial" w:hAnsi="Arial" w:cs="Arial"/>
          <w:b/>
        </w:rPr>
        <w:t>вл</w:t>
      </w:r>
      <w:r>
        <w:rPr>
          <w:rFonts w:ascii="Arial" w:hAnsi="Arial" w:cs="Arial"/>
          <w:b/>
        </w:rPr>
        <w:t>ө</w:t>
      </w:r>
      <w:r w:rsidRPr="0014423F">
        <w:rPr>
          <w:rFonts w:ascii="Arial" w:hAnsi="Arial" w:cs="Arial"/>
          <w:b/>
        </w:rPr>
        <w:t>х, сэргээн ургуулах, тарималжуулах ажил зохион байгуулах</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Дэлгэр сумын Гуулин тосгоны </w:t>
      </w:r>
      <w:r w:rsidRPr="0014423F">
        <w:rPr>
          <w:rStyle w:val="Emphasis"/>
          <w:rFonts w:cs="Arial"/>
          <w:i w:val="0"/>
          <w:lang w:val="mn-MN"/>
        </w:rPr>
        <w:t>“</w:t>
      </w:r>
      <w:r w:rsidRPr="0014423F">
        <w:rPr>
          <w:rStyle w:val="Emphasis"/>
          <w:rFonts w:cs="Arial"/>
          <w:i w:val="0"/>
        </w:rPr>
        <w:t>Эко-План</w:t>
      </w:r>
      <w:r w:rsidRPr="0014423F">
        <w:rPr>
          <w:rStyle w:val="Emphasis"/>
          <w:rFonts w:cs="Arial"/>
          <w:i w:val="0"/>
          <w:lang w:val="mn-MN"/>
        </w:rPr>
        <w:t>е</w:t>
      </w:r>
      <w:r w:rsidRPr="0014423F">
        <w:rPr>
          <w:rStyle w:val="Emphasis"/>
          <w:rFonts w:cs="Arial"/>
          <w:i w:val="0"/>
        </w:rPr>
        <w:t>т</w:t>
      </w:r>
      <w:r w:rsidRPr="0014423F">
        <w:rPr>
          <w:rStyle w:val="Emphasis"/>
          <w:rFonts w:cs="Arial"/>
          <w:i w:val="0"/>
          <w:lang w:val="mn-MN"/>
        </w:rPr>
        <w:t>”</w:t>
      </w:r>
      <w:r>
        <w:rPr>
          <w:rStyle w:val="Emphasis"/>
          <w:rFonts w:cs="Arial"/>
          <w:i w:val="0"/>
        </w:rPr>
        <w:t xml:space="preserve"> ХХК нь зээргэнэ </w:t>
      </w:r>
      <w:r w:rsidRPr="0014423F">
        <w:rPr>
          <w:rStyle w:val="Emphasis"/>
          <w:rFonts w:cs="Arial"/>
          <w:i w:val="0"/>
        </w:rPr>
        <w:t>98 га-д, хунчир 15 га-д тус тус тариалсан бөгөөд</w:t>
      </w:r>
      <w:r w:rsidRPr="0014423F">
        <w:rPr>
          <w:rStyle w:val="Emphasis"/>
          <w:rFonts w:cs="Arial"/>
          <w:i w:val="0"/>
          <w:lang w:val="mn-MN"/>
        </w:rPr>
        <w:t xml:space="preserve"> энэ онд </w:t>
      </w:r>
      <w:r w:rsidRPr="0014423F">
        <w:rPr>
          <w:rStyle w:val="Emphasis"/>
          <w:rFonts w:cs="Arial"/>
          <w:i w:val="0"/>
        </w:rPr>
        <w:t>13.8 тн ургац хураан ав</w:t>
      </w:r>
      <w:r w:rsidRPr="0014423F">
        <w:rPr>
          <w:rStyle w:val="Emphasis"/>
          <w:rFonts w:cs="Arial"/>
          <w:i w:val="0"/>
          <w:lang w:val="mn-MN"/>
        </w:rPr>
        <w:t>лаа</w:t>
      </w:r>
      <w:r w:rsidRPr="0014423F">
        <w:rPr>
          <w:rStyle w:val="Emphasis"/>
          <w:rFonts w:cs="Arial"/>
          <w:i w:val="0"/>
        </w:rPr>
        <w:t xml:space="preserve">. </w:t>
      </w:r>
      <w:r w:rsidRPr="0014423F">
        <w:rPr>
          <w:rStyle w:val="Emphasis"/>
          <w:rFonts w:cs="Arial"/>
          <w:i w:val="0"/>
          <w:lang w:val="mn-MN"/>
        </w:rPr>
        <w:t xml:space="preserve">Мөн </w:t>
      </w:r>
      <w:r w:rsidRPr="0014423F">
        <w:rPr>
          <w:rStyle w:val="Emphasis"/>
          <w:rFonts w:cs="Arial"/>
          <w:i w:val="0"/>
        </w:rPr>
        <w:t>674.4 га-д малын</w:t>
      </w:r>
      <w:r w:rsidRPr="0014423F">
        <w:rPr>
          <w:rStyle w:val="Emphasis"/>
          <w:rFonts w:cs="Arial"/>
          <w:i w:val="0"/>
          <w:lang w:val="mn-MN"/>
        </w:rPr>
        <w:t xml:space="preserve"> ногоон</w:t>
      </w:r>
      <w:r w:rsidRPr="0014423F">
        <w:rPr>
          <w:rStyle w:val="Emphasis"/>
          <w:rFonts w:cs="Arial"/>
          <w:i w:val="0"/>
        </w:rPr>
        <w:t xml:space="preserve"> тэжээл тарьж 1517 тн ургац</w:t>
      </w:r>
      <w:r w:rsidRPr="0014423F">
        <w:rPr>
          <w:rStyle w:val="Emphasis"/>
          <w:rFonts w:cs="Arial"/>
          <w:i w:val="0"/>
          <w:lang w:val="mn-MN"/>
        </w:rPr>
        <w:t xml:space="preserve">, </w:t>
      </w:r>
      <w:r w:rsidRPr="0014423F">
        <w:rPr>
          <w:rStyle w:val="Emphasis"/>
          <w:rFonts w:cs="Arial"/>
          <w:i w:val="0"/>
        </w:rPr>
        <w:t>242 га-д арвай тарьж 309,2 тн ургац хураан</w:t>
      </w:r>
      <w:r w:rsidRPr="0014423F">
        <w:rPr>
          <w:rStyle w:val="Emphasis"/>
          <w:rFonts w:cs="Arial"/>
          <w:i w:val="0"/>
          <w:lang w:val="mn-MN"/>
        </w:rPr>
        <w:t xml:space="preserve"> авч, </w:t>
      </w:r>
      <w:r w:rsidRPr="0014423F">
        <w:rPr>
          <w:rStyle w:val="Emphasis"/>
          <w:rFonts w:cs="Arial"/>
          <w:i w:val="0"/>
        </w:rPr>
        <w:t>хар талхны тариаг малын тэжээлийн ургамал болох өмхий лууль, бөндгөр өлөн зэрэг ургамлуудыг туршилтын журмаар тариалж</w:t>
      </w:r>
      <w:r w:rsidRPr="0014423F">
        <w:rPr>
          <w:rStyle w:val="Emphasis"/>
          <w:rFonts w:cs="Arial"/>
          <w:i w:val="0"/>
          <w:lang w:val="mn-MN"/>
        </w:rPr>
        <w:t xml:space="preserve"> байна.</w:t>
      </w:r>
    </w:p>
    <w:p w:rsidR="00422BD7" w:rsidRPr="00A932AD" w:rsidRDefault="00422BD7" w:rsidP="00422BD7">
      <w:pPr>
        <w:spacing w:line="276" w:lineRule="auto"/>
        <w:ind w:firstLine="720"/>
        <w:jc w:val="right"/>
        <w:rPr>
          <w:rFonts w:ascii="Arial" w:hAnsi="Arial" w:cs="Arial"/>
          <w:b/>
          <w:lang w:val="mn-MN"/>
        </w:rPr>
      </w:pPr>
      <w:r w:rsidRPr="00A932AD">
        <w:rPr>
          <w:rStyle w:val="Emphasis"/>
          <w:rFonts w:cs="Arial"/>
          <w:lang w:val="mn-MN"/>
        </w:rPr>
        <w:lastRenderedPageBreak/>
        <w:t>100 хувь</w:t>
      </w:r>
    </w:p>
    <w:p w:rsidR="00422BD7" w:rsidRPr="0014423F" w:rsidRDefault="00422BD7" w:rsidP="00422BD7">
      <w:pPr>
        <w:spacing w:line="276" w:lineRule="auto"/>
        <w:jc w:val="both"/>
        <w:rPr>
          <w:rStyle w:val="Emphasis"/>
          <w:rFonts w:cs="Arial"/>
          <w:i w:val="0"/>
          <w:iCs w:val="0"/>
          <w:color w:val="0070C0"/>
          <w:lang w:val="mn-MN"/>
        </w:rPr>
      </w:pPr>
      <w:r w:rsidRPr="0014423F">
        <w:rPr>
          <w:rFonts w:ascii="Arial" w:hAnsi="Arial" w:cs="Arial"/>
          <w:b/>
        </w:rPr>
        <w:t xml:space="preserve">6.5.4. </w:t>
      </w:r>
      <w:r w:rsidRPr="0014423F">
        <w:rPr>
          <w:rFonts w:ascii="Arial" w:hAnsi="Arial" w:cs="Arial"/>
          <w:b/>
          <w:lang w:val="mn-MN"/>
        </w:rPr>
        <w:t>Нэн ховор амьтны по</w:t>
      </w:r>
      <w:r w:rsidRPr="0014423F">
        <w:rPr>
          <w:rFonts w:ascii="Arial" w:hAnsi="Arial" w:cs="Arial"/>
          <w:b/>
        </w:rPr>
        <w:t>п</w:t>
      </w:r>
      <w:r w:rsidRPr="0014423F">
        <w:rPr>
          <w:rFonts w:ascii="Arial" w:hAnsi="Arial" w:cs="Arial"/>
          <w:b/>
          <w:lang w:val="mn-MN"/>
        </w:rPr>
        <w:t xml:space="preserve">уляцийн тогтвортой байдал, хэвийн өсөлтийг хангахтай холбогдсон зохион байгуулалтыг шинэчлэн , тэдгээрийг хамгаалах эдийн засаг, эрх зүйн орчинг бүрдүүлж, зориудын аргаар үржүүлэх, тэдгээрийн удмын санг бий болгох, генийн санг хамгаалахад биотехнологийн ололтыг ашиглаж, биологийн найдвартай нөөцтэй болох  арга замыг судлан боловсруулах </w:t>
      </w:r>
    </w:p>
    <w:p w:rsidR="00422BD7" w:rsidRPr="0014423F" w:rsidRDefault="00422BD7" w:rsidP="00422BD7">
      <w:pPr>
        <w:tabs>
          <w:tab w:val="left" w:pos="6165"/>
        </w:tabs>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Pr="005635BA"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 xml:space="preserve">Тус </w:t>
      </w:r>
      <w:r w:rsidRPr="0014423F">
        <w:rPr>
          <w:rStyle w:val="Emphasis"/>
          <w:rFonts w:cs="Arial"/>
          <w:i w:val="0"/>
        </w:rPr>
        <w:t xml:space="preserve">онд </w:t>
      </w:r>
      <w:r w:rsidRPr="0014423F">
        <w:rPr>
          <w:rStyle w:val="Emphasis"/>
          <w:rFonts w:cs="Arial"/>
          <w:i w:val="0"/>
          <w:lang w:val="mn-MN"/>
        </w:rPr>
        <w:t>7</w:t>
      </w:r>
      <w:r w:rsidRPr="0014423F">
        <w:rPr>
          <w:rStyle w:val="Emphasis"/>
          <w:rFonts w:cs="Arial"/>
          <w:i w:val="0"/>
        </w:rPr>
        <w:t xml:space="preserve"> тн хужир</w:t>
      </w:r>
      <w:r w:rsidRPr="0014423F">
        <w:rPr>
          <w:rStyle w:val="Emphasis"/>
          <w:rFonts w:cs="Arial"/>
          <w:i w:val="0"/>
          <w:lang w:val="mn-MN"/>
        </w:rPr>
        <w:t xml:space="preserve">, 3 тн </w:t>
      </w:r>
      <w:r w:rsidRPr="0014423F">
        <w:rPr>
          <w:rStyle w:val="Emphasis"/>
          <w:rFonts w:cs="Arial"/>
          <w:i w:val="0"/>
        </w:rPr>
        <w:t xml:space="preserve"> бэлтгэн ан амьтанд тавьж өг</w:t>
      </w:r>
      <w:r w:rsidRPr="0014423F">
        <w:rPr>
          <w:rStyle w:val="Emphasis"/>
          <w:rFonts w:cs="Arial"/>
          <w:i w:val="0"/>
          <w:lang w:val="mn-MN"/>
        </w:rPr>
        <w:t>өн биотехникийн арга хэмжээ авч ажиллаа.</w:t>
      </w:r>
      <w:r w:rsidRPr="0014423F">
        <w:rPr>
          <w:rFonts w:ascii="Arial" w:hAnsi="Arial" w:cs="Arial"/>
          <w:lang w:val="mn-MN"/>
        </w:rPr>
        <w:t xml:space="preserve">  </w:t>
      </w:r>
      <w:r>
        <w:rPr>
          <w:rFonts w:ascii="Arial" w:hAnsi="Arial" w:cs="Arial"/>
          <w:lang w:val="mn-MN"/>
        </w:rPr>
        <w:t xml:space="preserve">                                                                                    </w:t>
      </w:r>
      <w:r w:rsidRPr="00A932AD">
        <w:rPr>
          <w:rStyle w:val="Emphasis"/>
          <w:rFonts w:cs="Arial"/>
          <w:lang w:val="mn-MN"/>
        </w:rPr>
        <w:t>100 хувь</w:t>
      </w:r>
      <w:r w:rsidRPr="0014423F">
        <w:rPr>
          <w:rFonts w:ascii="Arial" w:hAnsi="Arial" w:cs="Arial"/>
          <w:lang w:val="mn-MN"/>
        </w:rPr>
        <w:t xml:space="preserve">   </w:t>
      </w:r>
      <w:r w:rsidRPr="0014423F">
        <w:rPr>
          <w:rStyle w:val="Emphasis"/>
          <w:rFonts w:cs="Arial"/>
          <w:i w:val="0"/>
        </w:rPr>
        <w:t xml:space="preserve">   </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p>
    <w:p w:rsidR="00422BD7" w:rsidRPr="008B4E60" w:rsidRDefault="00422BD7" w:rsidP="00422BD7">
      <w:pPr>
        <w:spacing w:line="276" w:lineRule="auto"/>
        <w:ind w:firstLine="720"/>
        <w:jc w:val="both"/>
        <w:rPr>
          <w:rFonts w:ascii="Arial" w:hAnsi="Arial" w:cs="Arial"/>
          <w:color w:val="FF0000"/>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rPr>
        <w:t>7.3.</w:t>
      </w:r>
      <w:r w:rsidRPr="0014423F">
        <w:rPr>
          <w:rFonts w:ascii="Arial" w:hAnsi="Arial" w:cs="Arial"/>
          <w:b/>
          <w:lang w:val="mn-MN"/>
        </w:rPr>
        <w:t xml:space="preserve"> Тусгай хамгаалалттай газар нутгийн сүлжээг өргөжүүлэн түүний удирдлагын тогтолцооны оновчтой бүтцийг бий болгож , орчин үеийн шаардлага хангасан хамгаалалтын менежментийг хэрэгжүүлэх </w:t>
      </w:r>
    </w:p>
    <w:p w:rsidR="00422BD7" w:rsidRPr="00CC1583" w:rsidRDefault="00422BD7" w:rsidP="00422BD7">
      <w:pPr>
        <w:pStyle w:val="ListParagraph"/>
        <w:spacing w:line="276" w:lineRule="auto"/>
        <w:ind w:left="0" w:firstLine="720"/>
        <w:jc w:val="both"/>
        <w:rPr>
          <w:rStyle w:val="Emphasis"/>
          <w:rFonts w:cs="Arial"/>
          <w:i w:val="0"/>
        </w:rPr>
      </w:pPr>
      <w:r w:rsidRPr="00CC1583">
        <w:rPr>
          <w:rStyle w:val="Emphasis"/>
          <w:rFonts w:cs="Arial"/>
          <w:i w:val="0"/>
        </w:rPr>
        <w:t>Хөхморьт</w:t>
      </w:r>
      <w:r w:rsidRPr="00CC1583">
        <w:rPr>
          <w:rStyle w:val="Emphasis"/>
          <w:rFonts w:cs="Arial"/>
          <w:i w:val="0"/>
          <w:lang w:val="mn-MN"/>
        </w:rPr>
        <w:t xml:space="preserve">, </w:t>
      </w:r>
      <w:r w:rsidRPr="00CC1583">
        <w:rPr>
          <w:rStyle w:val="Emphasis"/>
          <w:rFonts w:cs="Arial"/>
          <w:i w:val="0"/>
        </w:rPr>
        <w:t>Баян-Уул</w:t>
      </w:r>
      <w:r w:rsidRPr="00CC1583">
        <w:rPr>
          <w:rStyle w:val="Emphasis"/>
          <w:rFonts w:cs="Arial"/>
          <w:i w:val="0"/>
          <w:lang w:val="mn-MN"/>
        </w:rPr>
        <w:t xml:space="preserve">, </w:t>
      </w:r>
      <w:r w:rsidRPr="00CC1583">
        <w:rPr>
          <w:rStyle w:val="Emphasis"/>
          <w:rFonts w:cs="Arial"/>
          <w:i w:val="0"/>
        </w:rPr>
        <w:t>Жаргалан сум</w:t>
      </w:r>
      <w:r w:rsidRPr="00CC1583">
        <w:rPr>
          <w:rStyle w:val="Emphasis"/>
          <w:rFonts w:cs="Arial"/>
          <w:i w:val="0"/>
          <w:lang w:val="mn-MN"/>
        </w:rPr>
        <w:t xml:space="preserve">дын нутаг дэвсгэрийг </w:t>
      </w:r>
      <w:r w:rsidRPr="00CC1583">
        <w:rPr>
          <w:rStyle w:val="Emphasis"/>
          <w:rFonts w:cs="Arial"/>
          <w:i w:val="0"/>
        </w:rPr>
        <w:t xml:space="preserve">хамарсан Монгол элсний </w:t>
      </w:r>
      <w:r w:rsidRPr="00CC1583">
        <w:rPr>
          <w:rStyle w:val="Emphasis"/>
          <w:rFonts w:cs="Arial"/>
          <w:i w:val="0"/>
          <w:lang w:val="mn-MN"/>
        </w:rPr>
        <w:t xml:space="preserve">тусгай хамгаалалттай газрын хамгаалалтын захиргааг Хөхморьт сумд байгуулан үйл ажиллагааг нь эхлүүллээ. </w:t>
      </w:r>
    </w:p>
    <w:p w:rsidR="00422BD7" w:rsidRPr="0014423F" w:rsidRDefault="00422BD7" w:rsidP="00422BD7">
      <w:pPr>
        <w:pStyle w:val="ListParagraph"/>
        <w:spacing w:line="276" w:lineRule="auto"/>
        <w:ind w:left="0" w:firstLine="720"/>
        <w:jc w:val="both"/>
        <w:rPr>
          <w:rFonts w:ascii="Arial" w:hAnsi="Arial" w:cs="Arial"/>
          <w:b/>
          <w:lang w:val="mn-MN"/>
        </w:rPr>
      </w:pPr>
      <w:r w:rsidRPr="0014423F">
        <w:rPr>
          <w:rStyle w:val="Emphasis"/>
          <w:rFonts w:cs="Arial"/>
          <w:i w:val="0"/>
        </w:rPr>
        <w:t>Тусгай хамгаалалттай газар нутгийн үндэсний хөтөлбөрийг хэрэгжүүлэх ажлын хүрээнд Халиун</w:t>
      </w:r>
      <w:r w:rsidRPr="0014423F">
        <w:rPr>
          <w:rStyle w:val="Emphasis"/>
          <w:rFonts w:cs="Arial"/>
          <w:i w:val="0"/>
          <w:lang w:val="mn-MN"/>
        </w:rPr>
        <w:t xml:space="preserve">, Цээл, Эрдэнэ </w:t>
      </w:r>
      <w:r w:rsidRPr="0014423F">
        <w:rPr>
          <w:rStyle w:val="Emphasis"/>
          <w:rFonts w:cs="Arial"/>
          <w:i w:val="0"/>
        </w:rPr>
        <w:t>сум</w:t>
      </w:r>
      <w:r w:rsidRPr="0014423F">
        <w:rPr>
          <w:rStyle w:val="Emphasis"/>
          <w:rFonts w:cs="Arial"/>
          <w:i w:val="0"/>
          <w:lang w:val="mn-MN"/>
        </w:rPr>
        <w:t>д</w:t>
      </w:r>
      <w:r w:rsidRPr="0014423F">
        <w:rPr>
          <w:rStyle w:val="Emphasis"/>
          <w:rFonts w:cs="Arial"/>
          <w:i w:val="0"/>
        </w:rPr>
        <w:t>ын ИТХ-ын Т</w:t>
      </w:r>
      <w:r w:rsidRPr="0014423F">
        <w:rPr>
          <w:rStyle w:val="Emphasis"/>
          <w:rFonts w:cs="Arial"/>
          <w:i w:val="0"/>
          <w:lang w:val="mn-MN"/>
        </w:rPr>
        <w:t xml:space="preserve">эргүүлэгчдийн </w:t>
      </w:r>
      <w:r w:rsidRPr="0014423F">
        <w:rPr>
          <w:rStyle w:val="Emphasis"/>
          <w:rFonts w:cs="Arial"/>
          <w:i w:val="0"/>
        </w:rPr>
        <w:t>тогтоолыг үндэслэн Халиун</w:t>
      </w:r>
      <w:r w:rsidRPr="0014423F">
        <w:rPr>
          <w:rStyle w:val="Emphasis"/>
          <w:rFonts w:cs="Arial"/>
          <w:i w:val="0"/>
          <w:lang w:val="mn-MN"/>
        </w:rPr>
        <w:t xml:space="preserve">, Цээл </w:t>
      </w:r>
      <w:r w:rsidRPr="0014423F">
        <w:rPr>
          <w:rStyle w:val="Emphasis"/>
          <w:rFonts w:cs="Arial"/>
          <w:i w:val="0"/>
        </w:rPr>
        <w:t>сумын нутагт орших Хар Азаргын нуруу түүний орчмын нийт 151200 га газ</w:t>
      </w:r>
      <w:r w:rsidRPr="0014423F">
        <w:rPr>
          <w:rStyle w:val="Emphasis"/>
          <w:rFonts w:cs="Arial"/>
          <w:i w:val="0"/>
          <w:lang w:val="mn-MN"/>
        </w:rPr>
        <w:t>а</w:t>
      </w:r>
      <w:r w:rsidRPr="0014423F">
        <w:rPr>
          <w:rStyle w:val="Emphasis"/>
          <w:rFonts w:cs="Arial"/>
          <w:i w:val="0"/>
        </w:rPr>
        <w:t>р</w:t>
      </w:r>
      <w:r w:rsidRPr="0014423F">
        <w:rPr>
          <w:rStyle w:val="Emphasis"/>
          <w:rFonts w:cs="Arial"/>
          <w:i w:val="0"/>
          <w:lang w:val="mn-MN"/>
        </w:rPr>
        <w:t xml:space="preserve"> болон </w:t>
      </w:r>
      <w:r w:rsidRPr="0014423F">
        <w:rPr>
          <w:rStyle w:val="Emphasis"/>
          <w:rFonts w:cs="Arial"/>
          <w:i w:val="0"/>
        </w:rPr>
        <w:t xml:space="preserve"> Эрдэнэ сумын Суман хайрхан уулыг улсын тусгай хамгаалалтад авах саналыг  аймгийн ИТХ-ын Тэргүүлэгчдийн хурл</w:t>
      </w:r>
      <w:r w:rsidRPr="0014423F">
        <w:rPr>
          <w:rStyle w:val="Emphasis"/>
          <w:rFonts w:cs="Arial"/>
          <w:i w:val="0"/>
          <w:lang w:val="mn-MN"/>
        </w:rPr>
        <w:t>аар хэлэлцүүлж батлуулан</w:t>
      </w:r>
      <w:r w:rsidRPr="0014423F">
        <w:rPr>
          <w:rStyle w:val="Emphasis"/>
          <w:rFonts w:cs="Arial"/>
          <w:i w:val="0"/>
        </w:rPr>
        <w:t xml:space="preserve"> Байгаль орчин, аялал жуулчлалын </w:t>
      </w:r>
      <w:r w:rsidRPr="0014423F">
        <w:rPr>
          <w:rStyle w:val="Emphasis"/>
          <w:rFonts w:cs="Arial"/>
          <w:i w:val="0"/>
          <w:lang w:val="mn-MN"/>
        </w:rPr>
        <w:t>яамны</w:t>
      </w:r>
      <w:r w:rsidRPr="0014423F">
        <w:rPr>
          <w:rStyle w:val="Emphasis"/>
          <w:rFonts w:cs="Arial"/>
          <w:i w:val="0"/>
        </w:rPr>
        <w:t xml:space="preserve"> Тусгай хамгаалалттай газрын удирдлагын хэлтэст хүргүүллээ.</w:t>
      </w:r>
    </w:p>
    <w:p w:rsidR="00422BD7" w:rsidRPr="0014423F" w:rsidRDefault="00422BD7" w:rsidP="00422BD7">
      <w:pPr>
        <w:pStyle w:val="ListParagraph"/>
        <w:spacing w:line="276" w:lineRule="auto"/>
        <w:ind w:left="0"/>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Цогт</w:t>
      </w:r>
      <w:r>
        <w:rPr>
          <w:rStyle w:val="Emphasis"/>
          <w:rFonts w:cs="Arial"/>
          <w:i w:val="0"/>
          <w:lang w:val="mn-MN"/>
        </w:rPr>
        <w:t xml:space="preserve"> </w:t>
      </w:r>
      <w:r w:rsidRPr="0014423F">
        <w:rPr>
          <w:rStyle w:val="Emphasis"/>
          <w:rFonts w:cs="Arial"/>
          <w:i w:val="0"/>
        </w:rPr>
        <w:t>сумын ИТХ-ын Тэргүүлэгчдийн 2011 оны 07/06 тоот тогтоолоор Цогт сумын Гэгээт багийн “Жанчхүү, Цахир, Хамаргүй, Ламын агуй, Бургасын эх” орчмын 10938 га, Баянтоорой тосгоны “Хулхийн ус” орчмын 3781 га нийт 14719 га</w:t>
      </w:r>
      <w:r w:rsidRPr="0014423F">
        <w:rPr>
          <w:rStyle w:val="Emphasis"/>
          <w:rFonts w:cs="Arial"/>
          <w:i w:val="0"/>
          <w:lang w:val="mn-MN"/>
        </w:rPr>
        <w:t xml:space="preserve">, Тайшир сумын </w:t>
      </w:r>
      <w:r w:rsidRPr="0014423F">
        <w:rPr>
          <w:rStyle w:val="Emphasis"/>
          <w:rFonts w:cs="Arial"/>
          <w:i w:val="0"/>
        </w:rPr>
        <w:t>ИТХ-ын Тэргүүлэгчдийн 2011 оны 0</w:t>
      </w:r>
      <w:r w:rsidRPr="0014423F">
        <w:rPr>
          <w:rStyle w:val="Emphasis"/>
          <w:rFonts w:cs="Arial"/>
          <w:i w:val="0"/>
          <w:lang w:val="mn-MN"/>
        </w:rPr>
        <w:t>6</w:t>
      </w:r>
      <w:r w:rsidRPr="0014423F">
        <w:rPr>
          <w:rStyle w:val="Emphasis"/>
          <w:rFonts w:cs="Arial"/>
          <w:i w:val="0"/>
        </w:rPr>
        <w:t>/06 тоот тогтоолоор</w:t>
      </w:r>
      <w:r w:rsidRPr="0014423F">
        <w:rPr>
          <w:rStyle w:val="Emphasis"/>
          <w:rFonts w:cs="Arial"/>
          <w:i w:val="0"/>
          <w:lang w:val="mn-MN"/>
        </w:rPr>
        <w:t xml:space="preserve"> Тайшир сумын Хуримт багийн Түнтгэрийн хад орчмын 0.5 га, Номгон уул орчмын 20000 га, Хомбогын өврийн орчмын 10 га </w:t>
      </w:r>
      <w:r w:rsidRPr="0014423F">
        <w:rPr>
          <w:rStyle w:val="Emphasis"/>
          <w:rFonts w:cs="Arial"/>
          <w:i w:val="0"/>
        </w:rPr>
        <w:t xml:space="preserve">газрыг орон нутгийн тусгай хамгаалалтад авч </w:t>
      </w:r>
      <w:r w:rsidRPr="0014423F">
        <w:rPr>
          <w:rStyle w:val="Emphasis"/>
          <w:rFonts w:cs="Arial"/>
          <w:i w:val="0"/>
          <w:lang w:val="mn-MN"/>
        </w:rPr>
        <w:t>материалыг</w:t>
      </w:r>
      <w:r w:rsidRPr="0014423F">
        <w:rPr>
          <w:rStyle w:val="Emphasis"/>
          <w:rFonts w:cs="Arial"/>
          <w:i w:val="0"/>
        </w:rPr>
        <w:t xml:space="preserve"> Ашигт малтмалын газарт хүргүүл</w:t>
      </w:r>
      <w:r w:rsidRPr="0014423F">
        <w:rPr>
          <w:rStyle w:val="Emphasis"/>
          <w:rFonts w:cs="Arial"/>
          <w:i w:val="0"/>
          <w:lang w:val="mn-MN"/>
        </w:rPr>
        <w:t>лээ.</w:t>
      </w:r>
    </w:p>
    <w:p w:rsidR="00422BD7" w:rsidRPr="00A932AD" w:rsidRDefault="00422BD7" w:rsidP="00422BD7">
      <w:pPr>
        <w:pStyle w:val="ListParagraph"/>
        <w:spacing w:line="276" w:lineRule="auto"/>
        <w:ind w:left="0"/>
        <w:jc w:val="both"/>
        <w:rPr>
          <w:rStyle w:val="Emphasis"/>
          <w:rFonts w:cs="Arial"/>
          <w:lang w:val="mn-MN"/>
        </w:rPr>
      </w:pPr>
      <w:r w:rsidRPr="0014423F">
        <w:rPr>
          <w:rStyle w:val="Emphasis"/>
          <w:rFonts w:cs="Arial"/>
          <w:i w:val="0"/>
        </w:rPr>
        <w:t xml:space="preserve"> </w:t>
      </w:r>
      <w:r w:rsidRPr="0014423F">
        <w:rPr>
          <w:rStyle w:val="Emphasis"/>
          <w:rFonts w:cs="Arial"/>
          <w:i w:val="0"/>
          <w:lang w:val="mn-MN"/>
        </w:rPr>
        <w:t xml:space="preserve">                                                                                                                          </w:t>
      </w:r>
      <w:r w:rsidRPr="00A932AD">
        <w:rPr>
          <w:rStyle w:val="Emphasis"/>
          <w:rFonts w:cs="Arial"/>
          <w:lang w:val="mn-MN"/>
        </w:rPr>
        <w:t>100 хувь</w:t>
      </w:r>
    </w:p>
    <w:p w:rsidR="00422BD7" w:rsidRPr="008B4E60" w:rsidRDefault="00422BD7" w:rsidP="00422BD7">
      <w:pPr>
        <w:pStyle w:val="ListParagraph"/>
        <w:spacing w:line="276" w:lineRule="auto"/>
        <w:ind w:left="0"/>
        <w:jc w:val="both"/>
        <w:rPr>
          <w:rStyle w:val="Emphasis"/>
          <w:rFonts w:cs="Arial"/>
          <w:i w:val="0"/>
        </w:rPr>
      </w:pPr>
    </w:p>
    <w:p w:rsidR="00422BD7" w:rsidRPr="0014423F" w:rsidRDefault="00422BD7" w:rsidP="00422BD7">
      <w:pPr>
        <w:spacing w:line="276" w:lineRule="auto"/>
        <w:jc w:val="center"/>
        <w:rPr>
          <w:rFonts w:ascii="Arial" w:hAnsi="Arial" w:cs="Arial"/>
          <w:b/>
          <w:iCs/>
          <w:u w:val="single"/>
          <w:lang w:val="fr-FR"/>
        </w:rPr>
      </w:pPr>
      <w:r w:rsidRPr="0014423F">
        <w:rPr>
          <w:rFonts w:ascii="Arial" w:hAnsi="Arial" w:cs="Arial"/>
          <w:b/>
          <w:u w:val="single"/>
          <w:lang w:val="mn-MN"/>
        </w:rPr>
        <w:t>Хоёр.</w:t>
      </w:r>
      <w:r w:rsidRPr="0014423F">
        <w:rPr>
          <w:rFonts w:ascii="Arial" w:hAnsi="Arial" w:cs="Arial"/>
          <w:b/>
          <w:u w:val="single"/>
        </w:rPr>
        <w:t>ЗАСГИЙН ГАЗРЫН ҮЙЛ АЖИЛЛАГААНЫ ХӨТӨЛБӨР</w:t>
      </w:r>
      <w:r w:rsidRPr="0014423F">
        <w:rPr>
          <w:rFonts w:ascii="Arial" w:hAnsi="Arial" w:cs="Arial"/>
          <w:b/>
          <w:u w:val="single"/>
          <w:lang w:val="mn-MN"/>
        </w:rPr>
        <w:t xml:space="preserve"> </w:t>
      </w:r>
      <w:r w:rsidRPr="0014423F">
        <w:rPr>
          <w:rFonts w:ascii="Arial" w:hAnsi="Arial" w:cs="Arial"/>
          <w:b/>
          <w:u w:val="single"/>
        </w:rPr>
        <w:t>ХЭРЭГЖҮҮЛЭХ АРГА ХЭМЖЭЭНИЙ ТӨЛӨВЛӨГӨӨНИЙ БИЕЛЭЛТ</w:t>
      </w:r>
    </w:p>
    <w:p w:rsidR="00422BD7" w:rsidRPr="0014423F" w:rsidRDefault="00422BD7" w:rsidP="00422BD7">
      <w:pPr>
        <w:pStyle w:val="ListParagraph"/>
        <w:spacing w:line="276" w:lineRule="auto"/>
        <w:ind w:left="1080"/>
        <w:rPr>
          <w:rFonts w:ascii="Arial" w:hAnsi="Arial" w:cs="Arial"/>
          <w:b/>
          <w:iCs/>
          <w:u w:val="single"/>
          <w:lang w:val="mn-MN"/>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lang w:val="mn-MN"/>
        </w:rPr>
        <w:t>243.3.21.Агаарын бохирдлыг бууруулах, чанарыг хангах эрх зүйн орчныг шинэчлэж, агаарын бохирлыг бууруулах талаар хөтөлбөр боловсруулж хэрэгжүүлнэ.</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lastRenderedPageBreak/>
        <w:t>А</w:t>
      </w:r>
      <w:r w:rsidRPr="0014423F">
        <w:rPr>
          <w:rStyle w:val="Emphasis"/>
          <w:rFonts w:cs="Arial"/>
          <w:i w:val="0"/>
        </w:rPr>
        <w:t>гаарын чанарын харуулыг 2008 он</w:t>
      </w:r>
      <w:r w:rsidRPr="0014423F">
        <w:rPr>
          <w:rStyle w:val="Emphasis"/>
          <w:rFonts w:cs="Arial"/>
          <w:i w:val="0"/>
          <w:lang w:val="mn-MN"/>
        </w:rPr>
        <w:t xml:space="preserve">д </w:t>
      </w:r>
      <w:r w:rsidRPr="0014423F">
        <w:rPr>
          <w:rStyle w:val="Emphasis"/>
          <w:rFonts w:cs="Arial"/>
          <w:i w:val="0"/>
        </w:rPr>
        <w:t xml:space="preserve">байгуулан </w:t>
      </w:r>
      <w:r w:rsidRPr="0014423F">
        <w:rPr>
          <w:rStyle w:val="Emphasis"/>
          <w:rFonts w:cs="Arial"/>
          <w:i w:val="0"/>
          <w:lang w:val="mn-MN"/>
        </w:rPr>
        <w:t xml:space="preserve">ажиллуулж байна. Тус харуулын байранд </w:t>
      </w:r>
      <w:r w:rsidRPr="0014423F">
        <w:rPr>
          <w:rStyle w:val="Emphasis"/>
          <w:rFonts w:cs="Arial"/>
          <w:i w:val="0"/>
        </w:rPr>
        <w:t xml:space="preserve">“Агаарыг хамгаалах” хөтөлбөрийн </w:t>
      </w:r>
      <w:r w:rsidRPr="0014423F">
        <w:rPr>
          <w:rStyle w:val="Emphasis"/>
          <w:rFonts w:cs="Arial"/>
          <w:i w:val="0"/>
          <w:lang w:val="mn-MN"/>
        </w:rPr>
        <w:t xml:space="preserve">санхүүжилтээр </w:t>
      </w:r>
      <w:r w:rsidRPr="0014423F">
        <w:rPr>
          <w:rStyle w:val="Emphasis"/>
          <w:rFonts w:cs="Arial"/>
          <w:i w:val="0"/>
        </w:rPr>
        <w:t>10.0 сая төгрөгийн тоног төхөөрөмжийг олго</w:t>
      </w:r>
      <w:r w:rsidRPr="0014423F">
        <w:rPr>
          <w:rStyle w:val="Emphasis"/>
          <w:rFonts w:cs="Arial"/>
          <w:i w:val="0"/>
          <w:lang w:val="mn-MN"/>
        </w:rPr>
        <w:t>ж, а</w:t>
      </w:r>
      <w:r w:rsidRPr="0014423F">
        <w:rPr>
          <w:rStyle w:val="Emphasis"/>
          <w:rFonts w:cs="Arial"/>
          <w:i w:val="0"/>
        </w:rPr>
        <w:t>гаарын чанарыг судлах стандартын путк, тоног төхөөрөмжийг МХГазрын хашаанд суурилуулан ажилл</w:t>
      </w:r>
      <w:r w:rsidRPr="0014423F">
        <w:rPr>
          <w:rStyle w:val="Emphasis"/>
          <w:rFonts w:cs="Arial"/>
          <w:i w:val="0"/>
          <w:lang w:val="mn-MN"/>
        </w:rPr>
        <w:t>уулж</w:t>
      </w:r>
      <w:r w:rsidRPr="0014423F">
        <w:rPr>
          <w:rStyle w:val="Emphasis"/>
          <w:rFonts w:cs="Arial"/>
          <w:i w:val="0"/>
        </w:rPr>
        <w:t xml:space="preserve"> байна.</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 xml:space="preserve">08, 14, 20 цагуудад  агаарт байгаа SО, NO2- ийн хэмжээг тодорхойлж,  тогтоосон зогсоол, цэгүүдэд агаар, хөрсний дээж авч БОБХЗТЛабораторид явуулж судалгааг хийлгэж </w:t>
      </w:r>
      <w:r w:rsidRPr="0014423F">
        <w:rPr>
          <w:rStyle w:val="Emphasis"/>
          <w:rFonts w:cs="Arial"/>
          <w:i w:val="0"/>
          <w:lang w:val="mn-MN"/>
        </w:rPr>
        <w:t>ажиллалаа</w:t>
      </w:r>
      <w:r w:rsidRPr="0014423F">
        <w:rPr>
          <w:rStyle w:val="Emphasis"/>
          <w:rFonts w:cs="Arial"/>
          <w:i w:val="0"/>
        </w:rPr>
        <w:t>.</w:t>
      </w:r>
      <w:r w:rsidRPr="0014423F">
        <w:rPr>
          <w:rStyle w:val="Emphasis"/>
          <w:rFonts w:cs="Arial"/>
          <w:i w:val="0"/>
          <w:lang w:val="mn-MN"/>
        </w:rPr>
        <w:t xml:space="preserve"> </w:t>
      </w:r>
    </w:p>
    <w:p w:rsidR="00422BD7" w:rsidRPr="00F3486F" w:rsidRDefault="00422BD7" w:rsidP="00422BD7">
      <w:pPr>
        <w:spacing w:line="276" w:lineRule="auto"/>
        <w:ind w:firstLine="720"/>
        <w:jc w:val="both"/>
        <w:rPr>
          <w:rStyle w:val="Emphasis"/>
          <w:rFonts w:cs="Arial"/>
        </w:rPr>
      </w:pP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xml:space="preserve">, гэрийн зуух төв сууринд 2209, хөдөөд 8379 бүртгэгдлээ. </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F3486F">
        <w:rPr>
          <w:rStyle w:val="Emphasis"/>
          <w:rFonts w:cs="Arial"/>
        </w:rPr>
        <w:t>100</w:t>
      </w:r>
      <w:r w:rsidRPr="00F3486F">
        <w:rPr>
          <w:rStyle w:val="Emphasis"/>
          <w:rFonts w:cs="Arial"/>
          <w:lang w:val="mn-MN"/>
        </w:rPr>
        <w:t xml:space="preserve"> хувь</w:t>
      </w:r>
    </w:p>
    <w:p w:rsidR="00422BD7" w:rsidRPr="008B4E60" w:rsidRDefault="00422BD7" w:rsidP="00422BD7">
      <w:pPr>
        <w:spacing w:line="276" w:lineRule="auto"/>
        <w:ind w:firstLine="720"/>
        <w:jc w:val="both"/>
        <w:rPr>
          <w:rStyle w:val="Emphasis"/>
          <w:rFonts w:cs="Arial"/>
          <w:i w:val="0"/>
        </w:rPr>
      </w:pPr>
    </w:p>
    <w:p w:rsidR="00422BD7" w:rsidRPr="0014423F" w:rsidRDefault="00422BD7" w:rsidP="00422BD7">
      <w:pPr>
        <w:spacing w:line="276" w:lineRule="auto"/>
        <w:jc w:val="both"/>
        <w:rPr>
          <w:rStyle w:val="Emphasis"/>
          <w:rFonts w:cs="Arial"/>
          <w:b/>
          <w:i w:val="0"/>
          <w:iCs w:val="0"/>
        </w:rPr>
      </w:pPr>
      <w:r w:rsidRPr="0014423F">
        <w:rPr>
          <w:rFonts w:ascii="Arial" w:hAnsi="Arial" w:cs="Arial"/>
          <w:b/>
          <w:lang w:val="mn-MN"/>
        </w:rPr>
        <w:t>243.3.21.Үйлдвэрлэлийн үйл ажиллагаанаас агаарт гарах тоосонцрын хаягдлыг бууруулах арга хэмжээг хэрэгжүүлнэ.</w:t>
      </w:r>
    </w:p>
    <w:p w:rsidR="00422BD7" w:rsidRDefault="00422BD7" w:rsidP="00422BD7">
      <w:pPr>
        <w:spacing w:line="276" w:lineRule="auto"/>
        <w:jc w:val="both"/>
        <w:rPr>
          <w:rFonts w:ascii="Arial" w:hAnsi="Arial" w:cs="Arial"/>
        </w:rPr>
      </w:pPr>
      <w:r w:rsidRPr="0014423F">
        <w:rPr>
          <w:rFonts w:ascii="Arial" w:hAnsi="Arial" w:cs="Arial"/>
        </w:rPr>
        <w:t xml:space="preserve">     </w:t>
      </w:r>
      <w:r w:rsidRPr="0014423F">
        <w:rPr>
          <w:rFonts w:ascii="Arial" w:hAnsi="Arial" w:cs="Arial"/>
          <w:lang w:val="mn-MN"/>
        </w:rPr>
        <w:t xml:space="preserve">  Цээл сумын “Таян нуур” хүдрийн уурхай нь хүдэр баяжуулах 6 үйлдвэрийг ажиллуулж байгаа бөгөөд энэ онд 4 үйлдвэрт тоос сорогчийг суурьлуулж, уурхайгаас Бургастайн боомтын чиглэлд  80 км замын хучилтын доод үе болох цементээр бэхжүүлсэн суурийн үеийг гүйцэтгэж,</w:t>
      </w:r>
      <w:r>
        <w:rPr>
          <w:rFonts w:ascii="Arial" w:hAnsi="Arial" w:cs="Arial"/>
          <w:lang w:val="mn-MN"/>
        </w:rPr>
        <w:t xml:space="preserve"> үер зайлуулах хоолой 50-г суур</w:t>
      </w:r>
      <w:r>
        <w:rPr>
          <w:rFonts w:ascii="Arial" w:hAnsi="Arial" w:cs="Arial"/>
        </w:rPr>
        <w:t>и</w:t>
      </w:r>
      <w:r w:rsidRPr="0014423F">
        <w:rPr>
          <w:rFonts w:ascii="Arial" w:hAnsi="Arial" w:cs="Arial"/>
          <w:lang w:val="mn-MN"/>
        </w:rPr>
        <w:t xml:space="preserve">луулж бэлэн болголоо.                                                                        </w:t>
      </w:r>
      <w:r>
        <w:rPr>
          <w:rFonts w:ascii="Arial" w:hAnsi="Arial" w:cs="Arial"/>
          <w:lang w:val="mn-MN"/>
        </w:rPr>
        <w:t xml:space="preserve">    </w:t>
      </w:r>
      <w:r w:rsidRPr="0014423F">
        <w:rPr>
          <w:rFonts w:ascii="Arial" w:hAnsi="Arial" w:cs="Arial"/>
          <w:lang w:val="mn-MN"/>
        </w:rPr>
        <w:t xml:space="preserve"> </w:t>
      </w:r>
      <w:r w:rsidRPr="00193112">
        <w:rPr>
          <w:rStyle w:val="Emphasis"/>
          <w:rFonts w:cs="Arial"/>
        </w:rPr>
        <w:t>100</w:t>
      </w:r>
      <w:r w:rsidRPr="00193112">
        <w:rPr>
          <w:rStyle w:val="Emphasis"/>
          <w:rFonts w:cs="Arial"/>
          <w:lang w:val="mn-MN"/>
        </w:rPr>
        <w:t xml:space="preserve"> хувь</w:t>
      </w:r>
      <w:r w:rsidRPr="0014423F">
        <w:rPr>
          <w:rFonts w:ascii="Arial" w:hAnsi="Arial" w:cs="Arial"/>
          <w:lang w:val="mn-MN"/>
        </w:rPr>
        <w:t xml:space="preserve"> </w:t>
      </w:r>
    </w:p>
    <w:p w:rsidR="00422BD7" w:rsidRPr="0014423F" w:rsidRDefault="00422BD7" w:rsidP="00422BD7">
      <w:pPr>
        <w:spacing w:line="276" w:lineRule="auto"/>
        <w:jc w:val="both"/>
        <w:rPr>
          <w:rFonts w:ascii="Arial" w:hAnsi="Arial" w:cs="Arial"/>
        </w:rPr>
      </w:pPr>
      <w:r w:rsidRPr="0014423F">
        <w:rPr>
          <w:rFonts w:ascii="Arial" w:hAnsi="Arial" w:cs="Arial"/>
          <w:lang w:val="mn-MN"/>
        </w:rPr>
        <w:t xml:space="preserve">  </w:t>
      </w:r>
    </w:p>
    <w:p w:rsidR="00422BD7" w:rsidRPr="0014423F" w:rsidRDefault="00422BD7" w:rsidP="00422BD7">
      <w:pPr>
        <w:spacing w:line="276" w:lineRule="auto"/>
        <w:jc w:val="both"/>
        <w:rPr>
          <w:rFonts w:ascii="Arial" w:hAnsi="Arial" w:cs="Arial"/>
          <w:b/>
        </w:rPr>
      </w:pPr>
      <w:r w:rsidRPr="0014423F">
        <w:rPr>
          <w:rFonts w:ascii="Arial" w:hAnsi="Arial" w:cs="Arial"/>
          <w:b/>
        </w:rPr>
        <w:t>244.3.3.2.</w:t>
      </w:r>
      <w:r w:rsidRPr="0014423F">
        <w:rPr>
          <w:rFonts w:ascii="Arial" w:hAnsi="Arial" w:cs="Arial"/>
          <w:b/>
          <w:lang w:val="mn-MN"/>
        </w:rPr>
        <w:t xml:space="preserve">Томоохон хот суурин газрын цэвэрлэх байгууламжид техник, технологийн шинэчлэл хийж, ашиглалтыг сайжруулан, стандартын шаардлага хангуулна. </w:t>
      </w:r>
    </w:p>
    <w:p w:rsidR="00422BD7" w:rsidRPr="0014423F" w:rsidRDefault="00422BD7" w:rsidP="00422BD7">
      <w:pPr>
        <w:spacing w:line="276" w:lineRule="auto"/>
        <w:jc w:val="both"/>
        <w:rPr>
          <w:rFonts w:ascii="Arial" w:hAnsi="Arial" w:cs="Arial"/>
          <w:lang w:val="mn-MN"/>
        </w:rPr>
      </w:pPr>
      <w:r w:rsidRPr="0014423F">
        <w:rPr>
          <w:rFonts w:ascii="Arial" w:hAnsi="Arial" w:cs="Arial"/>
          <w:lang w:val="mn-MN"/>
        </w:rPr>
        <w:t xml:space="preserve">        2011 оны улсын усны тоо бүртгэлийн ажлаар цэвэрлэх байгууламж 1 тоологдлоо. </w:t>
      </w:r>
      <w:r w:rsidRPr="0014423F">
        <w:rPr>
          <w:rFonts w:ascii="Arial" w:hAnsi="Arial" w:cs="Arial"/>
        </w:rPr>
        <w:t>“Хот байгуулалтын  салбарын МОН-2301" төслийн хүрээнд</w:t>
      </w:r>
      <w:r w:rsidRPr="0014423F">
        <w:rPr>
          <w:rFonts w:ascii="Arial" w:hAnsi="Arial" w:cs="Arial"/>
          <w:lang w:val="mn-MN"/>
        </w:rPr>
        <w:t xml:space="preserve"> ус цэнгэгжүүлэх  2 төхөөрөмж нэмж суурилуулан, хуучин төхөөрөмжийн холболтыг өөрчилж, гүний худгаас тус төхөөрөмжрүү орох шугам дээр түрэлт нэмэгдүүлэх насос, хаалтаар тоноглон өргөлтийн насосын дэргэдэх цэвэр ус хлоржуулах төхөөрөмжийг шинэчлэх ажлыг 2012 онд хийхээр боллоо.</w:t>
      </w:r>
      <w:r w:rsidRPr="0014423F">
        <w:rPr>
          <w:rFonts w:ascii="Arial" w:hAnsi="Arial" w:cs="Arial"/>
        </w:rPr>
        <w:t xml:space="preserve"> </w:t>
      </w:r>
      <w:r w:rsidRPr="0014423F">
        <w:rPr>
          <w:rFonts w:ascii="Arial" w:hAnsi="Arial" w:cs="Arial"/>
          <w:lang w:val="mn-MN"/>
        </w:rPr>
        <w:t xml:space="preserve">                                                                                                                 </w:t>
      </w:r>
    </w:p>
    <w:p w:rsidR="00422BD7" w:rsidRPr="00193112" w:rsidRDefault="00422BD7" w:rsidP="00422BD7">
      <w:pPr>
        <w:spacing w:line="276" w:lineRule="auto"/>
        <w:jc w:val="right"/>
        <w:rPr>
          <w:rFonts w:ascii="Arial" w:hAnsi="Arial" w:cs="Arial"/>
          <w:i/>
          <w:lang w:val="mn-MN"/>
        </w:rPr>
      </w:pPr>
      <w:r w:rsidRPr="00193112">
        <w:rPr>
          <w:rFonts w:ascii="Arial" w:hAnsi="Arial" w:cs="Arial"/>
          <w:i/>
        </w:rPr>
        <w:t>50</w:t>
      </w:r>
      <w:r w:rsidRPr="00193112">
        <w:rPr>
          <w:rFonts w:ascii="Arial" w:hAnsi="Arial" w:cs="Arial"/>
          <w:i/>
          <w:lang w:val="mn-MN"/>
        </w:rPr>
        <w:t xml:space="preserve"> хувь</w:t>
      </w:r>
    </w:p>
    <w:p w:rsidR="00422BD7" w:rsidRPr="0014423F" w:rsidRDefault="00422BD7" w:rsidP="00422BD7">
      <w:pPr>
        <w:spacing w:line="276" w:lineRule="auto"/>
        <w:jc w:val="both"/>
        <w:rPr>
          <w:rFonts w:ascii="Arial" w:hAnsi="Arial" w:cs="Arial"/>
        </w:rPr>
      </w:pPr>
      <w:r w:rsidRPr="0014423F">
        <w:rPr>
          <w:rFonts w:ascii="Arial" w:hAnsi="Arial" w:cs="Arial"/>
          <w:b/>
          <w:lang w:val="mn-MN"/>
        </w:rPr>
        <w:t>245.3.4.3. Бүх аймгуудын хатуу хог хаягдлын мастер  төлөвлөгөөг боловсруулан хэрэгжүүлнэ</w:t>
      </w:r>
      <w:r w:rsidRPr="0014423F">
        <w:rPr>
          <w:rFonts w:ascii="Arial" w:hAnsi="Arial" w:cs="Arial"/>
          <w:lang w:val="mn-MN"/>
        </w:rPr>
        <w:t>.</w:t>
      </w:r>
    </w:p>
    <w:p w:rsidR="00422BD7" w:rsidRDefault="00422BD7" w:rsidP="00422BD7">
      <w:pPr>
        <w:spacing w:line="276" w:lineRule="auto"/>
        <w:ind w:firstLine="720"/>
        <w:jc w:val="both"/>
        <w:rPr>
          <w:rStyle w:val="Emphasis"/>
          <w:rFonts w:cs="Arial"/>
          <w:lang w:val="mn-MN"/>
        </w:rPr>
      </w:pPr>
      <w:r w:rsidRPr="0014423F">
        <w:rPr>
          <w:rFonts w:ascii="Arial" w:hAnsi="Arial" w:cs="Arial"/>
          <w:lang w:val="mn-MN"/>
        </w:rPr>
        <w:t xml:space="preserve">        Аймгийн нутаг дэвсгэрт хог хаягдлыг бууруулах зорилгоор “Хог хаягдлыг бууруулах маст</w:t>
      </w:r>
      <w:r>
        <w:rPr>
          <w:rFonts w:ascii="Arial" w:hAnsi="Arial" w:cs="Arial"/>
          <w:lang w:val="mn-MN"/>
        </w:rPr>
        <w:t>ер төлөвлөгөө”-г боловсрууллаа.</w:t>
      </w:r>
      <w:r w:rsidRPr="00552BA0">
        <w:rPr>
          <w:rStyle w:val="Emphasis"/>
          <w:rFonts w:cs="Arial"/>
          <w:i w:val="0"/>
        </w:rPr>
        <w:t xml:space="preserve"> </w:t>
      </w:r>
      <w:r>
        <w:rPr>
          <w:rStyle w:val="Emphasis"/>
          <w:rFonts w:cs="Arial"/>
          <w:i w:val="0"/>
        </w:rPr>
        <w:t xml:space="preserve">                          </w:t>
      </w:r>
      <w:r w:rsidRPr="00193112">
        <w:rPr>
          <w:rStyle w:val="Emphasis"/>
          <w:rFonts w:cs="Arial"/>
        </w:rPr>
        <w:t>100</w:t>
      </w:r>
      <w:r w:rsidRPr="00193112">
        <w:rPr>
          <w:rStyle w:val="Emphasis"/>
          <w:rFonts w:cs="Arial"/>
          <w:lang w:val="mn-MN"/>
        </w:rPr>
        <w:t xml:space="preserve"> хувь</w:t>
      </w:r>
    </w:p>
    <w:p w:rsidR="00422BD7" w:rsidRPr="0014423F" w:rsidRDefault="00422BD7" w:rsidP="00422BD7">
      <w:pPr>
        <w:spacing w:line="276" w:lineRule="auto"/>
        <w:ind w:firstLine="720"/>
        <w:jc w:val="both"/>
        <w:rPr>
          <w:rFonts w:ascii="Arial" w:hAnsi="Arial" w:cs="Arial"/>
          <w:lang w:val="mn-MN"/>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lang w:val="mn-MN"/>
        </w:rPr>
        <w:t>245.3.4.4.Бүсийн тулгуур төв хотуудад хог хаягдлыг дахин боловсруулах үйлдвэр байгуулах, томоохон хот, суурин газрын хог хаягдлын төвлөрсөн цэгийг тохижуулах, хог хаягдлыг булшлах ландфиллийн аргыг нэвтрүүлнэ.</w:t>
      </w:r>
    </w:p>
    <w:p w:rsidR="00422BD7" w:rsidRPr="0014423F" w:rsidRDefault="00422BD7" w:rsidP="00422BD7">
      <w:pPr>
        <w:spacing w:line="276" w:lineRule="auto"/>
        <w:jc w:val="both"/>
        <w:rPr>
          <w:rStyle w:val="Emphasis"/>
          <w:rFonts w:cs="Arial"/>
          <w:i w:val="0"/>
          <w:lang w:val="mn-MN"/>
        </w:rPr>
      </w:pPr>
      <w:r w:rsidRPr="0014423F">
        <w:rPr>
          <w:rFonts w:ascii="Arial" w:hAnsi="Arial" w:cs="Arial"/>
          <w:color w:val="FF0000"/>
          <w:lang w:val="mn-MN"/>
        </w:rPr>
        <w:t xml:space="preserve">         </w:t>
      </w:r>
      <w:r w:rsidRPr="0014423F">
        <w:rPr>
          <w:rStyle w:val="Emphasis"/>
          <w:rFonts w:cs="Arial"/>
          <w:i w:val="0"/>
        </w:rPr>
        <w:t xml:space="preserve">Хог хаягдлыг ялган ангилж, дахин боловсруулах үйлдвэр байгуулах </w:t>
      </w:r>
      <w:r w:rsidRPr="0014423F">
        <w:rPr>
          <w:rStyle w:val="Emphasis"/>
          <w:rFonts w:cs="Arial"/>
          <w:i w:val="0"/>
          <w:lang w:val="mn-MN"/>
        </w:rPr>
        <w:t xml:space="preserve">тухай саналаа холбогдох яам газарт хүргүүлсэн бөгөөд  шинээр батлагдах “Хог хаягдлыг бууруулах үндэсний хөтөлбөр”-т тус </w:t>
      </w:r>
      <w:r w:rsidRPr="0014423F">
        <w:rPr>
          <w:rStyle w:val="Emphasis"/>
          <w:rFonts w:cs="Arial"/>
          <w:i w:val="0"/>
        </w:rPr>
        <w:t>аж</w:t>
      </w:r>
      <w:r w:rsidRPr="0014423F">
        <w:rPr>
          <w:rStyle w:val="Emphasis"/>
          <w:rFonts w:cs="Arial"/>
          <w:i w:val="0"/>
          <w:lang w:val="mn-MN"/>
        </w:rPr>
        <w:t xml:space="preserve">лыг үе шаттай хэрэгжүүлэхээр тусгагдсан байна.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lastRenderedPageBreak/>
        <w:t xml:space="preserve">Улсын төсвийн 168.7 сая төгрөгийн санхүүжилтээр </w:t>
      </w:r>
      <w:r w:rsidRPr="0014423F">
        <w:rPr>
          <w:rStyle w:val="Emphasis"/>
          <w:rFonts w:cs="Arial"/>
          <w:i w:val="0"/>
        </w:rPr>
        <w:t>Алтай хотын  төвлөрсөн хогийн цэгийг ландфиллийн ар</w:t>
      </w:r>
      <w:r w:rsidRPr="0014423F">
        <w:rPr>
          <w:rStyle w:val="Emphasis"/>
          <w:rFonts w:cs="Arial"/>
          <w:i w:val="0"/>
          <w:lang w:val="mn-MN"/>
        </w:rPr>
        <w:t>г</w:t>
      </w:r>
      <w:r w:rsidRPr="0014423F">
        <w:rPr>
          <w:rStyle w:val="Emphasis"/>
          <w:rFonts w:cs="Arial"/>
          <w:i w:val="0"/>
        </w:rPr>
        <w:t>аар дарж булах ажлын зураг төсвийг “ЭКОС” ХХК-иар хийлгэн, ажлын гүйцэтгэгчээр “Чавгын шанд” ХХК ажиллаж</w:t>
      </w:r>
      <w:r w:rsidRPr="0014423F">
        <w:rPr>
          <w:rStyle w:val="Emphasis"/>
          <w:rFonts w:cs="Arial"/>
          <w:i w:val="0"/>
          <w:lang w:val="mn-MN"/>
        </w:rPr>
        <w:t xml:space="preserve"> байна.</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Аймгийн төвийн Харзат багийн баруун урд талд байрлах шинэ хогийн цэгийг дарж булах ажлыг гүйцэтгүүлж байгаа бөгөөд нийт 26 га талбайн 8 га газрын хогийг дарж булан техникийн нөхөн сэргээлтийн ажлыг хийгээд байна.                                                 </w:t>
      </w:r>
    </w:p>
    <w:p w:rsidR="00422BD7" w:rsidRPr="000D596B" w:rsidRDefault="00422BD7" w:rsidP="00422BD7">
      <w:pPr>
        <w:spacing w:line="276" w:lineRule="auto"/>
        <w:ind w:firstLine="720"/>
        <w:jc w:val="right"/>
        <w:rPr>
          <w:rFonts w:ascii="Arial" w:hAnsi="Arial" w:cs="Arial"/>
          <w:b/>
          <w:i/>
          <w:color w:val="FF0000"/>
          <w:lang w:val="mn-MN"/>
        </w:rPr>
      </w:pPr>
      <w:r w:rsidRPr="000D596B">
        <w:rPr>
          <w:rFonts w:ascii="Arial" w:hAnsi="Arial" w:cs="Arial"/>
          <w:i/>
        </w:rPr>
        <w:t>70</w:t>
      </w:r>
      <w:r w:rsidRPr="000D596B">
        <w:rPr>
          <w:rFonts w:ascii="Arial" w:hAnsi="Arial" w:cs="Arial"/>
          <w:i/>
          <w:lang w:val="mn-MN"/>
        </w:rPr>
        <w:t xml:space="preserve"> хувь</w:t>
      </w:r>
      <w:r w:rsidRPr="000D596B">
        <w:rPr>
          <w:rFonts w:ascii="Arial" w:hAnsi="Arial" w:cs="Arial"/>
          <w:i/>
        </w:rPr>
        <w:t xml:space="preserve"> </w:t>
      </w:r>
      <w:r w:rsidRPr="000D596B">
        <w:rPr>
          <w:rFonts w:ascii="Arial" w:hAnsi="Arial" w:cs="Arial"/>
          <w:i/>
          <w:lang w:val="mn-MN"/>
        </w:rPr>
        <w:t xml:space="preserve">                                                                                 </w:t>
      </w:r>
    </w:p>
    <w:p w:rsidR="00422BD7" w:rsidRPr="0014423F" w:rsidRDefault="00422BD7" w:rsidP="00422BD7">
      <w:pPr>
        <w:spacing w:line="276" w:lineRule="auto"/>
        <w:jc w:val="both"/>
        <w:rPr>
          <w:rFonts w:ascii="Arial" w:hAnsi="Arial" w:cs="Arial"/>
          <w:b/>
        </w:rPr>
      </w:pPr>
      <w:r w:rsidRPr="0014423F">
        <w:rPr>
          <w:rFonts w:ascii="Arial" w:hAnsi="Arial" w:cs="Arial"/>
          <w:b/>
        </w:rPr>
        <w:t>246.3.5.2. Гол, м</w:t>
      </w:r>
      <w:r>
        <w:rPr>
          <w:rFonts w:ascii="Arial" w:hAnsi="Arial" w:cs="Arial"/>
          <w:b/>
        </w:rPr>
        <w:t>ө</w:t>
      </w:r>
      <w:r w:rsidRPr="0014423F">
        <w:rPr>
          <w:rFonts w:ascii="Arial" w:hAnsi="Arial" w:cs="Arial"/>
          <w:b/>
        </w:rPr>
        <w:t>рний сав газрын з</w:t>
      </w:r>
      <w:r>
        <w:rPr>
          <w:rFonts w:ascii="Arial" w:hAnsi="Arial" w:cs="Arial"/>
          <w:b/>
        </w:rPr>
        <w:t>ө</w:t>
      </w:r>
      <w:r w:rsidRPr="0014423F">
        <w:rPr>
          <w:rFonts w:ascii="Arial" w:hAnsi="Arial" w:cs="Arial"/>
          <w:b/>
        </w:rPr>
        <w:t>вл</w:t>
      </w:r>
      <w:r>
        <w:rPr>
          <w:rFonts w:ascii="Arial" w:hAnsi="Arial" w:cs="Arial"/>
          <w:b/>
        </w:rPr>
        <w:t>ө</w:t>
      </w:r>
      <w:r w:rsidRPr="0014423F">
        <w:rPr>
          <w:rFonts w:ascii="Arial" w:hAnsi="Arial" w:cs="Arial"/>
          <w:b/>
        </w:rPr>
        <w:t>л</w:t>
      </w:r>
      <w:r>
        <w:rPr>
          <w:rFonts w:ascii="Arial" w:hAnsi="Arial" w:cs="Arial"/>
          <w:b/>
        </w:rPr>
        <w:t>үү</w:t>
      </w:r>
      <w:r w:rsidRPr="0014423F">
        <w:rPr>
          <w:rFonts w:ascii="Arial" w:hAnsi="Arial" w:cs="Arial"/>
          <w:b/>
        </w:rPr>
        <w:t>дийг байгуулан ажиллуулж, сав газрын усны менежментийн т</w:t>
      </w:r>
      <w:r>
        <w:rPr>
          <w:rFonts w:ascii="Arial" w:hAnsi="Arial" w:cs="Arial"/>
          <w:b/>
        </w:rPr>
        <w:t>ө</w:t>
      </w:r>
      <w:r w:rsidRPr="0014423F">
        <w:rPr>
          <w:rFonts w:ascii="Arial" w:hAnsi="Arial" w:cs="Arial"/>
          <w:b/>
        </w:rPr>
        <w:t>л</w:t>
      </w:r>
      <w:r>
        <w:rPr>
          <w:rFonts w:ascii="Arial" w:hAnsi="Arial" w:cs="Arial"/>
          <w:b/>
        </w:rPr>
        <w:t>ө</w:t>
      </w:r>
      <w:r w:rsidRPr="0014423F">
        <w:rPr>
          <w:rFonts w:ascii="Arial" w:hAnsi="Arial" w:cs="Arial"/>
          <w:b/>
        </w:rPr>
        <w:t>вл</w:t>
      </w:r>
      <w:r>
        <w:rPr>
          <w:rFonts w:ascii="Arial" w:hAnsi="Arial" w:cs="Arial"/>
          <w:b/>
        </w:rPr>
        <w:t>ө</w:t>
      </w:r>
      <w:r w:rsidRPr="0014423F">
        <w:rPr>
          <w:rFonts w:ascii="Arial" w:hAnsi="Arial" w:cs="Arial"/>
          <w:b/>
        </w:rPr>
        <w:t>г</w:t>
      </w:r>
      <w:r>
        <w:rPr>
          <w:rFonts w:ascii="Arial" w:hAnsi="Arial" w:cs="Arial"/>
          <w:b/>
        </w:rPr>
        <w:t>өө</w:t>
      </w:r>
      <w:r w:rsidRPr="0014423F">
        <w:rPr>
          <w:rFonts w:ascii="Arial" w:hAnsi="Arial" w:cs="Arial"/>
          <w:b/>
        </w:rPr>
        <w:t>г боловсруулж хэрэгж</w:t>
      </w:r>
      <w:r>
        <w:rPr>
          <w:rFonts w:ascii="Arial" w:hAnsi="Arial" w:cs="Arial"/>
          <w:b/>
        </w:rPr>
        <w:t>үү</w:t>
      </w:r>
      <w:r w:rsidRPr="0014423F">
        <w:rPr>
          <w:rFonts w:ascii="Arial" w:hAnsi="Arial" w:cs="Arial"/>
          <w:b/>
        </w:rPr>
        <w:t>лнэ.</w:t>
      </w:r>
    </w:p>
    <w:p w:rsidR="00422BD7" w:rsidRDefault="00422BD7" w:rsidP="00422BD7">
      <w:pPr>
        <w:spacing w:line="276" w:lineRule="auto"/>
        <w:ind w:firstLine="720"/>
        <w:jc w:val="both"/>
        <w:rPr>
          <w:rStyle w:val="Emphasis"/>
          <w:rFonts w:cs="Arial"/>
          <w:i w:val="0"/>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r w:rsidRPr="0014423F">
        <w:rPr>
          <w:rStyle w:val="Emphasis"/>
          <w:rFonts w:cs="Arial"/>
          <w:i w:val="0"/>
        </w:rPr>
        <w:t>.</w:t>
      </w:r>
      <w:r w:rsidRPr="0014423F">
        <w:rPr>
          <w:rStyle w:val="Emphasis"/>
          <w:rFonts w:cs="Arial"/>
          <w:i w:val="0"/>
          <w:lang w:val="mn-MN"/>
        </w:rPr>
        <w:t xml:space="preserve">       </w:t>
      </w:r>
      <w:r w:rsidRPr="0014423F">
        <w:rPr>
          <w:rStyle w:val="Emphasis"/>
          <w:rFonts w:cs="Arial"/>
          <w:i w:val="0"/>
        </w:rPr>
        <w:t xml:space="preserve">                                                           </w:t>
      </w:r>
      <w:r>
        <w:rPr>
          <w:rStyle w:val="Emphasis"/>
          <w:rFonts w:cs="Arial"/>
          <w:i w:val="0"/>
        </w:rPr>
        <w:t xml:space="preserve">  </w:t>
      </w:r>
      <w:r w:rsidRPr="0014423F">
        <w:rPr>
          <w:rStyle w:val="Emphasis"/>
          <w:rFonts w:cs="Arial"/>
          <w:i w:val="0"/>
        </w:rPr>
        <w:t xml:space="preserve"> </w:t>
      </w:r>
      <w:r w:rsidRPr="000D596B">
        <w:rPr>
          <w:rStyle w:val="Emphasis"/>
          <w:rFonts w:cs="Arial"/>
        </w:rPr>
        <w:t>70</w:t>
      </w:r>
      <w:r w:rsidRPr="000D596B">
        <w:rPr>
          <w:rStyle w:val="Emphasis"/>
          <w:rFonts w:cs="Arial"/>
          <w:lang w:val="mn-MN"/>
        </w:rPr>
        <w:t xml:space="preserve"> хувь</w:t>
      </w:r>
    </w:p>
    <w:p w:rsidR="00422BD7" w:rsidRPr="008B4E60" w:rsidRDefault="00422BD7" w:rsidP="00422BD7">
      <w:pPr>
        <w:spacing w:line="276" w:lineRule="auto"/>
        <w:ind w:firstLine="720"/>
        <w:jc w:val="both"/>
        <w:rPr>
          <w:rFonts w:ascii="Arial" w:hAnsi="Arial" w:cs="Arial"/>
          <w:b/>
        </w:rPr>
      </w:pPr>
    </w:p>
    <w:p w:rsidR="00422BD7" w:rsidRPr="0014423F" w:rsidRDefault="00422BD7" w:rsidP="00422BD7">
      <w:pPr>
        <w:spacing w:line="276" w:lineRule="auto"/>
        <w:jc w:val="both"/>
        <w:rPr>
          <w:rFonts w:ascii="Arial" w:hAnsi="Arial" w:cs="Arial"/>
          <w:b/>
        </w:rPr>
      </w:pPr>
      <w:r w:rsidRPr="0014423F">
        <w:rPr>
          <w:rFonts w:ascii="Arial" w:hAnsi="Arial" w:cs="Arial"/>
          <w:b/>
        </w:rPr>
        <w:t>246.3.5.10. Усан сан б</w:t>
      </w:r>
      <w:r>
        <w:rPr>
          <w:rFonts w:ascii="Arial" w:hAnsi="Arial" w:cs="Arial"/>
          <w:b/>
        </w:rPr>
        <w:t>ү</w:t>
      </w:r>
      <w:r w:rsidRPr="0014423F">
        <w:rPr>
          <w:rFonts w:ascii="Arial" w:hAnsi="Arial" w:cs="Arial"/>
          <w:b/>
        </w:rPr>
        <w:t xml:space="preserve">хий газар, ус хангамжийн эх </w:t>
      </w:r>
      <w:r>
        <w:rPr>
          <w:rFonts w:ascii="Arial" w:hAnsi="Arial" w:cs="Arial"/>
          <w:b/>
        </w:rPr>
        <w:t>үү</w:t>
      </w:r>
      <w:r w:rsidRPr="0014423F">
        <w:rPr>
          <w:rFonts w:ascii="Arial" w:hAnsi="Arial" w:cs="Arial"/>
          <w:b/>
        </w:rPr>
        <w:t>свэрийн хамгаалалтын болон эр</w:t>
      </w:r>
      <w:r>
        <w:rPr>
          <w:rFonts w:ascii="Arial" w:hAnsi="Arial" w:cs="Arial"/>
          <w:b/>
        </w:rPr>
        <w:t>үү</w:t>
      </w:r>
      <w:r w:rsidRPr="0014423F">
        <w:rPr>
          <w:rFonts w:ascii="Arial" w:hAnsi="Arial" w:cs="Arial"/>
          <w:b/>
        </w:rPr>
        <w:t>л ахуйн б</w:t>
      </w:r>
      <w:r>
        <w:rPr>
          <w:rFonts w:ascii="Arial" w:hAnsi="Arial" w:cs="Arial"/>
          <w:b/>
        </w:rPr>
        <w:t>ү</w:t>
      </w:r>
      <w:r w:rsidRPr="0014423F">
        <w:rPr>
          <w:rFonts w:ascii="Arial" w:hAnsi="Arial" w:cs="Arial"/>
          <w:b/>
        </w:rPr>
        <w:t>сийг шинэчлэн тогтоож, дэглэмийг м</w:t>
      </w:r>
      <w:r>
        <w:rPr>
          <w:rFonts w:ascii="Arial" w:hAnsi="Arial" w:cs="Arial"/>
          <w:b/>
        </w:rPr>
        <w:t>ө</w:t>
      </w:r>
      <w:r w:rsidRPr="0014423F">
        <w:rPr>
          <w:rFonts w:ascii="Arial" w:hAnsi="Arial" w:cs="Arial"/>
          <w:b/>
        </w:rPr>
        <w:t>рд</w:t>
      </w:r>
      <w:r>
        <w:rPr>
          <w:rFonts w:ascii="Arial" w:hAnsi="Arial" w:cs="Arial"/>
          <w:b/>
        </w:rPr>
        <w:t>үү</w:t>
      </w:r>
      <w:r w:rsidRPr="0014423F">
        <w:rPr>
          <w:rFonts w:ascii="Arial" w:hAnsi="Arial" w:cs="Arial"/>
          <w:b/>
        </w:rPr>
        <w:t>лнэ.</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“Усны тухай” хуул</w:t>
      </w:r>
      <w:r w:rsidRPr="0014423F">
        <w:rPr>
          <w:rFonts w:ascii="Arial" w:hAnsi="Arial" w:cs="Arial"/>
          <w:lang w:val="mn-MN"/>
        </w:rPr>
        <w:t xml:space="preserve">ь, </w:t>
      </w:r>
      <w:r w:rsidRPr="0014423F">
        <w:rPr>
          <w:rFonts w:ascii="Arial" w:hAnsi="Arial" w:cs="Arial"/>
        </w:rPr>
        <w:t>Байгаль орчин аялал жуулчлалын Сайдын 2009 оны 370 дугаар тушаалаар батлагдсан “Усан сан б</w:t>
      </w:r>
      <w:r>
        <w:rPr>
          <w:rFonts w:ascii="Arial" w:hAnsi="Arial" w:cs="Arial"/>
        </w:rPr>
        <w:t>ү</w:t>
      </w:r>
      <w:r w:rsidRPr="0014423F">
        <w:rPr>
          <w:rFonts w:ascii="Arial" w:hAnsi="Arial" w:cs="Arial"/>
        </w:rPr>
        <w:t>хий газрын энгийн хамгаалалтын б</w:t>
      </w:r>
      <w:r>
        <w:rPr>
          <w:rFonts w:ascii="Arial" w:hAnsi="Arial" w:cs="Arial"/>
        </w:rPr>
        <w:t>ү</w:t>
      </w:r>
      <w:r w:rsidRPr="0014423F">
        <w:rPr>
          <w:rFonts w:ascii="Arial" w:hAnsi="Arial" w:cs="Arial"/>
        </w:rPr>
        <w:t>сийг тогтоож тэмдэгж</w:t>
      </w:r>
      <w:r>
        <w:rPr>
          <w:rFonts w:ascii="Arial" w:hAnsi="Arial" w:cs="Arial"/>
        </w:rPr>
        <w:t>үү</w:t>
      </w:r>
      <w:r w:rsidRPr="0014423F">
        <w:rPr>
          <w:rFonts w:ascii="Arial" w:hAnsi="Arial" w:cs="Arial"/>
        </w:rPr>
        <w:t>лэх тухай журам”-ын дагуу усны сан б</w:t>
      </w:r>
      <w:r>
        <w:rPr>
          <w:rFonts w:ascii="Arial" w:hAnsi="Arial" w:cs="Arial"/>
        </w:rPr>
        <w:t>ү</w:t>
      </w:r>
      <w:r w:rsidRPr="0014423F">
        <w:rPr>
          <w:rFonts w:ascii="Arial" w:hAnsi="Arial" w:cs="Arial"/>
        </w:rPr>
        <w:t>хий газруудад энгийн хамгаалалтын б</w:t>
      </w:r>
      <w:r>
        <w:rPr>
          <w:rFonts w:ascii="Arial" w:hAnsi="Arial" w:cs="Arial"/>
        </w:rPr>
        <w:t>ү</w:t>
      </w:r>
      <w:r w:rsidRPr="0014423F">
        <w:rPr>
          <w:rFonts w:ascii="Arial" w:hAnsi="Arial" w:cs="Arial"/>
        </w:rPr>
        <w:t>сийг тогтоо</w:t>
      </w:r>
      <w:r w:rsidRPr="0014423F">
        <w:rPr>
          <w:rFonts w:ascii="Arial" w:hAnsi="Arial" w:cs="Arial"/>
          <w:lang w:val="mn-MN"/>
        </w:rPr>
        <w:t>лоо</w:t>
      </w:r>
      <w:r w:rsidRPr="0014423F">
        <w:rPr>
          <w:rFonts w:ascii="Arial" w:hAnsi="Arial" w:cs="Arial"/>
        </w:rPr>
        <w:t>.</w:t>
      </w:r>
      <w:r w:rsidRPr="0014423F">
        <w:rPr>
          <w:rFonts w:ascii="Arial" w:hAnsi="Arial" w:cs="Arial"/>
          <w:lang w:val="mn-MN"/>
        </w:rPr>
        <w:t xml:space="preserve"> </w:t>
      </w:r>
    </w:p>
    <w:p w:rsidR="00422BD7" w:rsidRPr="0014423F" w:rsidRDefault="00422BD7" w:rsidP="00422BD7">
      <w:pPr>
        <w:spacing w:line="276" w:lineRule="auto"/>
        <w:ind w:firstLine="720"/>
        <w:contextualSpacing/>
        <w:jc w:val="both"/>
        <w:rPr>
          <w:rFonts w:ascii="Arial" w:hAnsi="Arial" w:cs="Arial"/>
          <w:bCs/>
          <w:lang w:val="mn-MN"/>
        </w:rPr>
      </w:pPr>
      <w:r w:rsidRPr="0014423F">
        <w:rPr>
          <w:rFonts w:ascii="Arial" w:hAnsi="Arial" w:cs="Arial"/>
          <w:bCs/>
          <w:lang w:val="mn-MN"/>
        </w:rPr>
        <w:t xml:space="preserve">Алтай хотын хүн амын ундны усны гүний 3 худгийн эрүүл ахуйн хамгаалалтын бүсийг тогтоож, хайс хамгаалалт хийн, гэрээт харуул ажиллуулж, 8 булгийг тэмдэгжүүлсэн байна. </w:t>
      </w:r>
    </w:p>
    <w:p w:rsidR="00422BD7" w:rsidRDefault="00422BD7" w:rsidP="00422BD7">
      <w:pPr>
        <w:spacing w:line="276" w:lineRule="auto"/>
        <w:ind w:firstLine="720"/>
        <w:contextualSpacing/>
        <w:jc w:val="both"/>
        <w:rPr>
          <w:rStyle w:val="Emphasis"/>
          <w:rFonts w:cs="Arial"/>
          <w:i w:val="0"/>
        </w:rPr>
      </w:pPr>
      <w:r w:rsidRPr="0014423F">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i w:val="0"/>
          <w:lang w:val="mn-MN"/>
        </w:rPr>
        <w:t>өгч</w:t>
      </w:r>
      <w:r w:rsidRPr="0014423F">
        <w:rPr>
          <w:rStyle w:val="Emphasis"/>
          <w:rFonts w:cs="Arial"/>
          <w:i w:val="0"/>
        </w:rPr>
        <w:t>, газрын доорхи усны хяналт шинжилгээний сүлжээ цооног өрөмдөж</w:t>
      </w:r>
      <w:r w:rsidRPr="0014423F">
        <w:rPr>
          <w:rStyle w:val="Emphasis"/>
          <w:rFonts w:cs="Arial"/>
          <w:i w:val="0"/>
          <w:lang w:val="mn-MN"/>
        </w:rPr>
        <w:t>,</w:t>
      </w:r>
      <w:r w:rsidRPr="0014423F">
        <w:rPr>
          <w:rStyle w:val="Emphasis"/>
          <w:rFonts w:cs="Arial"/>
          <w:i w:val="0"/>
        </w:rPr>
        <w:t xml:space="preserve"> тоногло</w:t>
      </w:r>
      <w:r w:rsidRPr="0014423F">
        <w:rPr>
          <w:rStyle w:val="Emphasis"/>
          <w:rFonts w:cs="Arial"/>
          <w:i w:val="0"/>
          <w:lang w:val="mn-MN"/>
        </w:rPr>
        <w:t>х</w:t>
      </w:r>
      <w:r w:rsidRPr="0014423F">
        <w:rPr>
          <w:rStyle w:val="Emphasis"/>
          <w:rFonts w:cs="Arial"/>
          <w:i w:val="0"/>
        </w:rPr>
        <w:t xml:space="preserve"> ажлыг “Охь-Ус” ХХК</w:t>
      </w:r>
      <w:r w:rsidRPr="0014423F">
        <w:rPr>
          <w:rStyle w:val="Emphasis"/>
          <w:rFonts w:cs="Arial"/>
          <w:i w:val="0"/>
          <w:lang w:val="mn-MN"/>
        </w:rPr>
        <w:t>-иар</w:t>
      </w:r>
      <w:r w:rsidRPr="0014423F">
        <w:rPr>
          <w:rStyle w:val="Emphasis"/>
          <w:rFonts w:cs="Arial"/>
          <w:i w:val="0"/>
        </w:rPr>
        <w:t xml:space="preserve"> гүйцэтг</w:t>
      </w:r>
      <w:r w:rsidRPr="0014423F">
        <w:rPr>
          <w:rStyle w:val="Emphasis"/>
          <w:rFonts w:cs="Arial"/>
          <w:i w:val="0"/>
          <w:lang w:val="mn-MN"/>
        </w:rPr>
        <w:t>үүлл</w:t>
      </w:r>
      <w:r w:rsidRPr="0014423F">
        <w:rPr>
          <w:rStyle w:val="Emphasis"/>
          <w:rFonts w:cs="Arial"/>
          <w:i w:val="0"/>
        </w:rPr>
        <w:t>э</w:t>
      </w:r>
      <w:r w:rsidRPr="0014423F">
        <w:rPr>
          <w:rStyle w:val="Emphasis"/>
          <w:rFonts w:cs="Arial"/>
          <w:i w:val="0"/>
          <w:lang w:val="mn-MN"/>
        </w:rPr>
        <w:t>э</w:t>
      </w:r>
      <w:r w:rsidRPr="0014423F">
        <w:rPr>
          <w:rStyle w:val="Emphasis"/>
          <w:rFonts w:cs="Arial"/>
          <w:i w:val="0"/>
        </w:rPr>
        <w:t>. Энэ ажлын дүнд Есөнбулаг сумын газрын доорх усны түвшинд сар бүр хэмжилт хий</w:t>
      </w:r>
      <w:r w:rsidRPr="0014423F">
        <w:rPr>
          <w:rStyle w:val="Emphasis"/>
          <w:rFonts w:cs="Arial"/>
          <w:i w:val="0"/>
          <w:lang w:val="mn-MN"/>
        </w:rPr>
        <w:t>ж,</w:t>
      </w:r>
      <w:r w:rsidRPr="0014423F">
        <w:rPr>
          <w:rStyle w:val="Emphasis"/>
          <w:rFonts w:cs="Arial"/>
          <w:i w:val="0"/>
        </w:rPr>
        <w:t xml:space="preserve"> нөөцийг тогтоох</w:t>
      </w:r>
      <w:r w:rsidRPr="0014423F">
        <w:rPr>
          <w:rStyle w:val="Emphasis"/>
          <w:rFonts w:cs="Arial"/>
          <w:i w:val="0"/>
          <w:lang w:val="mn-MN"/>
        </w:rPr>
        <w:t xml:space="preserve"> улмаар </w:t>
      </w:r>
      <w:r w:rsidRPr="0014423F">
        <w:rPr>
          <w:rStyle w:val="Emphasis"/>
          <w:rFonts w:cs="Arial"/>
          <w:i w:val="0"/>
        </w:rPr>
        <w:t xml:space="preserve">усны дээж авч шинжлэх нөхцөл бүрдлээ. </w:t>
      </w:r>
      <w:r w:rsidRPr="0014423F">
        <w:rPr>
          <w:rStyle w:val="Emphasis"/>
          <w:rFonts w:cs="Arial"/>
          <w:i w:val="0"/>
          <w:lang w:val="mn-MN"/>
        </w:rPr>
        <w:t xml:space="preserve">                                                   </w:t>
      </w:r>
      <w:r w:rsidRPr="0014423F">
        <w:rPr>
          <w:rStyle w:val="Emphasis"/>
          <w:rFonts w:cs="Arial"/>
          <w:i w:val="0"/>
        </w:rPr>
        <w:t xml:space="preserve">                                                     </w:t>
      </w:r>
      <w:r w:rsidRPr="0014423F">
        <w:rPr>
          <w:rStyle w:val="Emphasis"/>
          <w:rFonts w:cs="Arial"/>
          <w:i w:val="0"/>
          <w:lang w:val="mn-MN"/>
        </w:rPr>
        <w:t xml:space="preserve">    </w:t>
      </w:r>
      <w:r w:rsidRPr="000D596B">
        <w:rPr>
          <w:rStyle w:val="Emphasis"/>
          <w:rFonts w:cs="Arial"/>
        </w:rPr>
        <w:t>100</w:t>
      </w:r>
      <w:r w:rsidRPr="000D596B">
        <w:rPr>
          <w:rStyle w:val="Emphasis"/>
          <w:rFonts w:cs="Arial"/>
          <w:lang w:val="mn-MN"/>
        </w:rPr>
        <w:t xml:space="preserve"> хувь</w:t>
      </w:r>
    </w:p>
    <w:p w:rsidR="00422BD7" w:rsidRPr="008B4E60" w:rsidRDefault="00422BD7" w:rsidP="00422BD7">
      <w:pPr>
        <w:spacing w:line="276" w:lineRule="auto"/>
        <w:ind w:firstLine="720"/>
        <w:contextualSpacing/>
        <w:jc w:val="both"/>
        <w:rPr>
          <w:rFonts w:ascii="Arial" w:hAnsi="Arial" w:cs="Arial"/>
        </w:rPr>
      </w:pPr>
    </w:p>
    <w:p w:rsidR="00422BD7" w:rsidRPr="0014423F" w:rsidRDefault="00422BD7" w:rsidP="00422BD7">
      <w:pPr>
        <w:spacing w:line="276" w:lineRule="auto"/>
        <w:jc w:val="both"/>
        <w:rPr>
          <w:rFonts w:ascii="Arial" w:hAnsi="Arial" w:cs="Arial"/>
          <w:b/>
          <w:lang w:val="mn-MN"/>
        </w:rPr>
      </w:pPr>
      <w:r w:rsidRPr="0014423F">
        <w:rPr>
          <w:rFonts w:ascii="Arial" w:hAnsi="Arial" w:cs="Arial"/>
          <w:b/>
        </w:rPr>
        <w:t>247.3.6.1.  Гадаргуугийн урсац, хур тунадасны усыг хуримтлуулах замаар усан сан болон х</w:t>
      </w:r>
      <w:r>
        <w:rPr>
          <w:rFonts w:ascii="Arial" w:hAnsi="Arial" w:cs="Arial"/>
          <w:b/>
        </w:rPr>
        <w:t>ө</w:t>
      </w:r>
      <w:r w:rsidRPr="0014423F">
        <w:rPr>
          <w:rFonts w:ascii="Arial" w:hAnsi="Arial" w:cs="Arial"/>
          <w:b/>
        </w:rPr>
        <w:t>в, ц</w:t>
      </w:r>
      <w:r>
        <w:rPr>
          <w:rFonts w:ascii="Arial" w:hAnsi="Arial" w:cs="Arial"/>
          <w:b/>
        </w:rPr>
        <w:t>өө</w:t>
      </w:r>
      <w:r w:rsidRPr="0014423F">
        <w:rPr>
          <w:rFonts w:ascii="Arial" w:hAnsi="Arial" w:cs="Arial"/>
          <w:b/>
        </w:rPr>
        <w:t>р</w:t>
      </w:r>
      <w:r>
        <w:rPr>
          <w:rFonts w:ascii="Arial" w:hAnsi="Arial" w:cs="Arial"/>
          <w:b/>
        </w:rPr>
        <w:t>ө</w:t>
      </w:r>
      <w:r w:rsidRPr="0014423F">
        <w:rPr>
          <w:rFonts w:ascii="Arial" w:hAnsi="Arial" w:cs="Arial"/>
          <w:b/>
        </w:rPr>
        <w:t xml:space="preserve">м байгуулж бэлчээр, хадлан, тариалангийн талбайг усжуулах, ногоон байгууламжийн усалгаанд ашиглах аж ахуйн нэгж, иргэдийн </w:t>
      </w:r>
      <w:r>
        <w:rPr>
          <w:rFonts w:ascii="Arial" w:hAnsi="Arial" w:cs="Arial"/>
          <w:b/>
        </w:rPr>
        <w:t>ү</w:t>
      </w:r>
      <w:r w:rsidRPr="0014423F">
        <w:rPr>
          <w:rFonts w:ascii="Arial" w:hAnsi="Arial" w:cs="Arial"/>
          <w:b/>
        </w:rPr>
        <w:t>йл ажиллагааг дэмжинэ</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Улсын төсвийн хөрөнгөөр </w:t>
      </w:r>
      <w:r w:rsidRPr="0014423F">
        <w:rPr>
          <w:rStyle w:val="Emphasis"/>
          <w:rFonts w:cs="Arial"/>
          <w:i w:val="0"/>
        </w:rPr>
        <w:t>Дэлгэр сумын  Үертийн хөв</w:t>
      </w:r>
      <w:r w:rsidRPr="0014423F">
        <w:rPr>
          <w:rStyle w:val="Emphasis"/>
          <w:rFonts w:cs="Arial"/>
          <w:i w:val="0"/>
          <w:lang w:val="mn-MN"/>
        </w:rPr>
        <w:t xml:space="preserve">ийг </w:t>
      </w:r>
      <w:r w:rsidRPr="0014423F">
        <w:rPr>
          <w:rStyle w:val="Emphasis"/>
          <w:rFonts w:cs="Arial"/>
          <w:i w:val="0"/>
        </w:rPr>
        <w:t>шинээр</w:t>
      </w:r>
      <w:r w:rsidRPr="0014423F">
        <w:rPr>
          <w:rStyle w:val="Emphasis"/>
          <w:rFonts w:cs="Arial"/>
          <w:i w:val="0"/>
          <w:lang w:val="mn-MN"/>
        </w:rPr>
        <w:t xml:space="preserve"> байгуулж</w:t>
      </w:r>
      <w:r w:rsidRPr="0014423F">
        <w:rPr>
          <w:rStyle w:val="Emphasis"/>
          <w:rFonts w:cs="Arial"/>
          <w:i w:val="0"/>
        </w:rPr>
        <w:t>, Тонхил сумын Угалзын хөв, Цогт сумын Хуурай сайрын хөвийг  сэргээн засварл</w:t>
      </w:r>
      <w:r w:rsidRPr="0014423F">
        <w:rPr>
          <w:rStyle w:val="Emphasis"/>
          <w:rFonts w:cs="Arial"/>
          <w:i w:val="0"/>
          <w:lang w:val="mn-MN"/>
        </w:rPr>
        <w:t>асан байна. Мөн “Тогтвортой ам</w:t>
      </w:r>
      <w:r>
        <w:rPr>
          <w:rStyle w:val="Emphasis"/>
          <w:rFonts w:cs="Arial"/>
          <w:i w:val="0"/>
        </w:rPr>
        <w:t>ь</w:t>
      </w:r>
      <w:r w:rsidRPr="0014423F">
        <w:rPr>
          <w:rStyle w:val="Emphasis"/>
          <w:rFonts w:cs="Arial"/>
          <w:i w:val="0"/>
          <w:lang w:val="mn-MN"/>
        </w:rPr>
        <w:t>жиргаа-2” төслийн санхүүжилтээр Бугат сумын Тамчийн хөвийг сэргээн засварлалаа.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ЭКОС компани</w:t>
      </w:r>
      <w:r w:rsidRPr="0014423F">
        <w:rPr>
          <w:rStyle w:val="Emphasis"/>
          <w:rFonts w:cs="Arial"/>
          <w:i w:val="0"/>
          <w:lang w:val="mn-MN"/>
        </w:rPr>
        <w:t xml:space="preserve">тай </w:t>
      </w:r>
      <w:r w:rsidRPr="0014423F">
        <w:rPr>
          <w:rStyle w:val="Emphasis"/>
          <w:rFonts w:cs="Arial"/>
          <w:i w:val="0"/>
        </w:rPr>
        <w:t xml:space="preserve">хамтран 2011 оноос шинээр хийгдэх болон засвар шинэчлэлт хийх  хөв, цөөрмийн судалгааны ажлыг </w:t>
      </w:r>
      <w:r w:rsidRPr="0014423F">
        <w:rPr>
          <w:rStyle w:val="Emphasis"/>
          <w:rFonts w:cs="Arial"/>
          <w:i w:val="0"/>
          <w:lang w:val="mn-MN"/>
        </w:rPr>
        <w:t xml:space="preserve">аймгийн нийт нутгийг хамруулан </w:t>
      </w:r>
      <w:r w:rsidRPr="0014423F">
        <w:rPr>
          <w:rStyle w:val="Emphasis"/>
          <w:rFonts w:cs="Arial"/>
          <w:i w:val="0"/>
        </w:rPr>
        <w:t>хийж 10 сумын 14 газарт хуучин хөв, цөөрмийг сэргээн засварлах, 7 сумын 10 газарт шинээр хөв цөөрөм байгуулах боломжтой гэсэн дүгнэлт гаргалаа.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lastRenderedPageBreak/>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гүйцэтгээд байна.</w:t>
      </w:r>
      <w:r w:rsidRPr="0014423F">
        <w:rPr>
          <w:rStyle w:val="Emphasis"/>
          <w:rFonts w:cs="Arial"/>
          <w:i w:val="0"/>
          <w:lang w:val="mn-MN"/>
        </w:rPr>
        <w:t xml:space="preserve"> Энэ ажлыг 2012 онд үргэлжлүүлэн хийж дуусгах юм. </w:t>
      </w:r>
      <w:r>
        <w:rPr>
          <w:rStyle w:val="Emphasis"/>
          <w:rFonts w:cs="Arial"/>
          <w:i w:val="0"/>
        </w:rPr>
        <w:t xml:space="preserve">                                                                       </w:t>
      </w:r>
      <w:r w:rsidRPr="000D596B">
        <w:rPr>
          <w:rStyle w:val="Emphasis"/>
          <w:rFonts w:cs="Arial"/>
        </w:rPr>
        <w:t>100</w:t>
      </w:r>
      <w:r w:rsidRPr="000D596B">
        <w:rPr>
          <w:rStyle w:val="Emphasis"/>
          <w:rFonts w:cs="Arial"/>
          <w:lang w:val="mn-MN"/>
        </w:rPr>
        <w:t xml:space="preserve"> хувь</w:t>
      </w:r>
    </w:p>
    <w:p w:rsidR="00422BD7" w:rsidRPr="0014423F" w:rsidRDefault="00422BD7" w:rsidP="00422BD7">
      <w:pPr>
        <w:spacing w:line="276" w:lineRule="auto"/>
        <w:ind w:firstLine="720"/>
        <w:jc w:val="both"/>
        <w:rPr>
          <w:rStyle w:val="Emphasis"/>
          <w:rFonts w:cs="Arial"/>
          <w:i w:val="0"/>
          <w:iCs w:val="0"/>
          <w:lang w:val="mn-MN"/>
        </w:rPr>
      </w:pP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rPr>
        <w:t>Ойжуулах, мод, бут, с</w:t>
      </w:r>
      <w:r>
        <w:rPr>
          <w:rFonts w:ascii="Arial" w:hAnsi="Arial" w:cs="Arial"/>
          <w:b/>
        </w:rPr>
        <w:t>өө</w:t>
      </w:r>
      <w:r w:rsidRPr="0014423F">
        <w:rPr>
          <w:rFonts w:ascii="Arial" w:hAnsi="Arial" w:cs="Arial"/>
          <w:b/>
        </w:rPr>
        <w:t xml:space="preserve">г, загийг </w:t>
      </w:r>
      <w:r>
        <w:rPr>
          <w:rFonts w:ascii="Arial" w:hAnsi="Arial" w:cs="Arial"/>
          <w:b/>
        </w:rPr>
        <w:t>ү</w:t>
      </w:r>
      <w:r w:rsidRPr="0014423F">
        <w:rPr>
          <w:rFonts w:ascii="Arial" w:hAnsi="Arial" w:cs="Arial"/>
          <w:b/>
        </w:rPr>
        <w:t>рээр тарималжуулах, ногоон байгууламжийг нэмэгд</w:t>
      </w:r>
      <w:r>
        <w:rPr>
          <w:rFonts w:ascii="Arial" w:hAnsi="Arial" w:cs="Arial"/>
          <w:b/>
        </w:rPr>
        <w:t>үү</w:t>
      </w:r>
      <w:r w:rsidRPr="0014423F">
        <w:rPr>
          <w:rFonts w:ascii="Arial" w:hAnsi="Arial" w:cs="Arial"/>
          <w:b/>
        </w:rPr>
        <w:t>лэх ажлыг эрчимж</w:t>
      </w:r>
      <w:r>
        <w:rPr>
          <w:rFonts w:ascii="Arial" w:hAnsi="Arial" w:cs="Arial"/>
          <w:b/>
        </w:rPr>
        <w:t>үү</w:t>
      </w:r>
      <w:r w:rsidRPr="0014423F">
        <w:rPr>
          <w:rFonts w:ascii="Arial" w:hAnsi="Arial" w:cs="Arial"/>
          <w:b/>
        </w:rPr>
        <w:t>лэх зорилгоор иргэд, аж ахуйн нэгжийн т</w:t>
      </w:r>
      <w:r>
        <w:rPr>
          <w:rFonts w:ascii="Arial" w:hAnsi="Arial" w:cs="Arial"/>
          <w:b/>
        </w:rPr>
        <w:t>ө</w:t>
      </w:r>
      <w:r w:rsidRPr="0014423F">
        <w:rPr>
          <w:rFonts w:ascii="Arial" w:hAnsi="Arial" w:cs="Arial"/>
          <w:b/>
        </w:rPr>
        <w:t>с</w:t>
      </w:r>
      <w:r>
        <w:rPr>
          <w:rFonts w:ascii="Arial" w:hAnsi="Arial" w:cs="Arial"/>
          <w:b/>
        </w:rPr>
        <w:t>ө</w:t>
      </w:r>
      <w:r w:rsidRPr="0014423F">
        <w:rPr>
          <w:rFonts w:ascii="Arial" w:hAnsi="Arial" w:cs="Arial"/>
          <w:b/>
        </w:rPr>
        <w:t>л, арга хэмжээг санх</w:t>
      </w:r>
      <w:r>
        <w:rPr>
          <w:rFonts w:ascii="Arial" w:hAnsi="Arial" w:cs="Arial"/>
          <w:b/>
        </w:rPr>
        <w:t>үү</w:t>
      </w:r>
      <w:r w:rsidRPr="0014423F">
        <w:rPr>
          <w:rFonts w:ascii="Arial" w:hAnsi="Arial" w:cs="Arial"/>
          <w:b/>
        </w:rPr>
        <w:t>гийн болон бусад хэлбэрээр дэмжинэ</w:t>
      </w:r>
      <w:r w:rsidRPr="0014423F">
        <w:rPr>
          <w:rFonts w:ascii="Arial" w:hAnsi="Arial" w:cs="Arial"/>
          <w:b/>
          <w:lang w:val="mn-MN"/>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2011 онд улсын төсвийн хөрөнгөөр Хөхморьт сумын иргэн Х.Түмэндэлгэр 5 га-д, Дэлгэр сумын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w:t>
      </w:r>
      <w:r w:rsidRPr="0014423F">
        <w:rPr>
          <w:rStyle w:val="Emphasis"/>
          <w:rFonts w:cs="Arial"/>
          <w:i w:val="0"/>
          <w:lang w:val="mn-MN"/>
        </w:rPr>
        <w:t xml:space="preserve">тус бүр </w:t>
      </w:r>
      <w:r w:rsidRPr="0014423F">
        <w:rPr>
          <w:rStyle w:val="Emphasis"/>
          <w:rFonts w:cs="Arial"/>
          <w:i w:val="0"/>
        </w:rPr>
        <w:t>ойжуулалтын ажил</w:t>
      </w:r>
      <w:r w:rsidRPr="0014423F">
        <w:rPr>
          <w:rStyle w:val="Emphasis"/>
          <w:rFonts w:cs="Arial"/>
          <w:i w:val="0"/>
          <w:lang w:val="mn-MN"/>
        </w:rPr>
        <w:t xml:space="preserve"> хийлээ. Тус </w:t>
      </w:r>
      <w:r w:rsidRPr="0014423F">
        <w:rPr>
          <w:rStyle w:val="Emphasis"/>
          <w:rFonts w:cs="Arial"/>
          <w:i w:val="0"/>
        </w:rPr>
        <w:t>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Хөдөлмөр халамж үйлчилгээний хэлтэстэй хамтран ажилгүй 20 иргэнийг түр ажлын байраар ханган</w:t>
      </w:r>
      <w:r w:rsidRPr="0014423F">
        <w:rPr>
          <w:rStyle w:val="Emphasis"/>
          <w:rFonts w:cs="Arial"/>
          <w:i w:val="0"/>
          <w:lang w:val="mn-MN"/>
        </w:rPr>
        <w:t xml:space="preserve"> </w:t>
      </w:r>
      <w:r w:rsidRPr="0014423F">
        <w:rPr>
          <w:rStyle w:val="Emphasis"/>
          <w:rFonts w:cs="Arial"/>
          <w:i w:val="0"/>
        </w:rPr>
        <w:t>мэргэжлийн арга зүй</w:t>
      </w:r>
      <w:r w:rsidRPr="0014423F">
        <w:rPr>
          <w:rStyle w:val="Emphasis"/>
          <w:rFonts w:cs="Arial"/>
          <w:i w:val="0"/>
          <w:lang w:val="mn-MN"/>
        </w:rPr>
        <w:t>н зөвлөгөө өгч</w:t>
      </w:r>
      <w:r w:rsidRPr="0014423F">
        <w:rPr>
          <w:rStyle w:val="Emphasis"/>
          <w:rFonts w:cs="Arial"/>
          <w:i w:val="0"/>
        </w:rPr>
        <w:t xml:space="preserve"> “Шүтээний өндөрлөг”-</w:t>
      </w:r>
      <w:r w:rsidRPr="0014423F">
        <w:rPr>
          <w:rStyle w:val="Emphasis"/>
          <w:rFonts w:cs="Arial"/>
          <w:i w:val="0"/>
          <w:lang w:val="mn-MN"/>
        </w:rPr>
        <w:t>цогцолбор</w:t>
      </w:r>
      <w:r w:rsidRPr="0014423F">
        <w:rPr>
          <w:rStyle w:val="Emphasis"/>
          <w:rFonts w:cs="Arial"/>
          <w:i w:val="0"/>
        </w:rPr>
        <w:t>т 193 ширхэг улиасны суулгац</w:t>
      </w:r>
      <w:r w:rsidRPr="0014423F">
        <w:rPr>
          <w:rStyle w:val="Emphasis"/>
          <w:rFonts w:cs="Arial"/>
          <w:i w:val="0"/>
          <w:lang w:val="mn-MN"/>
        </w:rPr>
        <w:t>,</w:t>
      </w:r>
      <w:r w:rsidRPr="0014423F">
        <w:rPr>
          <w:rStyle w:val="Emphasis"/>
          <w:rFonts w:cs="Arial"/>
          <w:i w:val="0"/>
        </w:rPr>
        <w:t xml:space="preserve"> аймгийн ИТХ-ын Тэргүүлэгчдийн санаачилгаар ХААН банкны дэмжлэгтэйгээр 209 мод</w:t>
      </w:r>
      <w:r w:rsidRPr="0014423F">
        <w:rPr>
          <w:rStyle w:val="Emphasis"/>
          <w:rFonts w:cs="Arial"/>
          <w:i w:val="0"/>
          <w:lang w:val="mn-MN"/>
        </w:rPr>
        <w:t>,</w:t>
      </w:r>
      <w:r w:rsidRPr="0014423F">
        <w:rPr>
          <w:rStyle w:val="Emphasis"/>
          <w:rFonts w:cs="Arial"/>
          <w:i w:val="0"/>
        </w:rPr>
        <w:t xml:space="preserve"> нийтдээ 400 гаруй мод тарьсан бөгөөд амьдралт нь </w:t>
      </w:r>
      <w:r w:rsidRPr="0014423F">
        <w:rPr>
          <w:rStyle w:val="Emphasis"/>
          <w:rFonts w:cs="Arial"/>
          <w:i w:val="0"/>
          <w:lang w:val="mn-MN"/>
        </w:rPr>
        <w:t>96</w:t>
      </w:r>
      <w:r w:rsidRPr="0014423F">
        <w:rPr>
          <w:rStyle w:val="Emphasis"/>
          <w:rFonts w:cs="Arial"/>
          <w:i w:val="0"/>
        </w:rPr>
        <w:t xml:space="preserve"> хувьтай байна.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i w:val="0"/>
          <w:lang w:val="mn-MN"/>
        </w:rPr>
        <w:t>ийн ажлыг гүйцэтгэлээ.</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 xml:space="preserve">ан сан бий болголоо. </w:t>
      </w:r>
      <w:r w:rsidRPr="0014423F">
        <w:rPr>
          <w:rFonts w:ascii="Arial" w:hAnsi="Arial" w:cs="Arial"/>
          <w:lang w:val="mn-MN"/>
        </w:rPr>
        <w:t>Дээрх ажлуудаас үзэхэд иргэдийн мод, зүлэг тарих идэвхи нэмэгдсэн үр дүн гарсан байна.</w:t>
      </w:r>
      <w:r w:rsidRPr="0014423F">
        <w:rPr>
          <w:rStyle w:val="Emphasis"/>
          <w:rFonts w:cs="Arial"/>
          <w:i w:val="0"/>
        </w:rPr>
        <w:t xml:space="preserve">   </w:t>
      </w:r>
      <w:r w:rsidRPr="0014423F">
        <w:rPr>
          <w:rStyle w:val="Emphasis"/>
          <w:rFonts w:cs="Arial"/>
          <w:i w:val="0"/>
          <w:lang w:val="mn-MN"/>
        </w:rPr>
        <w:t xml:space="preserve">                                    </w:t>
      </w:r>
    </w:p>
    <w:p w:rsidR="00422BD7" w:rsidRPr="000D596B" w:rsidRDefault="00422BD7" w:rsidP="00422BD7">
      <w:pPr>
        <w:spacing w:line="276" w:lineRule="auto"/>
        <w:ind w:firstLine="720"/>
        <w:jc w:val="right"/>
        <w:rPr>
          <w:rStyle w:val="Emphasis"/>
          <w:rFonts w:cs="Arial"/>
          <w:iCs w:val="0"/>
        </w:rPr>
      </w:pPr>
      <w:r w:rsidRPr="000D596B">
        <w:rPr>
          <w:rStyle w:val="Emphasis"/>
          <w:rFonts w:cs="Arial"/>
        </w:rPr>
        <w:t>100</w:t>
      </w:r>
      <w:r w:rsidRPr="000D596B">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248.3.7.1. Бэлчээрийн тогтвортой менежментийг хэрэгж</w:t>
      </w:r>
      <w:r>
        <w:rPr>
          <w:rFonts w:ascii="Arial" w:hAnsi="Arial" w:cs="Arial"/>
          <w:b/>
        </w:rPr>
        <w:t>үү</w:t>
      </w:r>
      <w:r w:rsidRPr="0014423F">
        <w:rPr>
          <w:rFonts w:ascii="Arial" w:hAnsi="Arial" w:cs="Arial"/>
          <w:b/>
        </w:rPr>
        <w:t>лэн, говь, хээрийн б</w:t>
      </w:r>
      <w:r>
        <w:rPr>
          <w:rFonts w:ascii="Arial" w:hAnsi="Arial" w:cs="Arial"/>
          <w:b/>
        </w:rPr>
        <w:t>ү</w:t>
      </w:r>
      <w:r w:rsidRPr="0014423F">
        <w:rPr>
          <w:rFonts w:ascii="Arial" w:hAnsi="Arial" w:cs="Arial"/>
          <w:b/>
        </w:rPr>
        <w:t>сийн усны н</w:t>
      </w:r>
      <w:r>
        <w:rPr>
          <w:rFonts w:ascii="Arial" w:hAnsi="Arial" w:cs="Arial"/>
          <w:b/>
        </w:rPr>
        <w:t>өө</w:t>
      </w:r>
      <w:r w:rsidRPr="0014423F">
        <w:rPr>
          <w:rFonts w:ascii="Arial" w:hAnsi="Arial" w:cs="Arial"/>
          <w:b/>
        </w:rPr>
        <w:t>цийн судалгааг явуулж, уст цэг гаргах д</w:t>
      </w:r>
      <w:r>
        <w:rPr>
          <w:rFonts w:ascii="Arial" w:hAnsi="Arial" w:cs="Arial"/>
          <w:b/>
        </w:rPr>
        <w:t>ү</w:t>
      </w:r>
      <w:r w:rsidRPr="0014423F">
        <w:rPr>
          <w:rFonts w:ascii="Arial" w:hAnsi="Arial" w:cs="Arial"/>
          <w:b/>
        </w:rPr>
        <w:t>гнэлт гарган баг б</w:t>
      </w:r>
      <w:r>
        <w:rPr>
          <w:rFonts w:ascii="Arial" w:hAnsi="Arial" w:cs="Arial"/>
          <w:b/>
        </w:rPr>
        <w:t>ү</w:t>
      </w:r>
      <w:r w:rsidRPr="0014423F">
        <w:rPr>
          <w:rFonts w:ascii="Arial" w:hAnsi="Arial" w:cs="Arial"/>
          <w:b/>
        </w:rPr>
        <w:t>рт нар, салхины эрчим х</w:t>
      </w:r>
      <w:r>
        <w:rPr>
          <w:rFonts w:ascii="Arial" w:hAnsi="Arial" w:cs="Arial"/>
          <w:b/>
        </w:rPr>
        <w:t>ү</w:t>
      </w:r>
      <w:r w:rsidRPr="0014423F">
        <w:rPr>
          <w:rFonts w:ascii="Arial" w:hAnsi="Arial" w:cs="Arial"/>
          <w:b/>
        </w:rPr>
        <w:t>чээр ажиллах тус б</w:t>
      </w:r>
      <w:r>
        <w:rPr>
          <w:rFonts w:ascii="Arial" w:hAnsi="Arial" w:cs="Arial"/>
          <w:b/>
        </w:rPr>
        <w:t>ү</w:t>
      </w:r>
      <w:r w:rsidRPr="0014423F">
        <w:rPr>
          <w:rFonts w:ascii="Arial" w:hAnsi="Arial" w:cs="Arial"/>
          <w:b/>
        </w:rPr>
        <w:t>р нэг худаг гаргана.</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lang w:val="mn-MN"/>
        </w:rPr>
        <w:t>Газрын доорхи усны хайгуулын ажлыг “Гоби-Эксплорэйшин” ХХК Цээл, Халиун, Шарга, төгрөг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өгөх юм.</w:t>
      </w:r>
    </w:p>
    <w:p w:rsidR="00422BD7" w:rsidRDefault="00422BD7" w:rsidP="00422BD7">
      <w:pPr>
        <w:spacing w:line="276" w:lineRule="auto"/>
        <w:ind w:firstLine="720"/>
        <w:jc w:val="both"/>
        <w:rPr>
          <w:rStyle w:val="Emphasis"/>
          <w:rFonts w:cs="Arial"/>
          <w:i w:val="0"/>
        </w:rPr>
      </w:pPr>
      <w:r w:rsidRPr="0014423F">
        <w:rPr>
          <w:rStyle w:val="Emphasis"/>
          <w:rFonts w:cs="Arial"/>
          <w:i w:val="0"/>
          <w:lang w:val="mn-MN"/>
        </w:rPr>
        <w:t>Н</w:t>
      </w:r>
      <w:r w:rsidRPr="0014423F">
        <w:rPr>
          <w:rStyle w:val="Emphasis"/>
          <w:rFonts w:cs="Arial"/>
          <w:i w:val="0"/>
        </w:rPr>
        <w:t>ар салхины эрчим хүчээр худ</w:t>
      </w:r>
      <w:r w:rsidRPr="0014423F">
        <w:rPr>
          <w:rStyle w:val="Emphasis"/>
          <w:rFonts w:cs="Arial"/>
          <w:i w:val="0"/>
          <w:lang w:val="mn-MN"/>
        </w:rPr>
        <w:t>а</w:t>
      </w:r>
      <w:r w:rsidRPr="0014423F">
        <w:rPr>
          <w:rStyle w:val="Emphasis"/>
          <w:rFonts w:cs="Arial"/>
          <w:i w:val="0"/>
        </w:rPr>
        <w:t>г</w:t>
      </w:r>
      <w:r w:rsidRPr="0014423F">
        <w:rPr>
          <w:rStyle w:val="Emphasis"/>
          <w:rFonts w:cs="Arial"/>
          <w:i w:val="0"/>
          <w:lang w:val="mn-MN"/>
        </w:rPr>
        <w:t xml:space="preserve"> </w:t>
      </w:r>
      <w:r w:rsidRPr="0014423F">
        <w:rPr>
          <w:rStyle w:val="Emphasis"/>
          <w:rFonts w:cs="Arial"/>
          <w:i w:val="0"/>
        </w:rPr>
        <w:t>ажилл</w:t>
      </w:r>
      <w:r w:rsidRPr="0014423F">
        <w:rPr>
          <w:rStyle w:val="Emphasis"/>
          <w:rFonts w:cs="Arial"/>
          <w:i w:val="0"/>
          <w:lang w:val="mn-MN"/>
        </w:rPr>
        <w:t>уулах асуудлыг шийдвэрлүүлэхээр БОАЖЯам, ХХААХҮЯаманд санал хүргүүлсэн боловч хөрөнгийн асуудал шийдвэрлэгдээгүй байна.</w:t>
      </w:r>
      <w:r w:rsidRPr="0014423F">
        <w:rPr>
          <w:rStyle w:val="Emphasis"/>
          <w:rFonts w:cs="Arial"/>
          <w:i w:val="0"/>
        </w:rPr>
        <w:t xml:space="preserve"> </w:t>
      </w:r>
      <w:r w:rsidRPr="0014423F">
        <w:rPr>
          <w:rStyle w:val="Emphasis"/>
          <w:rFonts w:cs="Arial"/>
          <w:i w:val="0"/>
          <w:lang w:val="mn-MN"/>
        </w:rPr>
        <w:t xml:space="preserve">                                                                                  </w:t>
      </w:r>
      <w:r w:rsidRPr="000D596B">
        <w:rPr>
          <w:rStyle w:val="Emphasis"/>
          <w:rFonts w:cs="Arial"/>
        </w:rPr>
        <w:t>70</w:t>
      </w:r>
      <w:r w:rsidRPr="000D596B">
        <w:rPr>
          <w:rStyle w:val="Emphasis"/>
          <w:rFonts w:cs="Arial"/>
          <w:lang w:val="mn-MN"/>
        </w:rPr>
        <w:t xml:space="preserve"> хувь</w:t>
      </w:r>
    </w:p>
    <w:p w:rsidR="00422BD7" w:rsidRPr="008B4E60" w:rsidRDefault="00422BD7" w:rsidP="00422BD7">
      <w:pPr>
        <w:spacing w:line="276" w:lineRule="auto"/>
        <w:ind w:firstLine="720"/>
        <w:jc w:val="both"/>
        <w:rPr>
          <w:rFonts w:ascii="Arial" w:hAnsi="Arial" w:cs="Arial"/>
          <w:b/>
        </w:rPr>
      </w:pPr>
    </w:p>
    <w:p w:rsidR="00422BD7" w:rsidRPr="0014423F" w:rsidRDefault="00422BD7" w:rsidP="00422BD7">
      <w:pPr>
        <w:spacing w:line="276" w:lineRule="auto"/>
        <w:jc w:val="both"/>
        <w:rPr>
          <w:rFonts w:ascii="Arial" w:hAnsi="Arial" w:cs="Arial"/>
          <w:b/>
        </w:rPr>
      </w:pPr>
      <w:r w:rsidRPr="0014423F">
        <w:rPr>
          <w:rFonts w:ascii="Arial" w:hAnsi="Arial" w:cs="Arial"/>
          <w:b/>
        </w:rPr>
        <w:lastRenderedPageBreak/>
        <w:t xml:space="preserve">255.3.14.2. Орон нутгаас тусгай хамгаалалтад авах газар нутгийн шалгуур </w:t>
      </w:r>
      <w:r>
        <w:rPr>
          <w:rFonts w:ascii="Arial" w:hAnsi="Arial" w:cs="Arial"/>
          <w:b/>
        </w:rPr>
        <w:t>ү</w:t>
      </w:r>
      <w:r w:rsidRPr="0014423F">
        <w:rPr>
          <w:rFonts w:ascii="Arial" w:hAnsi="Arial" w:cs="Arial"/>
          <w:b/>
        </w:rPr>
        <w:t>з</w:t>
      </w:r>
      <w:r>
        <w:rPr>
          <w:rFonts w:ascii="Arial" w:hAnsi="Arial" w:cs="Arial"/>
          <w:b/>
        </w:rPr>
        <w:t>үү</w:t>
      </w:r>
      <w:r w:rsidRPr="0014423F">
        <w:rPr>
          <w:rFonts w:ascii="Arial" w:hAnsi="Arial" w:cs="Arial"/>
          <w:b/>
        </w:rPr>
        <w:t xml:space="preserve">лэлт, </w:t>
      </w:r>
      <w:r>
        <w:rPr>
          <w:rFonts w:ascii="Arial" w:hAnsi="Arial" w:cs="Arial"/>
          <w:b/>
        </w:rPr>
        <w:t>ү</w:t>
      </w:r>
      <w:r w:rsidRPr="0014423F">
        <w:rPr>
          <w:rFonts w:ascii="Arial" w:hAnsi="Arial" w:cs="Arial"/>
          <w:b/>
        </w:rPr>
        <w:t>ндэслэлийг шинэчлэн тогтоож, б</w:t>
      </w:r>
      <w:r>
        <w:rPr>
          <w:rFonts w:ascii="Arial" w:hAnsi="Arial" w:cs="Arial"/>
          <w:b/>
        </w:rPr>
        <w:t>ү</w:t>
      </w:r>
      <w:r w:rsidRPr="0014423F">
        <w:rPr>
          <w:rFonts w:ascii="Arial" w:hAnsi="Arial" w:cs="Arial"/>
          <w:b/>
        </w:rPr>
        <w:t>ртгэл тооцоог Улсын тусгай хамгаалалттай газар нутгийн нэгдсэн с</w:t>
      </w:r>
      <w:r>
        <w:rPr>
          <w:rFonts w:ascii="Arial" w:hAnsi="Arial" w:cs="Arial"/>
          <w:b/>
        </w:rPr>
        <w:t>ү</w:t>
      </w:r>
      <w:r w:rsidRPr="0014423F">
        <w:rPr>
          <w:rFonts w:ascii="Arial" w:hAnsi="Arial" w:cs="Arial"/>
          <w:b/>
        </w:rPr>
        <w:t>лжээнд хамруулна.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Тусгай хамгаалалттай газар нутгийн үндэсний хөтөлбөрийг хэрэгжүүлэх ажлын хүрээнд Халиун</w:t>
      </w:r>
      <w:r w:rsidRPr="0014423F">
        <w:rPr>
          <w:rStyle w:val="Emphasis"/>
          <w:rFonts w:cs="Arial"/>
          <w:i w:val="0"/>
          <w:lang w:val="mn-MN"/>
        </w:rPr>
        <w:t>, Цээл,</w:t>
      </w:r>
      <w:r w:rsidRPr="0014423F">
        <w:rPr>
          <w:rStyle w:val="Emphasis"/>
          <w:rFonts w:cs="Arial"/>
          <w:i w:val="0"/>
        </w:rPr>
        <w:t xml:space="preserve"> Эрдэнэ сум</w:t>
      </w:r>
      <w:r w:rsidRPr="0014423F">
        <w:rPr>
          <w:rStyle w:val="Emphasis"/>
          <w:rFonts w:cs="Arial"/>
          <w:i w:val="0"/>
          <w:lang w:val="mn-MN"/>
        </w:rPr>
        <w:t>д</w:t>
      </w:r>
      <w:r w:rsidRPr="0014423F">
        <w:rPr>
          <w:rStyle w:val="Emphasis"/>
          <w:rFonts w:cs="Arial"/>
          <w:i w:val="0"/>
        </w:rPr>
        <w:t>ын ИТХ-ын Т</w:t>
      </w:r>
      <w:r w:rsidRPr="0014423F">
        <w:rPr>
          <w:rStyle w:val="Emphasis"/>
          <w:rFonts w:cs="Arial"/>
          <w:i w:val="0"/>
          <w:lang w:val="mn-MN"/>
        </w:rPr>
        <w:t xml:space="preserve">эргүүлэгчдийн </w:t>
      </w:r>
      <w:r w:rsidRPr="0014423F">
        <w:rPr>
          <w:rStyle w:val="Emphasis"/>
          <w:rFonts w:cs="Arial"/>
          <w:i w:val="0"/>
        </w:rPr>
        <w:t>тогтоолыг үндэслэн Халиун</w:t>
      </w:r>
      <w:r w:rsidRPr="0014423F">
        <w:rPr>
          <w:rStyle w:val="Emphasis"/>
          <w:rFonts w:cs="Arial"/>
          <w:i w:val="0"/>
          <w:lang w:val="mn-MN"/>
        </w:rPr>
        <w:t>, Цээл</w:t>
      </w:r>
      <w:r w:rsidRPr="0014423F">
        <w:rPr>
          <w:rStyle w:val="Emphasis"/>
          <w:rFonts w:cs="Arial"/>
          <w:i w:val="0"/>
        </w:rPr>
        <w:t xml:space="preserve"> сумын нутагт орших Хар Азаргын нуруу түүний орчмын нийт 151200 га газ</w:t>
      </w:r>
      <w:r w:rsidRPr="0014423F">
        <w:rPr>
          <w:rStyle w:val="Emphasis"/>
          <w:rFonts w:cs="Arial"/>
          <w:i w:val="0"/>
          <w:lang w:val="mn-MN"/>
        </w:rPr>
        <w:t>а</w:t>
      </w:r>
      <w:r w:rsidRPr="0014423F">
        <w:rPr>
          <w:rStyle w:val="Emphasis"/>
          <w:rFonts w:cs="Arial"/>
          <w:i w:val="0"/>
        </w:rPr>
        <w:t>р</w:t>
      </w:r>
      <w:r w:rsidRPr="0014423F">
        <w:rPr>
          <w:rStyle w:val="Emphasis"/>
          <w:rFonts w:cs="Arial"/>
          <w:i w:val="0"/>
          <w:lang w:val="mn-MN"/>
        </w:rPr>
        <w:t xml:space="preserve"> болон </w:t>
      </w:r>
      <w:r w:rsidRPr="0014423F">
        <w:rPr>
          <w:rStyle w:val="Emphasis"/>
          <w:rFonts w:cs="Arial"/>
          <w:i w:val="0"/>
        </w:rPr>
        <w:t xml:space="preserve"> Эрдэнэ сумын Суман хайрхан уулыг улсын тусгай хамгаалалтад авах саналыг  аймгийн ИТХ-ын Тэргүүлэгчдийн хурл</w:t>
      </w:r>
      <w:r w:rsidRPr="0014423F">
        <w:rPr>
          <w:rStyle w:val="Emphasis"/>
          <w:rFonts w:cs="Arial"/>
          <w:i w:val="0"/>
          <w:lang w:val="mn-MN"/>
        </w:rPr>
        <w:t>аар хэлэлцүүлж батлуулан</w:t>
      </w:r>
      <w:r w:rsidRPr="0014423F">
        <w:rPr>
          <w:rStyle w:val="Emphasis"/>
          <w:rFonts w:cs="Arial"/>
          <w:i w:val="0"/>
        </w:rPr>
        <w:t xml:space="preserve"> Байгаль орчин, аялал жуулчлалын </w:t>
      </w:r>
      <w:r w:rsidRPr="0014423F">
        <w:rPr>
          <w:rStyle w:val="Emphasis"/>
          <w:rFonts w:cs="Arial"/>
          <w:i w:val="0"/>
          <w:lang w:val="mn-MN"/>
        </w:rPr>
        <w:t>яамны</w:t>
      </w:r>
      <w:r w:rsidRPr="0014423F">
        <w:rPr>
          <w:rStyle w:val="Emphasis"/>
          <w:rFonts w:cs="Arial"/>
          <w:i w:val="0"/>
        </w:rPr>
        <w:t xml:space="preserve"> Тусгай хамгаалалттай газрын удирдлагын хэлтэст хүргүүллээ. </w:t>
      </w:r>
      <w:r w:rsidRPr="0014423F">
        <w:rPr>
          <w:rStyle w:val="Emphasis"/>
          <w:rFonts w:cs="Arial"/>
          <w:i w:val="0"/>
          <w:lang w:val="mn-MN"/>
        </w:rPr>
        <w:t xml:space="preserve">                         </w:t>
      </w:r>
      <w:r w:rsidRPr="0014423F">
        <w:rPr>
          <w:rStyle w:val="Emphasis"/>
          <w:rFonts w:cs="Arial"/>
          <w:i w:val="0"/>
        </w:rPr>
        <w:t xml:space="preserve">                                                               </w:t>
      </w:r>
      <w:r w:rsidRPr="0014423F">
        <w:rPr>
          <w:rStyle w:val="Emphasis"/>
          <w:rFonts w:cs="Arial"/>
          <w:i w:val="0"/>
          <w:lang w:val="mn-MN"/>
        </w:rPr>
        <w:t xml:space="preserve">  </w:t>
      </w:r>
    </w:p>
    <w:p w:rsidR="00422BD7" w:rsidRPr="000D596B" w:rsidRDefault="00422BD7" w:rsidP="00422BD7">
      <w:pPr>
        <w:spacing w:line="276" w:lineRule="auto"/>
        <w:ind w:firstLine="720"/>
        <w:jc w:val="right"/>
        <w:rPr>
          <w:rStyle w:val="Emphasis"/>
          <w:rFonts w:cs="Arial"/>
          <w:iCs w:val="0"/>
          <w:lang w:val="mn-MN"/>
        </w:rPr>
      </w:pPr>
      <w:r w:rsidRPr="000D596B">
        <w:rPr>
          <w:rStyle w:val="Emphasis"/>
          <w:rFonts w:cs="Arial"/>
        </w:rPr>
        <w:t>100</w:t>
      </w:r>
      <w:r w:rsidRPr="000D596B">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255.3.14.8.</w:t>
      </w:r>
      <w:r w:rsidRPr="0014423F">
        <w:rPr>
          <w:rFonts w:ascii="Arial" w:hAnsi="Arial" w:cs="Arial"/>
          <w:b/>
          <w:lang w:val="mn-MN"/>
        </w:rPr>
        <w:t xml:space="preserve">Тусгай хамгаалалттай газар нутгийн байгаль орчны төлөв байдалд үнэлгээ хийж, дүгнэлт гарган тухайн газрын онцлог, нөөц даацад тохируулан аялал жуулчлалын үйл ажиллагаа явуулах арга зүйг боловсруулан мөрдүүлнэ.  </w:t>
      </w:r>
    </w:p>
    <w:p w:rsidR="00422BD7" w:rsidRPr="0014423F" w:rsidRDefault="00422BD7" w:rsidP="00422BD7">
      <w:pPr>
        <w:spacing w:line="276" w:lineRule="auto"/>
        <w:ind w:firstLine="720"/>
        <w:jc w:val="both"/>
        <w:rPr>
          <w:rStyle w:val="Emphasis"/>
          <w:rFonts w:cs="Arial"/>
          <w:i w:val="0"/>
          <w:iCs w:val="0"/>
        </w:rPr>
      </w:pPr>
      <w:r>
        <w:rPr>
          <w:rStyle w:val="Emphasis"/>
          <w:rFonts w:cs="Arial"/>
          <w:i w:val="0"/>
          <w:lang w:val="mn-MN"/>
        </w:rPr>
        <w:t>С</w:t>
      </w:r>
      <w:r w:rsidRPr="0014423F">
        <w:rPr>
          <w:rStyle w:val="Emphasis"/>
          <w:rFonts w:cs="Arial"/>
          <w:i w:val="0"/>
        </w:rPr>
        <w:t>үүлийн жилүүдэд Хасагт хайрхан уулын ДЦГ, Ээж хайрхан уулын дурсгалт газруудад аялах дотоодын жуулчдын тоо эрс нэмэгд</w:t>
      </w:r>
      <w:r w:rsidRPr="0014423F">
        <w:rPr>
          <w:rStyle w:val="Emphasis"/>
          <w:rFonts w:cs="Arial"/>
          <w:i w:val="0"/>
          <w:lang w:val="mn-MN"/>
        </w:rPr>
        <w:t>лээ</w:t>
      </w:r>
      <w:r w:rsidRPr="0014423F">
        <w:rPr>
          <w:rStyle w:val="Emphasis"/>
          <w:rFonts w:cs="Arial"/>
          <w:i w:val="0"/>
        </w:rPr>
        <w:t>.</w:t>
      </w:r>
      <w:r w:rsidRPr="0014423F">
        <w:rPr>
          <w:rStyle w:val="Emphasis"/>
          <w:rFonts w:cs="Arial"/>
          <w:i w:val="0"/>
          <w:lang w:val="mn-MN"/>
        </w:rPr>
        <w:t xml:space="preserve">  </w:t>
      </w:r>
      <w:r w:rsidRPr="0014423F">
        <w:rPr>
          <w:rStyle w:val="Emphasis"/>
          <w:rFonts w:cs="Arial"/>
          <w:i w:val="0"/>
        </w:rPr>
        <w:t xml:space="preserve">2011 онд </w:t>
      </w:r>
      <w:r w:rsidRPr="0014423F">
        <w:rPr>
          <w:rStyle w:val="Emphasis"/>
          <w:rFonts w:cs="Arial"/>
          <w:i w:val="0"/>
          <w:lang w:val="mn-MN"/>
        </w:rPr>
        <w:t>Э</w:t>
      </w:r>
      <w:r>
        <w:rPr>
          <w:rStyle w:val="Emphasis"/>
          <w:rFonts w:cs="Arial"/>
          <w:i w:val="0"/>
        </w:rPr>
        <w:t xml:space="preserve">эж уулын дурсгалт газарт </w:t>
      </w:r>
      <w:r w:rsidRPr="0014423F">
        <w:rPr>
          <w:rStyle w:val="Emphasis"/>
          <w:rFonts w:cs="Arial"/>
          <w:i w:val="0"/>
        </w:rPr>
        <w:t xml:space="preserve"> дотоодын 2100, гадаадын 38, нийт 2138 жуулчид үзэж сонирхсон байна. </w:t>
      </w:r>
      <w:r w:rsidRPr="0014423F">
        <w:rPr>
          <w:rStyle w:val="Emphasis"/>
          <w:rFonts w:cs="Arial"/>
          <w:i w:val="0"/>
          <w:lang w:val="mn-MN"/>
        </w:rPr>
        <w:t xml:space="preserve">                                                                                                 </w:t>
      </w:r>
    </w:p>
    <w:p w:rsidR="00422BD7" w:rsidRPr="000D596B" w:rsidRDefault="00422BD7" w:rsidP="00422BD7">
      <w:pPr>
        <w:spacing w:line="276" w:lineRule="auto"/>
        <w:ind w:firstLine="720"/>
        <w:jc w:val="right"/>
        <w:rPr>
          <w:rFonts w:ascii="Arial" w:hAnsi="Arial" w:cs="Arial"/>
          <w:lang w:val="mn-MN"/>
        </w:rPr>
      </w:pPr>
      <w:r w:rsidRPr="000D596B">
        <w:rPr>
          <w:rStyle w:val="Emphasis"/>
          <w:rFonts w:cs="Arial"/>
        </w:rPr>
        <w:t>100</w:t>
      </w:r>
      <w:r w:rsidRPr="000D596B">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iCs/>
        </w:rPr>
        <w:t>256.3.15.4.</w:t>
      </w:r>
      <w:r w:rsidRPr="0014423F">
        <w:rPr>
          <w:rFonts w:ascii="Arial" w:hAnsi="Arial" w:cs="Arial"/>
          <w:b/>
        </w:rPr>
        <w:t xml:space="preserve"> Нэн тэрг</w:t>
      </w:r>
      <w:r>
        <w:rPr>
          <w:rFonts w:ascii="Arial" w:hAnsi="Arial" w:cs="Arial"/>
          <w:b/>
        </w:rPr>
        <w:t>үү</w:t>
      </w:r>
      <w:r w:rsidRPr="0014423F">
        <w:rPr>
          <w:rFonts w:ascii="Arial" w:hAnsi="Arial" w:cs="Arial"/>
          <w:b/>
        </w:rPr>
        <w:t>нд ойжуулах,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сэргээх шаардлагатай газрыг тодорхойлж, нийтэд зарлан, жилд 10,0 мянган га-аас доошг</w:t>
      </w:r>
      <w:r>
        <w:rPr>
          <w:rFonts w:ascii="Arial" w:hAnsi="Arial" w:cs="Arial"/>
          <w:b/>
        </w:rPr>
        <w:t>ү</w:t>
      </w:r>
      <w:r w:rsidRPr="0014423F">
        <w:rPr>
          <w:rFonts w:ascii="Arial" w:hAnsi="Arial" w:cs="Arial"/>
          <w:b/>
        </w:rPr>
        <w:t>й талбайг ойжуулж,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сэргээнэ.</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rPr>
        <w:t xml:space="preserve">2011 онд улсын төсвийн хөрөнгөөр Хөхморьт сумын иргэн Х.Түмэндэлгэр 5 га-д, Дэлгэр сумын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w:t>
      </w:r>
      <w:r w:rsidRPr="0014423F">
        <w:rPr>
          <w:rStyle w:val="Emphasis"/>
          <w:rFonts w:cs="Arial"/>
          <w:i w:val="0"/>
          <w:lang w:val="mn-MN"/>
        </w:rPr>
        <w:t xml:space="preserve">тус бүр </w:t>
      </w:r>
      <w:r w:rsidRPr="0014423F">
        <w:rPr>
          <w:rStyle w:val="Emphasis"/>
          <w:rFonts w:cs="Arial"/>
          <w:i w:val="0"/>
        </w:rPr>
        <w:t>ойжуулалтын ажил</w:t>
      </w:r>
      <w:r w:rsidRPr="0014423F">
        <w:rPr>
          <w:rStyle w:val="Emphasis"/>
          <w:rFonts w:cs="Arial"/>
          <w:i w:val="0"/>
          <w:lang w:val="mn-MN"/>
        </w:rPr>
        <w:t xml:space="preserve"> хийлээ. Тус </w:t>
      </w:r>
      <w:r w:rsidRPr="0014423F">
        <w:rPr>
          <w:rStyle w:val="Emphasis"/>
          <w:rFonts w:cs="Arial"/>
          <w:i w:val="0"/>
        </w:rPr>
        <w:t xml:space="preserve">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 </w:t>
      </w:r>
    </w:p>
    <w:p w:rsidR="00422BD7" w:rsidRPr="0014423F" w:rsidRDefault="00422BD7" w:rsidP="00422BD7">
      <w:pPr>
        <w:pStyle w:val="ListParagraph"/>
        <w:spacing w:line="276" w:lineRule="auto"/>
        <w:ind w:left="0" w:firstLine="720"/>
        <w:jc w:val="both"/>
        <w:rPr>
          <w:rStyle w:val="Emphasis"/>
          <w:rFonts w:cs="Arial"/>
          <w:i w:val="0"/>
          <w:iCs w:val="0"/>
          <w:lang w:val="mn-MN"/>
        </w:rPr>
      </w:pPr>
      <w:r w:rsidRPr="0014423F">
        <w:rPr>
          <w:rStyle w:val="Emphasis"/>
          <w:rFonts w:cs="Arial"/>
          <w:i w:val="0"/>
        </w:rPr>
        <w:t>Хөдөлмөр халамж үйлчилгээний хэлтэстэй хамтран ажилгүй 20 иргэнийг түр ажлын байраар ханган</w:t>
      </w:r>
      <w:r w:rsidRPr="0014423F">
        <w:rPr>
          <w:rStyle w:val="Emphasis"/>
          <w:rFonts w:cs="Arial"/>
          <w:i w:val="0"/>
          <w:lang w:val="mn-MN"/>
        </w:rPr>
        <w:t xml:space="preserve"> </w:t>
      </w:r>
      <w:r w:rsidRPr="0014423F">
        <w:rPr>
          <w:rStyle w:val="Emphasis"/>
          <w:rFonts w:cs="Arial"/>
          <w:i w:val="0"/>
        </w:rPr>
        <w:t>мэргэжлийн арга зүй</w:t>
      </w:r>
      <w:r w:rsidRPr="0014423F">
        <w:rPr>
          <w:rStyle w:val="Emphasis"/>
          <w:rFonts w:cs="Arial"/>
          <w:i w:val="0"/>
          <w:lang w:val="mn-MN"/>
        </w:rPr>
        <w:t>н зөвлөгөө өгч</w:t>
      </w:r>
      <w:r w:rsidRPr="0014423F">
        <w:rPr>
          <w:rStyle w:val="Emphasis"/>
          <w:rFonts w:cs="Arial"/>
          <w:i w:val="0"/>
        </w:rPr>
        <w:t xml:space="preserve"> “Шүтээний өндөрлөг”-</w:t>
      </w:r>
      <w:r w:rsidRPr="0014423F">
        <w:rPr>
          <w:rStyle w:val="Emphasis"/>
          <w:rFonts w:cs="Arial"/>
          <w:i w:val="0"/>
          <w:lang w:val="mn-MN"/>
        </w:rPr>
        <w:t>цогцолбор</w:t>
      </w:r>
      <w:r w:rsidRPr="0014423F">
        <w:rPr>
          <w:rStyle w:val="Emphasis"/>
          <w:rFonts w:cs="Arial"/>
          <w:i w:val="0"/>
        </w:rPr>
        <w:t>т 193 ширхэг улиасны суулгац</w:t>
      </w:r>
      <w:r w:rsidRPr="0014423F">
        <w:rPr>
          <w:rStyle w:val="Emphasis"/>
          <w:rFonts w:cs="Arial"/>
          <w:i w:val="0"/>
          <w:lang w:val="mn-MN"/>
        </w:rPr>
        <w:t>,</w:t>
      </w:r>
      <w:r w:rsidRPr="0014423F">
        <w:rPr>
          <w:rStyle w:val="Emphasis"/>
          <w:rFonts w:cs="Arial"/>
          <w:i w:val="0"/>
        </w:rPr>
        <w:t xml:space="preserve"> аймгийн ИТХ-ын Тэргүүлэгчдийн санаачилгаар ХААН банкны дэмжлэгтэйгээр 209 мод</w:t>
      </w:r>
      <w:r w:rsidRPr="0014423F">
        <w:rPr>
          <w:rStyle w:val="Emphasis"/>
          <w:rFonts w:cs="Arial"/>
          <w:i w:val="0"/>
          <w:lang w:val="mn-MN"/>
        </w:rPr>
        <w:t>,</w:t>
      </w:r>
      <w:r w:rsidRPr="0014423F">
        <w:rPr>
          <w:rStyle w:val="Emphasis"/>
          <w:rFonts w:cs="Arial"/>
          <w:i w:val="0"/>
        </w:rPr>
        <w:t xml:space="preserve"> нийтдээ 400 гаруй мод тарьсан бөгөөд амьдралт нь </w:t>
      </w:r>
      <w:r w:rsidRPr="0014423F">
        <w:rPr>
          <w:rStyle w:val="Emphasis"/>
          <w:rFonts w:cs="Arial"/>
          <w:i w:val="0"/>
          <w:lang w:val="mn-MN"/>
        </w:rPr>
        <w:t>96</w:t>
      </w:r>
      <w:r w:rsidRPr="0014423F">
        <w:rPr>
          <w:rStyle w:val="Emphasis"/>
          <w:rFonts w:cs="Arial"/>
          <w:i w:val="0"/>
        </w:rPr>
        <w:t xml:space="preserve"> хувьтай байна.</w:t>
      </w:r>
      <w:r w:rsidRPr="0014423F">
        <w:rPr>
          <w:rStyle w:val="Emphasis"/>
          <w:rFonts w:cs="Arial"/>
          <w:b/>
          <w:i w:val="0"/>
        </w:rPr>
        <w:t xml:space="preserve">      </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lang w:val="mn-MN"/>
        </w:rPr>
      </w:pPr>
      <w:r w:rsidRPr="0014423F">
        <w:rPr>
          <w:rStyle w:val="Emphasis"/>
          <w:rFonts w:cs="Arial"/>
          <w:b w:val="0"/>
          <w:i w:val="0"/>
          <w:szCs w:val="24"/>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b w:val="0"/>
          <w:i w:val="0"/>
          <w:szCs w:val="24"/>
          <w:lang w:val="mn-MN"/>
        </w:rPr>
        <w:t>ийн ажлыг гүйцэтгэлээ.</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 xml:space="preserve">ан сан бий болголоо.                                 </w:t>
      </w:r>
    </w:p>
    <w:p w:rsidR="00422BD7" w:rsidRPr="000D596B" w:rsidRDefault="00422BD7" w:rsidP="00422BD7">
      <w:pPr>
        <w:pStyle w:val="ListParagraph"/>
        <w:spacing w:line="276" w:lineRule="auto"/>
        <w:ind w:left="0" w:firstLine="720"/>
        <w:jc w:val="right"/>
        <w:rPr>
          <w:rFonts w:ascii="Arial" w:hAnsi="Arial" w:cs="Arial"/>
          <w:iCs/>
          <w:lang w:val="mn-MN"/>
        </w:rPr>
      </w:pPr>
      <w:r w:rsidRPr="000D596B">
        <w:rPr>
          <w:rStyle w:val="Emphasis"/>
          <w:rFonts w:cs="Arial"/>
          <w:lang w:val="mn-MN"/>
        </w:rPr>
        <w:t>100 хувь</w:t>
      </w:r>
    </w:p>
    <w:p w:rsidR="00422BD7" w:rsidRPr="0014423F" w:rsidRDefault="00422BD7" w:rsidP="00422BD7">
      <w:pPr>
        <w:spacing w:line="276" w:lineRule="auto"/>
        <w:jc w:val="both"/>
        <w:rPr>
          <w:rFonts w:ascii="Arial" w:hAnsi="Arial" w:cs="Arial"/>
          <w:b/>
        </w:rPr>
      </w:pPr>
      <w:r w:rsidRPr="0014423F">
        <w:rPr>
          <w:rFonts w:ascii="Arial" w:hAnsi="Arial" w:cs="Arial"/>
          <w:b/>
        </w:rPr>
        <w:lastRenderedPageBreak/>
        <w:t xml:space="preserve">256.3.15.9. Хууль бусаар мод бэлтгэхтэй тэмцэх, хянах </w:t>
      </w:r>
      <w:r>
        <w:rPr>
          <w:rFonts w:ascii="Arial" w:hAnsi="Arial" w:cs="Arial"/>
          <w:b/>
        </w:rPr>
        <w:t>ү</w:t>
      </w:r>
      <w:r w:rsidRPr="0014423F">
        <w:rPr>
          <w:rFonts w:ascii="Arial" w:hAnsi="Arial" w:cs="Arial"/>
          <w:b/>
        </w:rPr>
        <w:t xml:space="preserve">йл ажиллагааг орчин </w:t>
      </w:r>
      <w:r>
        <w:rPr>
          <w:rFonts w:ascii="Arial" w:hAnsi="Arial" w:cs="Arial"/>
          <w:b/>
        </w:rPr>
        <w:t>ү</w:t>
      </w:r>
      <w:r w:rsidRPr="0014423F">
        <w:rPr>
          <w:rFonts w:ascii="Arial" w:hAnsi="Arial" w:cs="Arial"/>
          <w:b/>
        </w:rPr>
        <w:t>еийн технологи ашиглан боловсронгуй болгож, орон нутгийн ойн байгууллага болон нутгийн иргэдийн оролцоонд т</w:t>
      </w:r>
      <w:r>
        <w:rPr>
          <w:rFonts w:ascii="Arial" w:hAnsi="Arial" w:cs="Arial"/>
          <w:b/>
        </w:rPr>
        <w:t>ү</w:t>
      </w:r>
      <w:r w:rsidRPr="0014423F">
        <w:rPr>
          <w:rFonts w:ascii="Arial" w:hAnsi="Arial" w:cs="Arial"/>
          <w:b/>
        </w:rPr>
        <w:t>шиглэн тэмцэнэ.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хамгаалалтад хяналт шалгалтын ажлыг хийлээ. Тус онд хууль бусаар мод, заг бэлтгэсэн 41 </w:t>
      </w:r>
      <w:r w:rsidRPr="0014423F">
        <w:rPr>
          <w:rFonts w:ascii="Arial" w:hAnsi="Arial" w:cs="Arial"/>
        </w:rPr>
        <w:t>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2790.0 </w:t>
      </w:r>
      <w:r w:rsidRPr="0014423F">
        <w:rPr>
          <w:rFonts w:ascii="Arial" w:hAnsi="Arial" w:cs="Arial"/>
        </w:rPr>
        <w:t>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w:t>
      </w:r>
      <w:r w:rsidRPr="0014423F">
        <w:rPr>
          <w:rFonts w:ascii="Arial" w:hAnsi="Arial" w:cs="Arial"/>
          <w:lang w:val="mn-MN"/>
        </w:rPr>
        <w:t>, 16,5 м3 модыг хураан улсын орлого болголоо</w:t>
      </w:r>
      <w:r w:rsidRPr="0014423F">
        <w:rPr>
          <w:rFonts w:ascii="Arial" w:hAnsi="Arial" w:cs="Arial"/>
        </w:rPr>
        <w:t>.</w:t>
      </w:r>
    </w:p>
    <w:p w:rsidR="00422BD7" w:rsidRPr="00F135C6" w:rsidRDefault="00422BD7" w:rsidP="00422BD7">
      <w:pPr>
        <w:spacing w:line="276" w:lineRule="auto"/>
        <w:ind w:firstLine="720"/>
        <w:jc w:val="both"/>
        <w:rPr>
          <w:rFonts w:ascii="Arial" w:hAnsi="Arial" w:cs="Arial"/>
          <w:i/>
        </w:rPr>
      </w:pPr>
      <w:r w:rsidRPr="0014423F">
        <w:rPr>
          <w:rFonts w:ascii="Arial" w:hAnsi="Arial" w:cs="Arial"/>
          <w:lang w:val="mn-MN"/>
        </w:rPr>
        <w:t xml:space="preserve">                                                                                                                  </w:t>
      </w:r>
      <w:r w:rsidRPr="000D596B">
        <w:rPr>
          <w:rFonts w:ascii="Arial" w:hAnsi="Arial" w:cs="Arial"/>
          <w:i/>
        </w:rPr>
        <w:t>100</w:t>
      </w:r>
      <w:r w:rsidRPr="000D596B">
        <w:rPr>
          <w:rFonts w:ascii="Arial" w:hAnsi="Arial" w:cs="Arial"/>
          <w:i/>
          <w:lang w:val="mn-MN"/>
        </w:rPr>
        <w:t xml:space="preserve"> хувь</w:t>
      </w:r>
    </w:p>
    <w:p w:rsidR="00422BD7" w:rsidRPr="005F0300" w:rsidRDefault="00422BD7" w:rsidP="00422BD7">
      <w:pPr>
        <w:spacing w:line="276" w:lineRule="auto"/>
        <w:jc w:val="both"/>
        <w:rPr>
          <w:rStyle w:val="Emphasis"/>
          <w:rFonts w:cs="Arial"/>
          <w:b/>
          <w:i w:val="0"/>
          <w:iCs w:val="0"/>
        </w:rPr>
      </w:pPr>
      <w:r w:rsidRPr="0014423F">
        <w:rPr>
          <w:rFonts w:ascii="Arial" w:hAnsi="Arial" w:cs="Arial"/>
          <w:b/>
        </w:rPr>
        <w:t>257.3.16.4. Ховордсон амьтныг хамгаалах ажлыг сайжруулж, мазаалай баавгай, хавтгай тэмээ, баданга х</w:t>
      </w:r>
      <w:r>
        <w:rPr>
          <w:rFonts w:ascii="Arial" w:hAnsi="Arial" w:cs="Arial"/>
          <w:b/>
        </w:rPr>
        <w:t>ү</w:t>
      </w:r>
      <w:r w:rsidRPr="0014423F">
        <w:rPr>
          <w:rFonts w:ascii="Arial" w:hAnsi="Arial" w:cs="Arial"/>
          <w:b/>
        </w:rPr>
        <w:t>дэр, монгол б</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буган цаа, голын халиу, хар м</w:t>
      </w:r>
      <w:r>
        <w:rPr>
          <w:rFonts w:ascii="Arial" w:hAnsi="Arial" w:cs="Arial"/>
          <w:b/>
        </w:rPr>
        <w:t>ө</w:t>
      </w:r>
      <w:r w:rsidRPr="0014423F">
        <w:rPr>
          <w:rFonts w:ascii="Arial" w:hAnsi="Arial" w:cs="Arial"/>
          <w:b/>
        </w:rPr>
        <w:t xml:space="preserve">рний хилим зэрэг нэн ховор амьтдыг идээшил нутагт нь </w:t>
      </w:r>
      <w:r>
        <w:rPr>
          <w:rFonts w:ascii="Arial" w:hAnsi="Arial" w:cs="Arial"/>
          <w:b/>
        </w:rPr>
        <w:t>ө</w:t>
      </w:r>
      <w:r w:rsidRPr="0014423F">
        <w:rPr>
          <w:rFonts w:ascii="Arial" w:hAnsi="Arial" w:cs="Arial"/>
          <w:b/>
        </w:rPr>
        <w:t>сг</w:t>
      </w:r>
      <w:r>
        <w:rPr>
          <w:rFonts w:ascii="Arial" w:hAnsi="Arial" w:cs="Arial"/>
          <w:b/>
        </w:rPr>
        <w:t>ө</w:t>
      </w:r>
      <w:r w:rsidRPr="0014423F">
        <w:rPr>
          <w:rFonts w:ascii="Arial" w:hAnsi="Arial" w:cs="Arial"/>
          <w:b/>
        </w:rPr>
        <w:t xml:space="preserve">н </w:t>
      </w:r>
      <w:r>
        <w:rPr>
          <w:rFonts w:ascii="Arial" w:hAnsi="Arial" w:cs="Arial"/>
          <w:b/>
        </w:rPr>
        <w:t>ү</w:t>
      </w:r>
      <w:r w:rsidRPr="0014423F">
        <w:rPr>
          <w:rFonts w:ascii="Arial" w:hAnsi="Arial" w:cs="Arial"/>
          <w:b/>
        </w:rPr>
        <w:t>рж</w:t>
      </w:r>
      <w:r>
        <w:rPr>
          <w:rFonts w:ascii="Arial" w:hAnsi="Arial" w:cs="Arial"/>
          <w:b/>
        </w:rPr>
        <w:t>үү</w:t>
      </w:r>
      <w:r w:rsidRPr="0014423F">
        <w:rPr>
          <w:rFonts w:ascii="Arial" w:hAnsi="Arial" w:cs="Arial"/>
          <w:b/>
        </w:rPr>
        <w:t>лэх, тэдгээрийн генийн санг хамгаалахад биотехнологийн ололтыг ашиглана.</w:t>
      </w:r>
      <w:r w:rsidRPr="0014423F">
        <w:rPr>
          <w:rFonts w:ascii="Arial" w:hAnsi="Arial" w:cs="Arial"/>
          <w:lang w:val="mn-MN"/>
        </w:rPr>
        <w:t xml:space="preserve"> </w:t>
      </w:r>
      <w:r w:rsidRPr="0014423F">
        <w:rPr>
          <w:rStyle w:val="Emphasis"/>
          <w:rFonts w:cs="Arial"/>
          <w:i w:val="0"/>
        </w:rPr>
        <w:t xml:space="preserve">   </w:t>
      </w:r>
      <w:r w:rsidRPr="0014423F">
        <w:rPr>
          <w:rStyle w:val="Emphasis"/>
          <w:rFonts w:cs="Arial"/>
          <w:i w:val="0"/>
          <w:lang w:val="mn-MN"/>
        </w:rPr>
        <w:t xml:space="preserve">  </w:t>
      </w:r>
    </w:p>
    <w:p w:rsidR="00422BD7" w:rsidRPr="0014423F" w:rsidRDefault="00422BD7" w:rsidP="00422BD7">
      <w:pPr>
        <w:tabs>
          <w:tab w:val="left" w:pos="6165"/>
        </w:tabs>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Pr="000D596B" w:rsidRDefault="00422BD7" w:rsidP="00422BD7">
      <w:pPr>
        <w:spacing w:line="276" w:lineRule="auto"/>
        <w:ind w:firstLine="720"/>
        <w:jc w:val="right"/>
        <w:rPr>
          <w:rStyle w:val="Emphasis"/>
          <w:rFonts w:cs="Arial"/>
          <w:lang w:val="mn-MN"/>
        </w:rPr>
      </w:pPr>
      <w:r w:rsidRPr="000D596B">
        <w:rPr>
          <w:rStyle w:val="Emphasis"/>
          <w:rFonts w:cs="Arial"/>
        </w:rPr>
        <w:t>100</w:t>
      </w:r>
      <w:r w:rsidRPr="000D596B">
        <w:rPr>
          <w:rStyle w:val="Emphasis"/>
          <w:rFonts w:cs="Arial"/>
          <w:lang w:val="mn-MN"/>
        </w:rPr>
        <w:t xml:space="preserve"> хувь</w:t>
      </w:r>
    </w:p>
    <w:p w:rsidR="00422BD7" w:rsidRPr="0014423F" w:rsidRDefault="00422BD7" w:rsidP="00422BD7">
      <w:pPr>
        <w:spacing w:line="276" w:lineRule="auto"/>
        <w:jc w:val="both"/>
        <w:rPr>
          <w:rFonts w:ascii="Arial" w:hAnsi="Arial" w:cs="Arial"/>
          <w:b/>
          <w:lang w:val="mn-MN"/>
        </w:rPr>
      </w:pPr>
      <w:r w:rsidRPr="0014423F">
        <w:rPr>
          <w:rFonts w:ascii="Arial" w:hAnsi="Arial" w:cs="Arial"/>
          <w:b/>
        </w:rPr>
        <w:t>259.3.18.</w:t>
      </w:r>
      <w:r w:rsidRPr="0014423F">
        <w:rPr>
          <w:rFonts w:ascii="Arial" w:hAnsi="Arial" w:cs="Arial"/>
          <w:b/>
          <w:lang w:val="mn-MN"/>
        </w:rPr>
        <w:t>2. “Аялал жуулчлалын үндэсний хөтөлбөр” боловсруулж хэрэгжүүлнэ.</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Баруун бүсийн аялал жуулчлалыг хөгжүүлэх хөтөлбөрийг хэрэгжүүлэх арга хэмжээний төлөвлөгөө</w:t>
      </w:r>
      <w:r w:rsidRPr="0014423F">
        <w:rPr>
          <w:rStyle w:val="Emphasis"/>
          <w:rFonts w:cs="Arial"/>
          <w:i w:val="0"/>
          <w:lang w:val="mn-MN"/>
        </w:rPr>
        <w:t xml:space="preserve"> болон а</w:t>
      </w:r>
      <w:r w:rsidRPr="0014423F">
        <w:rPr>
          <w:rStyle w:val="Emphasis"/>
          <w:rFonts w:cs="Arial"/>
          <w:i w:val="0"/>
        </w:rPr>
        <w:t xml:space="preserve">ймгийн ИТХ-ын Тэргүүлэгчдийн 2002 оны 53-р тогтоолоор батлагдсан “Говь-Алтай аймагт аялал жуулчлал хөгжүүлэх бодлого”-ын баримт бичгийн хэрэгжилтийг ханган ажиллаж байна. </w:t>
      </w:r>
    </w:p>
    <w:p w:rsidR="00422BD7" w:rsidRPr="002B3AC5" w:rsidRDefault="00422BD7" w:rsidP="00422BD7">
      <w:pPr>
        <w:pStyle w:val="Heading2"/>
        <w:numPr>
          <w:ilvl w:val="0"/>
          <w:numId w:val="0"/>
        </w:numPr>
        <w:spacing w:before="0" w:after="0" w:line="276" w:lineRule="auto"/>
        <w:ind w:firstLine="720"/>
        <w:rPr>
          <w:rStyle w:val="Emphasis"/>
          <w:rFonts w:cs="Arial"/>
          <w:b w:val="0"/>
          <w:szCs w:val="24"/>
          <w:lang w:val="en-US"/>
        </w:rPr>
      </w:pPr>
      <w:r w:rsidRPr="0014423F">
        <w:rPr>
          <w:rStyle w:val="Emphasis"/>
          <w:rFonts w:cs="Arial"/>
          <w:b w:val="0"/>
          <w:i w:val="0"/>
          <w:szCs w:val="24"/>
          <w:lang w:val="mn-MN"/>
        </w:rPr>
        <w:t>2011</w:t>
      </w:r>
      <w:r w:rsidRPr="0014423F">
        <w:rPr>
          <w:rStyle w:val="Emphasis"/>
          <w:rFonts w:cs="Arial"/>
          <w:b w:val="0"/>
          <w:i w:val="0"/>
          <w:szCs w:val="24"/>
        </w:rPr>
        <w:t xml:space="preserve"> онд аймгийн нутаг дэвсгэрт хэрэгжүүлэх “Аялал жуулчлалын дэд хөтөлбөр”-ийг боловсруул</w:t>
      </w:r>
      <w:r w:rsidRPr="0014423F">
        <w:rPr>
          <w:rStyle w:val="Emphasis"/>
          <w:rFonts w:cs="Arial"/>
          <w:b w:val="0"/>
          <w:i w:val="0"/>
          <w:szCs w:val="24"/>
          <w:lang w:val="mn-MN"/>
        </w:rPr>
        <w:t>ж дууссан бөгөөд</w:t>
      </w:r>
      <w:r w:rsidRPr="0014423F">
        <w:rPr>
          <w:rStyle w:val="Emphasis"/>
          <w:rFonts w:cs="Arial"/>
          <w:b w:val="0"/>
          <w:i w:val="0"/>
          <w:szCs w:val="24"/>
        </w:rPr>
        <w:t xml:space="preserve"> аймгийн ИТХ-ын Тэргүүлэгчдийн хурлаар оруулан батлуулахад бэлэн болоод байна</w:t>
      </w:r>
      <w:r w:rsidRPr="0014423F">
        <w:rPr>
          <w:rStyle w:val="Emphasis"/>
          <w:rFonts w:cs="Arial"/>
          <w:b w:val="0"/>
          <w:i w:val="0"/>
          <w:szCs w:val="24"/>
          <w:lang w:val="mn-MN"/>
        </w:rPr>
        <w:t xml:space="preserve">.                                    </w:t>
      </w:r>
      <w:r>
        <w:rPr>
          <w:rStyle w:val="Emphasis"/>
          <w:rFonts w:cs="Arial"/>
          <w:b w:val="0"/>
          <w:i w:val="0"/>
          <w:szCs w:val="24"/>
          <w:lang w:val="en-US"/>
        </w:rPr>
        <w:t xml:space="preserve">  </w:t>
      </w:r>
      <w:r w:rsidRPr="0014423F">
        <w:rPr>
          <w:rStyle w:val="Emphasis"/>
          <w:rFonts w:cs="Arial"/>
          <w:b w:val="0"/>
          <w:i w:val="0"/>
          <w:szCs w:val="24"/>
          <w:lang w:val="mn-MN"/>
        </w:rPr>
        <w:t xml:space="preserve">  </w:t>
      </w:r>
      <w:r w:rsidRPr="002B3AC5">
        <w:rPr>
          <w:rStyle w:val="Emphasis"/>
          <w:rFonts w:cs="Arial"/>
          <w:b w:val="0"/>
          <w:szCs w:val="24"/>
        </w:rPr>
        <w:t>70</w:t>
      </w:r>
      <w:r w:rsidRPr="002B3AC5">
        <w:rPr>
          <w:rStyle w:val="Emphasis"/>
          <w:rFonts w:cs="Arial"/>
          <w:b w:val="0"/>
          <w:szCs w:val="24"/>
          <w:lang w:val="mn-MN"/>
        </w:rPr>
        <w:t xml:space="preserve"> хувь </w:t>
      </w:r>
    </w:p>
    <w:p w:rsidR="00422BD7" w:rsidRPr="0014423F" w:rsidRDefault="00422BD7" w:rsidP="00422BD7">
      <w:pPr>
        <w:pStyle w:val="Heading2"/>
        <w:numPr>
          <w:ilvl w:val="0"/>
          <w:numId w:val="0"/>
        </w:numPr>
        <w:spacing w:before="0" w:after="0" w:line="276" w:lineRule="auto"/>
        <w:ind w:firstLine="720"/>
        <w:rPr>
          <w:rStyle w:val="Emphasis"/>
          <w:rFonts w:cs="Arial"/>
          <w:b w:val="0"/>
          <w:i w:val="0"/>
          <w:szCs w:val="24"/>
          <w:lang w:val="mn-MN"/>
        </w:rPr>
      </w:pPr>
      <w:r w:rsidRPr="0014423F">
        <w:rPr>
          <w:rStyle w:val="Emphasis"/>
          <w:rFonts w:cs="Arial"/>
          <w:b w:val="0"/>
          <w:i w:val="0"/>
          <w:szCs w:val="24"/>
          <w:lang w:val="mn-MN"/>
        </w:rPr>
        <w:t xml:space="preserve">                                                                          </w:t>
      </w:r>
    </w:p>
    <w:p w:rsidR="00422BD7" w:rsidRPr="0014423F" w:rsidRDefault="00422BD7" w:rsidP="00422BD7">
      <w:pPr>
        <w:spacing w:line="276" w:lineRule="auto"/>
        <w:jc w:val="both"/>
        <w:rPr>
          <w:rFonts w:ascii="Arial" w:hAnsi="Arial" w:cs="Arial"/>
          <w:b/>
          <w:lang w:val="mn-MN"/>
        </w:rPr>
      </w:pPr>
      <w:r w:rsidRPr="0014423F">
        <w:rPr>
          <w:rFonts w:ascii="Arial" w:hAnsi="Arial" w:cs="Arial"/>
          <w:b/>
        </w:rPr>
        <w:t>259.3.18.4</w:t>
      </w:r>
      <w:r w:rsidRPr="0014423F">
        <w:rPr>
          <w:rFonts w:ascii="Arial" w:hAnsi="Arial" w:cs="Arial"/>
          <w:b/>
          <w:lang w:val="mn-MN"/>
        </w:rPr>
        <w:t>. Аялал жуулчлалын мэдээллийн сан бий болгож, салбар статистик бүртгэлийг</w:t>
      </w:r>
      <w:r w:rsidRPr="0014423F">
        <w:rPr>
          <w:rFonts w:ascii="Arial" w:hAnsi="Arial" w:cs="Arial"/>
          <w:b/>
        </w:rPr>
        <w:t xml:space="preserve"> </w:t>
      </w:r>
      <w:r w:rsidRPr="0014423F">
        <w:rPr>
          <w:rFonts w:ascii="Arial" w:hAnsi="Arial" w:cs="Arial"/>
          <w:b/>
          <w:lang w:val="mn-MN"/>
        </w:rPr>
        <w:t>сайжруулна.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Аймгийн хэмжээнд аялал жуулчлалын мэдээллийн санг 2010 онд </w:t>
      </w:r>
      <w:r w:rsidRPr="0014423F">
        <w:rPr>
          <w:rStyle w:val="Emphasis"/>
          <w:rFonts w:cs="Arial"/>
          <w:i w:val="0"/>
          <w:lang w:val="mn-MN"/>
        </w:rPr>
        <w:t xml:space="preserve">бий болгон 2011 онд </w:t>
      </w:r>
      <w:r w:rsidRPr="0014423F">
        <w:rPr>
          <w:rStyle w:val="Emphasis"/>
          <w:rFonts w:cs="Arial"/>
          <w:i w:val="0"/>
        </w:rPr>
        <w:t>аймгийн нийгэм эдийн засаг, жуулчдын статистик тоо, аймгийн түүхэн тойм, танилцуулгын талаар баяжуул</w:t>
      </w:r>
      <w:r w:rsidRPr="0014423F">
        <w:rPr>
          <w:rStyle w:val="Emphasis"/>
          <w:rFonts w:cs="Arial"/>
          <w:i w:val="0"/>
          <w:lang w:val="mn-MN"/>
        </w:rPr>
        <w:t>ан ажиллалаа</w:t>
      </w:r>
      <w:r w:rsidRPr="0014423F">
        <w:rPr>
          <w:rStyle w:val="Emphasis"/>
          <w:rFonts w:cs="Arial"/>
          <w:i w:val="0"/>
        </w:rPr>
        <w:t xml:space="preserve">. </w:t>
      </w:r>
    </w:p>
    <w:p w:rsidR="00422BD7" w:rsidRPr="0014423F" w:rsidRDefault="00422BD7" w:rsidP="00422BD7">
      <w:pPr>
        <w:spacing w:line="276" w:lineRule="auto"/>
        <w:ind w:firstLine="720"/>
        <w:jc w:val="both"/>
        <w:rPr>
          <w:rStyle w:val="Emphasis"/>
          <w:rFonts w:cs="Arial"/>
          <w:b/>
          <w:i w:val="0"/>
          <w:iCs w:val="0"/>
        </w:rPr>
      </w:pPr>
      <w:r w:rsidRPr="0014423F">
        <w:rPr>
          <w:rStyle w:val="Emphasis"/>
          <w:rFonts w:cs="Arial"/>
          <w:i w:val="0"/>
          <w:lang w:val="mn-MN"/>
        </w:rPr>
        <w:t>У</w:t>
      </w:r>
      <w:r w:rsidRPr="0014423F">
        <w:rPr>
          <w:rStyle w:val="Emphasis"/>
          <w:rFonts w:cs="Arial"/>
          <w:i w:val="0"/>
        </w:rPr>
        <w:t xml:space="preserve">лсын хэмжээнд аялал жуулчлалын нэгдсэн цахим  мэдээллийн сантай болохоор бэлтгэл ажлууд хийгдэж байгаа </w:t>
      </w:r>
      <w:r w:rsidRPr="0014423F">
        <w:rPr>
          <w:rStyle w:val="Emphasis"/>
          <w:rFonts w:cs="Arial"/>
          <w:i w:val="0"/>
          <w:lang w:val="mn-MN"/>
        </w:rPr>
        <w:t>бөгөөд тус</w:t>
      </w:r>
      <w:r w:rsidRPr="0014423F">
        <w:rPr>
          <w:rStyle w:val="Emphasis"/>
          <w:rFonts w:cs="Arial"/>
          <w:i w:val="0"/>
        </w:rPr>
        <w:t xml:space="preserve"> мэдээллийн санд  аймгийн нийгэм, эдийн </w:t>
      </w:r>
      <w:r w:rsidRPr="0014423F">
        <w:rPr>
          <w:rStyle w:val="Emphasis"/>
          <w:rFonts w:cs="Arial"/>
          <w:i w:val="0"/>
        </w:rPr>
        <w:lastRenderedPageBreak/>
        <w:t>засгийн болон байгаль газарзүйн, аялал жуулчлалын бүхий л талын мэдээллийг багтаасан дэлгэрэнгүй судалгаа, мэдээллийг  хүргүүл</w:t>
      </w:r>
      <w:r w:rsidRPr="0014423F">
        <w:rPr>
          <w:rStyle w:val="Emphasis"/>
          <w:rFonts w:cs="Arial"/>
          <w:i w:val="0"/>
          <w:lang w:val="mn-MN"/>
        </w:rPr>
        <w:t>эв.</w:t>
      </w:r>
    </w:p>
    <w:p w:rsidR="00422BD7" w:rsidRPr="0014423F" w:rsidRDefault="00422BD7" w:rsidP="00422BD7">
      <w:pPr>
        <w:spacing w:line="276" w:lineRule="auto"/>
        <w:ind w:firstLine="720"/>
        <w:jc w:val="both"/>
        <w:rPr>
          <w:rFonts w:ascii="Arial" w:hAnsi="Arial" w:cs="Arial"/>
          <w:bCs/>
        </w:rPr>
      </w:pPr>
      <w:r w:rsidRPr="0014423F">
        <w:rPr>
          <w:rStyle w:val="Emphasis"/>
          <w:rFonts w:cs="Arial"/>
          <w:i w:val="0"/>
          <w:lang w:val="mn-MN"/>
        </w:rPr>
        <w:t xml:space="preserve">Аймгийн хэмжээнд жуулчны бааз 5, сувилалын газар 2, хүүхдийн зуслан 1, зочид буудал 4, дэн буудал 34, </w:t>
      </w:r>
      <w:r w:rsidRPr="0014423F">
        <w:rPr>
          <w:rFonts w:ascii="Arial" w:hAnsi="Arial" w:cs="Arial"/>
          <w:bCs/>
        </w:rPr>
        <w:t>ресторан</w:t>
      </w:r>
      <w:r w:rsidRPr="0014423F">
        <w:rPr>
          <w:rFonts w:ascii="Arial" w:hAnsi="Arial" w:cs="Arial"/>
          <w:bCs/>
          <w:lang w:val="mn-MN"/>
        </w:rPr>
        <w:t xml:space="preserve"> </w:t>
      </w:r>
      <w:r w:rsidRPr="0014423F">
        <w:rPr>
          <w:rFonts w:ascii="Arial" w:hAnsi="Arial" w:cs="Arial"/>
          <w:bCs/>
        </w:rPr>
        <w:t>6, бэлэг дурсгалын дэлг</w:t>
      </w:r>
      <w:r>
        <w:rPr>
          <w:rFonts w:ascii="Arial" w:hAnsi="Arial" w:cs="Arial"/>
          <w:bCs/>
        </w:rPr>
        <w:t>үү</w:t>
      </w:r>
      <w:r w:rsidRPr="0014423F">
        <w:rPr>
          <w:rFonts w:ascii="Arial" w:hAnsi="Arial" w:cs="Arial"/>
          <w:bCs/>
        </w:rPr>
        <w:t>р</w:t>
      </w:r>
      <w:r w:rsidRPr="0014423F">
        <w:rPr>
          <w:rFonts w:ascii="Arial" w:hAnsi="Arial" w:cs="Arial"/>
          <w:bCs/>
          <w:lang w:val="mn-MN"/>
        </w:rPr>
        <w:t xml:space="preserve"> 3</w:t>
      </w:r>
      <w:r w:rsidRPr="0014423F">
        <w:rPr>
          <w:rFonts w:ascii="Arial" w:hAnsi="Arial" w:cs="Arial"/>
          <w:bCs/>
        </w:rPr>
        <w:t>, улирлын чанартай ангийн отог</w:t>
      </w:r>
      <w:r w:rsidRPr="0014423F">
        <w:rPr>
          <w:rFonts w:ascii="Arial" w:hAnsi="Arial" w:cs="Arial"/>
          <w:bCs/>
          <w:lang w:val="mn-MN"/>
        </w:rPr>
        <w:t xml:space="preserve"> </w:t>
      </w:r>
      <w:r w:rsidRPr="0014423F">
        <w:rPr>
          <w:rFonts w:ascii="Arial" w:hAnsi="Arial" w:cs="Arial"/>
          <w:bCs/>
        </w:rPr>
        <w:t>1</w:t>
      </w:r>
      <w:r w:rsidRPr="0014423F">
        <w:rPr>
          <w:rFonts w:ascii="Arial" w:hAnsi="Arial" w:cs="Arial"/>
          <w:bCs/>
          <w:lang w:val="mn-MN"/>
        </w:rPr>
        <w:t xml:space="preserve"> үйл ажиллагаа явуулж байна.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Э</w:t>
      </w:r>
      <w:r w:rsidRPr="0014423F">
        <w:rPr>
          <w:rStyle w:val="Emphasis"/>
          <w:rFonts w:cs="Arial"/>
          <w:i w:val="0"/>
        </w:rPr>
        <w:t>ртний түүх соёлын дурсгалт зүйл болох хүн чулуу бүхий</w:t>
      </w:r>
      <w:r w:rsidRPr="0014423F">
        <w:rPr>
          <w:rStyle w:val="Emphasis"/>
          <w:rFonts w:cs="Arial"/>
          <w:i w:val="0"/>
          <w:lang w:val="mn-MN"/>
        </w:rPr>
        <w:t xml:space="preserve"> </w:t>
      </w:r>
      <w:r w:rsidRPr="0014423F">
        <w:rPr>
          <w:rStyle w:val="Emphasis"/>
          <w:rFonts w:cs="Arial"/>
          <w:i w:val="0"/>
        </w:rPr>
        <w:t>газар</w:t>
      </w:r>
      <w:r w:rsidRPr="0014423F">
        <w:rPr>
          <w:rStyle w:val="Emphasis"/>
          <w:rFonts w:cs="Arial"/>
          <w:i w:val="0"/>
          <w:lang w:val="mn-MN"/>
        </w:rPr>
        <w:t xml:space="preserve"> 7</w:t>
      </w:r>
      <w:r w:rsidRPr="0014423F">
        <w:rPr>
          <w:rStyle w:val="Emphasis"/>
          <w:rFonts w:cs="Arial"/>
          <w:i w:val="0"/>
        </w:rPr>
        <w:t>, буган хөшөө бүхий газар 21, хадны сүг зурагтай газар 9, хөшөө чулуу 9</w:t>
      </w:r>
      <w:r w:rsidRPr="0014423F">
        <w:rPr>
          <w:rStyle w:val="Emphasis"/>
          <w:rFonts w:cs="Arial"/>
          <w:i w:val="0"/>
          <w:lang w:val="mn-MN"/>
        </w:rPr>
        <w:t>,</w:t>
      </w:r>
      <w:r w:rsidRPr="0014423F">
        <w:rPr>
          <w:rStyle w:val="Emphasis"/>
          <w:rFonts w:cs="Arial"/>
          <w:i w:val="0"/>
        </w:rPr>
        <w:t xml:space="preserve"> нийт 46 газар бай</w:t>
      </w:r>
      <w:r w:rsidRPr="0014423F">
        <w:rPr>
          <w:rStyle w:val="Emphasis"/>
          <w:rFonts w:cs="Arial"/>
          <w:i w:val="0"/>
          <w:lang w:val="mn-MN"/>
        </w:rPr>
        <w:t xml:space="preserve">на.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Аймгийн түүх соёлын дурсгалт газруудыг аймгийн вэб сайт болон БОАЖГ-ын </w:t>
      </w:r>
      <w:hyperlink r:id="rId8" w:history="1">
        <w:r w:rsidRPr="0014423F">
          <w:rPr>
            <w:rStyle w:val="Hyperlink"/>
            <w:rFonts w:ascii="Arial" w:hAnsi="Arial" w:cs="Arial"/>
          </w:rPr>
          <w:t>www.gobialtai-boajg.blog.banjig.net–сайт</w:t>
        </w:r>
        <w:r w:rsidRPr="0014423F">
          <w:rPr>
            <w:rStyle w:val="Hyperlink"/>
            <w:rFonts w:ascii="Arial" w:hAnsi="Arial" w:cs="Arial"/>
            <w:lang w:val="mn-MN"/>
          </w:rPr>
          <w:t>ад</w:t>
        </w:r>
      </w:hyperlink>
      <w:r w:rsidRPr="0014423F">
        <w:rPr>
          <w:rStyle w:val="Emphasis"/>
          <w:rFonts w:cs="Arial"/>
          <w:i w:val="0"/>
          <w:lang w:val="mn-MN"/>
        </w:rPr>
        <w:t xml:space="preserve"> байршуулан баяжуулж байгаа бөгөөд аймгийн тусгай хамгаалалттай газрууд, музей, хөшөө дурсгал, бусад түүх соёлын дурсгалуудын талаарх 28 танилцуулгыг зургийн хамт байршууллаа.</w:t>
      </w:r>
      <w:r w:rsidRPr="0014423F">
        <w:rPr>
          <w:rStyle w:val="Emphasis"/>
          <w:rFonts w:cs="Arial"/>
          <w:i w:val="0"/>
        </w:rPr>
        <w:t xml:space="preserve"> </w:t>
      </w:r>
      <w:r w:rsidRPr="0014423F">
        <w:rPr>
          <w:rStyle w:val="Emphasis"/>
          <w:rFonts w:cs="Arial"/>
          <w:i w:val="0"/>
          <w:lang w:val="mn-MN"/>
        </w:rPr>
        <w:t xml:space="preserve">                                            </w:t>
      </w:r>
    </w:p>
    <w:p w:rsidR="00422BD7" w:rsidRPr="00AB0F47" w:rsidRDefault="00422BD7" w:rsidP="00422BD7">
      <w:pPr>
        <w:spacing w:line="276" w:lineRule="auto"/>
        <w:ind w:firstLine="720"/>
        <w:jc w:val="right"/>
        <w:rPr>
          <w:rStyle w:val="Emphasis"/>
          <w:rFonts w:cs="Arial"/>
        </w:rPr>
      </w:pPr>
      <w:r w:rsidRPr="002B3AC5">
        <w:rPr>
          <w:rStyle w:val="Emphasis"/>
          <w:rFonts w:cs="Arial"/>
        </w:rPr>
        <w:t>100</w:t>
      </w:r>
      <w:r w:rsidRPr="002B3AC5">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259.3.18.</w:t>
      </w:r>
      <w:r w:rsidRPr="0014423F">
        <w:rPr>
          <w:rFonts w:ascii="Arial" w:hAnsi="Arial" w:cs="Arial"/>
          <w:b/>
          <w:lang w:val="mn-MN"/>
        </w:rPr>
        <w:t>5. Жуулчин тээвэрлэх, хүлээн авах хүчин чадлыг нэмэгдүүлэн, салбарын хүний нөөцийг хөгжүүлэх, чадавхийг дээшлүүлэх арга хэмжээг хэрэгжүүлж, аялал жуулчлалын үйлчилгээний чанарыг олон улсын жишигт ойртуулна.</w:t>
      </w:r>
    </w:p>
    <w:p w:rsidR="00422BD7" w:rsidRDefault="00422BD7" w:rsidP="00422BD7">
      <w:pPr>
        <w:spacing w:line="276" w:lineRule="auto"/>
        <w:ind w:firstLine="720"/>
        <w:jc w:val="both"/>
        <w:rPr>
          <w:rStyle w:val="Emphasis"/>
          <w:rFonts w:cs="Arial"/>
          <w:i w:val="0"/>
          <w:iCs w:val="0"/>
        </w:rPr>
      </w:pPr>
      <w:r w:rsidRPr="0014423F">
        <w:rPr>
          <w:rStyle w:val="Emphasis"/>
          <w:rFonts w:cs="Arial"/>
          <w:i w:val="0"/>
        </w:rPr>
        <w:t>2011 онд</w:t>
      </w:r>
      <w:r w:rsidRPr="0014423F">
        <w:rPr>
          <w:rStyle w:val="Emphasis"/>
          <w:rFonts w:cs="Arial"/>
          <w:i w:val="0"/>
          <w:lang w:val="mn-MN"/>
        </w:rPr>
        <w:t xml:space="preserve"> 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лдэг аж ахуйн нэгж, байгууллагуудын ажилтан, албан хаагчдын ур чадварыг дээшлүүлэх сургалтыг Мерси Кор олон улсын 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ялал жуулчлалын үндэсний төвийн сургагч багш, доктор Д.Гансүхийг урьж хичээл сургалт явуулсан бөгөөд нийт 12 ААН, байгууллагын 25 хүн хамрагдлаа.</w:t>
      </w:r>
      <w:r w:rsidRPr="0014423F">
        <w:rPr>
          <w:rStyle w:val="Emphasis"/>
          <w:rFonts w:cs="Arial"/>
          <w:i w:val="0"/>
          <w:lang w:val="mn-MN"/>
        </w:rPr>
        <w:t xml:space="preserve"> </w:t>
      </w:r>
    </w:p>
    <w:p w:rsidR="00422BD7" w:rsidRDefault="00422BD7" w:rsidP="00422BD7">
      <w:pPr>
        <w:spacing w:line="276" w:lineRule="auto"/>
        <w:ind w:firstLine="720"/>
        <w:jc w:val="both"/>
        <w:rPr>
          <w:rStyle w:val="Emphasis"/>
          <w:rFonts w:cs="Arial"/>
          <w:i w:val="0"/>
        </w:rPr>
      </w:pPr>
      <w:r w:rsidRPr="0014423F">
        <w:rPr>
          <w:rStyle w:val="Emphasis"/>
          <w:rFonts w:cs="Arial"/>
          <w:i w:val="0"/>
        </w:rPr>
        <w:t>Мөн</w:t>
      </w:r>
      <w:r w:rsidRPr="0014423F">
        <w:rPr>
          <w:rStyle w:val="Emphasis"/>
          <w:rFonts w:cs="Arial"/>
          <w:i w:val="0"/>
          <w:lang w:val="mn-MN"/>
        </w:rPr>
        <w:t xml:space="preserve"> </w:t>
      </w:r>
      <w:r w:rsidRPr="0014423F">
        <w:rPr>
          <w:rStyle w:val="Emphasis"/>
          <w:rFonts w:cs="Arial"/>
          <w:i w:val="0"/>
        </w:rPr>
        <w:t>“Тогтвортой аялал жуулчлал-2011” орон нутгийн мэргэжилтнүүдийн семинарт аялал жуулчлалын асуудал хариуцсан мэргэжилтнээ оролцуул</w:t>
      </w:r>
      <w:r w:rsidRPr="0014423F">
        <w:rPr>
          <w:rStyle w:val="Emphasis"/>
          <w:rFonts w:cs="Arial"/>
          <w:i w:val="0"/>
          <w:lang w:val="mn-MN"/>
        </w:rPr>
        <w:t>лаа</w:t>
      </w:r>
      <w:r w:rsidRPr="0014423F">
        <w:rPr>
          <w:rStyle w:val="Emphasis"/>
          <w:rFonts w:cs="Arial"/>
          <w:i w:val="0"/>
        </w:rPr>
        <w:t xml:space="preserve">.   </w:t>
      </w:r>
      <w:r>
        <w:rPr>
          <w:rStyle w:val="Emphasis"/>
          <w:rFonts w:cs="Arial"/>
          <w:i w:val="0"/>
        </w:rPr>
        <w:t xml:space="preserve">                                                                                         </w:t>
      </w:r>
    </w:p>
    <w:p w:rsidR="00422BD7" w:rsidRPr="00AB0F47" w:rsidRDefault="00422BD7" w:rsidP="00422BD7">
      <w:pPr>
        <w:spacing w:line="276" w:lineRule="auto"/>
        <w:ind w:firstLine="720"/>
        <w:jc w:val="right"/>
        <w:rPr>
          <w:rStyle w:val="Emphasis"/>
          <w:rFonts w:cs="Arial"/>
        </w:rPr>
      </w:pPr>
      <w:r w:rsidRPr="002B3AC5">
        <w:rPr>
          <w:rStyle w:val="Emphasis"/>
          <w:rFonts w:cs="Arial"/>
        </w:rPr>
        <w:t>100</w:t>
      </w:r>
      <w:r w:rsidRPr="002B3AC5">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259.3.18.6</w:t>
      </w:r>
      <w:r w:rsidRPr="0014423F">
        <w:rPr>
          <w:rFonts w:ascii="Arial" w:hAnsi="Arial" w:cs="Arial"/>
          <w:b/>
          <w:lang w:val="mn-MN"/>
        </w:rPr>
        <w:t>. Аялал жуулчлалын томоохон цогцолбор барьж байгуулна.</w:t>
      </w:r>
    </w:p>
    <w:p w:rsidR="00422BD7" w:rsidRPr="0014423F" w:rsidRDefault="00422BD7" w:rsidP="00422BD7">
      <w:pPr>
        <w:spacing w:line="276" w:lineRule="auto"/>
        <w:contextualSpacing/>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ГИДЦГ-н хамгаалалтын захиргаанаас Ээж хайрхан уулын байгалийн дурсгалт газарт аялагч, жуулчдад зориулан 2010 онд жуулчдын түр амрах байр шинээр байгуул</w:t>
      </w:r>
      <w:r w:rsidRPr="0014423F">
        <w:rPr>
          <w:rStyle w:val="Emphasis"/>
          <w:rFonts w:cs="Arial"/>
          <w:i w:val="0"/>
          <w:lang w:val="mn-MN"/>
        </w:rPr>
        <w:t>сан бөгөөд 2011</w:t>
      </w:r>
      <w:r w:rsidRPr="0014423F">
        <w:rPr>
          <w:rStyle w:val="Emphasis"/>
          <w:rFonts w:cs="Arial"/>
          <w:i w:val="0"/>
        </w:rPr>
        <w:t xml:space="preserve"> онд Ээж уулыг дотоодын 2100, гадаадын 38, нийт 2138 жуулчид үзэж сонирхсон байна.</w:t>
      </w:r>
    </w:p>
    <w:p w:rsidR="00422BD7" w:rsidRPr="0014423F" w:rsidRDefault="00422BD7" w:rsidP="00422BD7">
      <w:pPr>
        <w:spacing w:line="276" w:lineRule="auto"/>
        <w:ind w:firstLine="720"/>
        <w:jc w:val="both"/>
        <w:rPr>
          <w:rFonts w:ascii="Arial" w:hAnsi="Arial" w:cs="Arial"/>
          <w:bCs/>
          <w:lang w:val="mn-MN"/>
        </w:rPr>
      </w:pPr>
      <w:r w:rsidRPr="0014423F">
        <w:rPr>
          <w:rStyle w:val="Emphasis"/>
          <w:rFonts w:cs="Arial"/>
          <w:i w:val="0"/>
        </w:rPr>
        <w:t>Улаанбоомын усан цахилгаан станцын орчимд “Мон Цулхир”, “Гэгээн  нуур”  жуулчны  баазууд  байгуулагдаж, жуулчид амрагчдыг  ая  тухтай  амрах  байр,  зоогийн газар,  саун, душ, бие засах газар, чөлөөт цагаа өнгөрөөх талбай зэрэг тохижилтын ажлыг цогцоор шийдвэрлэн үйл ажиллагаа явуулж байна</w:t>
      </w:r>
      <w:r>
        <w:rPr>
          <w:rStyle w:val="Emphasis"/>
          <w:rFonts w:cs="Arial"/>
          <w:i w:val="0"/>
        </w:rPr>
        <w:t>.</w:t>
      </w:r>
      <w:r w:rsidRPr="0014423F">
        <w:rPr>
          <w:rFonts w:ascii="Arial" w:hAnsi="Arial" w:cs="Arial"/>
          <w:bCs/>
          <w:lang w:val="mn-MN"/>
        </w:rPr>
        <w:t xml:space="preserve"> </w:t>
      </w:r>
    </w:p>
    <w:p w:rsidR="00422BD7" w:rsidRPr="002B3AC5" w:rsidRDefault="00422BD7" w:rsidP="00422BD7">
      <w:pPr>
        <w:spacing w:line="276" w:lineRule="auto"/>
        <w:ind w:firstLine="720"/>
        <w:jc w:val="right"/>
        <w:rPr>
          <w:rFonts w:ascii="Arial" w:hAnsi="Arial" w:cs="Arial"/>
          <w:b/>
          <w:i/>
          <w:lang w:val="mn-MN"/>
        </w:rPr>
      </w:pPr>
      <w:r w:rsidRPr="002B3AC5">
        <w:rPr>
          <w:rFonts w:ascii="Arial" w:hAnsi="Arial" w:cs="Arial"/>
          <w:bCs/>
          <w:i/>
        </w:rPr>
        <w:t>100</w:t>
      </w:r>
      <w:r w:rsidRPr="002B3AC5">
        <w:rPr>
          <w:rFonts w:ascii="Arial" w:hAnsi="Arial" w:cs="Arial"/>
          <w:bCs/>
          <w:i/>
          <w:lang w:val="mn-MN"/>
        </w:rPr>
        <w:t xml:space="preserve"> хувь</w:t>
      </w:r>
    </w:p>
    <w:p w:rsidR="00422BD7" w:rsidRDefault="00422BD7" w:rsidP="00422BD7">
      <w:pPr>
        <w:spacing w:line="276" w:lineRule="auto"/>
        <w:jc w:val="both"/>
        <w:rPr>
          <w:rFonts w:ascii="Arial" w:hAnsi="Arial" w:cs="Arial"/>
          <w:b/>
          <w:lang w:val="mn-MN"/>
        </w:rPr>
      </w:pPr>
      <w:r w:rsidRPr="0014423F">
        <w:rPr>
          <w:rFonts w:ascii="Arial" w:hAnsi="Arial" w:cs="Arial"/>
          <w:b/>
        </w:rPr>
        <w:t>259.3.18.7. Т</w:t>
      </w:r>
      <w:r>
        <w:rPr>
          <w:rFonts w:ascii="Arial" w:hAnsi="Arial" w:cs="Arial"/>
          <w:b/>
        </w:rPr>
        <w:t>үү</w:t>
      </w:r>
      <w:r w:rsidRPr="0014423F">
        <w:rPr>
          <w:rFonts w:ascii="Arial" w:hAnsi="Arial" w:cs="Arial"/>
          <w:b/>
        </w:rPr>
        <w:t>х, соёлын болон адал явдалт, тусгай сонирхлын аялал жуулчлалыг т</w:t>
      </w:r>
      <w:r>
        <w:rPr>
          <w:rFonts w:ascii="Arial" w:hAnsi="Arial" w:cs="Arial"/>
          <w:b/>
        </w:rPr>
        <w:t>ү</w:t>
      </w:r>
      <w:r w:rsidRPr="0014423F">
        <w:rPr>
          <w:rFonts w:ascii="Arial" w:hAnsi="Arial" w:cs="Arial"/>
          <w:b/>
        </w:rPr>
        <w:t>лх</w:t>
      </w:r>
      <w:r>
        <w:rPr>
          <w:rFonts w:ascii="Arial" w:hAnsi="Arial" w:cs="Arial"/>
          <w:b/>
        </w:rPr>
        <w:t>үү</w:t>
      </w:r>
      <w:r w:rsidRPr="0014423F">
        <w:rPr>
          <w:rFonts w:ascii="Arial" w:hAnsi="Arial" w:cs="Arial"/>
          <w:b/>
        </w:rPr>
        <w:t xml:space="preserve"> х</w:t>
      </w:r>
      <w:r>
        <w:rPr>
          <w:rFonts w:ascii="Arial" w:hAnsi="Arial" w:cs="Arial"/>
          <w:b/>
        </w:rPr>
        <w:t>ө</w:t>
      </w:r>
      <w:r w:rsidRPr="0014423F">
        <w:rPr>
          <w:rFonts w:ascii="Arial" w:hAnsi="Arial" w:cs="Arial"/>
          <w:b/>
        </w:rPr>
        <w:t>гж</w:t>
      </w:r>
      <w:r>
        <w:rPr>
          <w:rFonts w:ascii="Arial" w:hAnsi="Arial" w:cs="Arial"/>
          <w:b/>
        </w:rPr>
        <w:t>үү</w:t>
      </w:r>
      <w:r w:rsidRPr="0014423F">
        <w:rPr>
          <w:rFonts w:ascii="Arial" w:hAnsi="Arial" w:cs="Arial"/>
          <w:b/>
        </w:rPr>
        <w:t>лж, аялал жуулчлалын эвент, арга хэмжээн</w:t>
      </w:r>
      <w:r>
        <w:rPr>
          <w:rFonts w:ascii="Arial" w:hAnsi="Arial" w:cs="Arial"/>
          <w:b/>
        </w:rPr>
        <w:t>үү</w:t>
      </w:r>
      <w:r w:rsidRPr="0014423F">
        <w:rPr>
          <w:rFonts w:ascii="Arial" w:hAnsi="Arial" w:cs="Arial"/>
          <w:b/>
        </w:rPr>
        <w:t>дийг зохион байгуулах ажлыг дэмжинэ.</w:t>
      </w:r>
    </w:p>
    <w:p w:rsidR="00422BD7" w:rsidRDefault="00422BD7" w:rsidP="00422BD7">
      <w:pPr>
        <w:ind w:firstLine="720"/>
        <w:contextualSpacing/>
        <w:jc w:val="both"/>
        <w:rPr>
          <w:rFonts w:ascii="Arial" w:hAnsi="Arial" w:cs="Arial"/>
          <w:lang w:val="mn-MN"/>
        </w:rPr>
      </w:pPr>
      <w:r w:rsidRPr="003B2DB2">
        <w:rPr>
          <w:rFonts w:ascii="Arial" w:hAnsi="Arial" w:cs="Arial"/>
          <w:lang w:val="mn-MN"/>
        </w:rPr>
        <w:t>Уудам говийн “Тэнгэрийн баганас”, “Таван хошуу малын манлай эрдэнэ” тэмээн сүргийн үйлдвэр угсааг сайжруулах, тоо толгойг өсгөхөд анхаарах, говийн малчдын туршлагыг солилцуулах, тэмээчдийн хөдөлмөрийг үнэлэх, алдаршуулах, улмаар дотоод, гадаадын зочид, жуулчдын сонирхолыг татах зор</w:t>
      </w:r>
      <w:r>
        <w:rPr>
          <w:rFonts w:ascii="Arial" w:hAnsi="Arial" w:cs="Arial"/>
          <w:lang w:val="mn-MN"/>
        </w:rPr>
        <w:t>илгоор 2011 оны 11 дүгээр сард “</w:t>
      </w:r>
      <w:r w:rsidRPr="00323F99">
        <w:rPr>
          <w:rFonts w:ascii="Arial" w:hAnsi="Arial" w:cs="Arial"/>
          <w:b/>
          <w:lang w:val="mn-MN"/>
        </w:rPr>
        <w:t>ИХ ГОВИЙН ТЭМЭЭНИЙ БАЯР-</w:t>
      </w:r>
      <w:r w:rsidRPr="00323F99">
        <w:rPr>
          <w:rFonts w:ascii="Arial" w:hAnsi="Arial" w:cs="Arial"/>
          <w:b/>
        </w:rPr>
        <w:t xml:space="preserve"> </w:t>
      </w:r>
      <w:r w:rsidRPr="00323F99">
        <w:rPr>
          <w:rFonts w:ascii="Arial" w:hAnsi="Arial" w:cs="Arial"/>
          <w:b/>
          <w:lang w:val="mn-MN"/>
        </w:rPr>
        <w:t>2011”</w:t>
      </w:r>
      <w:r>
        <w:rPr>
          <w:rFonts w:ascii="Arial" w:hAnsi="Arial" w:cs="Arial"/>
          <w:lang w:val="mn-MN"/>
        </w:rPr>
        <w:t xml:space="preserve"> наад</w:t>
      </w:r>
      <w:r w:rsidRPr="00323F99">
        <w:rPr>
          <w:rFonts w:ascii="Arial" w:hAnsi="Arial" w:cs="Arial"/>
          <w:lang w:val="mn-MN"/>
        </w:rPr>
        <w:t>мыг</w:t>
      </w:r>
      <w:r>
        <w:rPr>
          <w:rFonts w:ascii="Arial" w:hAnsi="Arial" w:cs="Arial"/>
          <w:b/>
          <w:lang w:val="mn-MN"/>
        </w:rPr>
        <w:t xml:space="preserve"> </w:t>
      </w:r>
      <w:r>
        <w:rPr>
          <w:rFonts w:ascii="Arial" w:hAnsi="Arial" w:cs="Arial"/>
          <w:lang w:val="mn-MN"/>
        </w:rPr>
        <w:t xml:space="preserve">зохион байгууллаа. Тус тэмээний баярт 400 гаруй тэмээчид оролцож, 11700 хүн үзэж сонирхсон бөгөөд баярын үеэр </w:t>
      </w:r>
      <w:r w:rsidRPr="00E427E6">
        <w:rPr>
          <w:rFonts w:ascii="Arial" w:hAnsi="Arial" w:cs="Arial"/>
          <w:lang w:val="mn-MN"/>
        </w:rPr>
        <w:t xml:space="preserve">тэмээний хүндэтгэлийн жагсаал болон тэмээний бүтээгдэхүүний үзэсгэлэн худалдааг </w:t>
      </w:r>
      <w:r>
        <w:rPr>
          <w:rFonts w:ascii="Arial" w:hAnsi="Arial" w:cs="Arial"/>
          <w:lang w:val="mn-MN"/>
        </w:rPr>
        <w:t>зохион байгууллаа</w:t>
      </w:r>
      <w:r w:rsidRPr="00E427E6">
        <w:rPr>
          <w:rFonts w:ascii="Arial" w:hAnsi="Arial" w:cs="Arial"/>
          <w:lang w:val="mn-MN"/>
        </w:rPr>
        <w:t xml:space="preserve">. </w:t>
      </w:r>
    </w:p>
    <w:p w:rsidR="00422BD7" w:rsidRDefault="00422BD7" w:rsidP="00422BD7">
      <w:pPr>
        <w:spacing w:before="120" w:after="120"/>
        <w:ind w:firstLine="720"/>
        <w:jc w:val="both"/>
        <w:rPr>
          <w:rFonts w:ascii="Arial" w:hAnsi="Arial" w:cs="Arial"/>
          <w:lang w:val="mn-MN"/>
        </w:rPr>
      </w:pPr>
      <w:r w:rsidRPr="006F7D5D">
        <w:rPr>
          <w:rFonts w:ascii="Arial" w:hAnsi="Arial" w:cs="Arial"/>
        </w:rPr>
        <w:lastRenderedPageBreak/>
        <w:t xml:space="preserve">Тонхил сумын Сутай </w:t>
      </w:r>
      <w:r>
        <w:rPr>
          <w:rFonts w:ascii="Arial" w:hAnsi="Arial" w:cs="Arial"/>
        </w:rPr>
        <w:t>хархан уулын тэнгэр тайх ёслол</w:t>
      </w:r>
      <w:r>
        <w:rPr>
          <w:rFonts w:ascii="Arial" w:hAnsi="Arial" w:cs="Arial"/>
          <w:lang w:val="mn-MN"/>
        </w:rPr>
        <w:t xml:space="preserve">ыг хамртан зохион байгууллаа. Тус тахилгын ёслол нь монгол түмний уламжлалт зан заншил, түүх соёлыг илтгэсэн томоохон арга хэмжээ болсон бөгөөд 3000 орчим хүн оролцсон байна.  </w:t>
      </w:r>
    </w:p>
    <w:p w:rsidR="00422BD7" w:rsidRPr="00E427E6" w:rsidRDefault="00422BD7" w:rsidP="00422BD7">
      <w:pPr>
        <w:spacing w:line="276" w:lineRule="auto"/>
        <w:ind w:firstLine="720"/>
        <w:jc w:val="right"/>
        <w:rPr>
          <w:rStyle w:val="Emphasis"/>
          <w:rFonts w:cs="Arial"/>
          <w:i w:val="0"/>
          <w:lang w:val="mn-MN"/>
        </w:rPr>
      </w:pPr>
      <w:r>
        <w:rPr>
          <w:rStyle w:val="Emphasis"/>
          <w:rFonts w:cs="Arial"/>
          <w:i w:val="0"/>
        </w:rPr>
        <w:t xml:space="preserve">                                                                           </w:t>
      </w:r>
      <w:r w:rsidRPr="002B3AC5">
        <w:rPr>
          <w:rStyle w:val="Emphasis"/>
          <w:rFonts w:cs="Arial"/>
        </w:rPr>
        <w:t>90</w:t>
      </w:r>
      <w:r w:rsidRPr="002B3AC5">
        <w:rPr>
          <w:rStyle w:val="Emphasis"/>
          <w:rFonts w:cs="Arial"/>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260.3.19.2.</w:t>
      </w:r>
      <w:r w:rsidRPr="0014423F">
        <w:rPr>
          <w:rFonts w:ascii="Arial" w:hAnsi="Arial" w:cs="Arial"/>
          <w:b/>
          <w:lang w:val="mn-MN"/>
        </w:rPr>
        <w:t>Байгалийн нөөц баялгийг хамгаалах, зохистой ашиглахтай холбогдуулан аймаг, сумын Засаг даргын үүрэг хариуцлагыг өндөржүүлнэ.</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14423F">
        <w:rPr>
          <w:rStyle w:val="Emphasis"/>
          <w:rFonts w:cs="Arial"/>
          <w:i w:val="0"/>
          <w:lang w:val="mn-MN"/>
        </w:rPr>
        <w:t xml:space="preserve">ийг </w:t>
      </w:r>
      <w:r w:rsidRPr="0014423F">
        <w:rPr>
          <w:rStyle w:val="Emphasis"/>
          <w:rFonts w:cs="Arial"/>
          <w:i w:val="0"/>
        </w:rPr>
        <w:t xml:space="preserve">урьдчилан байршуулсны дараа хайгуулын ажлыг  эхлүүлж хэвшүүлээд байна. Сумдын байгаль хамгаалагчдаар хайгуулын ажилд хяналт тавиулан ажиллаж байгаа бөгөөд </w:t>
      </w:r>
      <w:r w:rsidRPr="0014423F">
        <w:rPr>
          <w:rStyle w:val="Emphasis"/>
          <w:rFonts w:cs="Arial"/>
          <w:i w:val="0"/>
          <w:lang w:val="mn-MN"/>
        </w:rPr>
        <w:t xml:space="preserve">2011 онд </w:t>
      </w:r>
      <w:r w:rsidRPr="0014423F">
        <w:rPr>
          <w:rFonts w:ascii="Arial" w:hAnsi="Arial" w:cs="Arial"/>
          <w:lang w:val="mn-MN"/>
        </w:rPr>
        <w:t>69</w:t>
      </w:r>
      <w:r w:rsidRPr="0014423F">
        <w:rPr>
          <w:rFonts w:ascii="Arial" w:hAnsi="Arial" w:cs="Arial"/>
        </w:rPr>
        <w:t>.</w:t>
      </w:r>
      <w:r w:rsidRPr="0014423F">
        <w:rPr>
          <w:rFonts w:ascii="Arial" w:hAnsi="Arial" w:cs="Arial"/>
          <w:lang w:val="mn-MN"/>
        </w:rPr>
        <w:t>1</w:t>
      </w:r>
      <w:r w:rsidRPr="0014423F">
        <w:rPr>
          <w:rFonts w:ascii="Arial" w:hAnsi="Arial" w:cs="Arial"/>
        </w:rPr>
        <w:t xml:space="preserve"> сая төгрөгийг </w:t>
      </w:r>
      <w:r w:rsidRPr="0014423F">
        <w:rPr>
          <w:rFonts w:ascii="Arial" w:hAnsi="Arial" w:cs="Arial"/>
          <w:lang w:val="mn-MN"/>
        </w:rPr>
        <w:t xml:space="preserve">тусгай дансанд </w:t>
      </w:r>
      <w:r w:rsidRPr="0014423F">
        <w:rPr>
          <w:rFonts w:ascii="Arial" w:hAnsi="Arial" w:cs="Arial"/>
        </w:rPr>
        <w:t>урьдчилан байршуулж</w:t>
      </w:r>
      <w:r w:rsidRPr="0014423F">
        <w:rPr>
          <w:rFonts w:ascii="Arial" w:hAnsi="Arial" w:cs="Arial"/>
          <w:lang w:val="mn-MN"/>
        </w:rPr>
        <w:t xml:space="preserve">, </w:t>
      </w:r>
      <w:r w:rsidRPr="0014423F">
        <w:rPr>
          <w:rStyle w:val="Emphasis"/>
          <w:rFonts w:cs="Arial"/>
          <w:i w:val="0"/>
        </w:rPr>
        <w:t>нөхөн сэргээлтийг тогтмол хийлгэ</w:t>
      </w:r>
      <w:r w:rsidRPr="0014423F">
        <w:rPr>
          <w:rStyle w:val="Emphasis"/>
          <w:rFonts w:cs="Arial"/>
          <w:i w:val="0"/>
          <w:lang w:val="mn-MN"/>
        </w:rPr>
        <w:t>н хүлээн авч ажиллав</w:t>
      </w:r>
      <w:r w:rsidRPr="0014423F">
        <w:rPr>
          <w:rStyle w:val="Emphasis"/>
          <w:rFonts w:cs="Arial"/>
          <w:i w:val="0"/>
        </w:rPr>
        <w:t>.</w:t>
      </w:r>
    </w:p>
    <w:p w:rsidR="00422BD7" w:rsidRPr="00D825A8" w:rsidRDefault="00422BD7" w:rsidP="00422BD7">
      <w:pPr>
        <w:spacing w:line="276" w:lineRule="auto"/>
        <w:ind w:firstLine="720"/>
        <w:jc w:val="both"/>
        <w:rPr>
          <w:rFonts w:ascii="Arial" w:hAnsi="Arial" w:cs="Arial"/>
          <w:b/>
          <w:lang w:val="mn-MN"/>
        </w:rPr>
      </w:pPr>
      <w:r w:rsidRPr="00D825A8">
        <w:rPr>
          <w:rFonts w:ascii="Arial" w:hAnsi="Arial" w:cs="Arial"/>
          <w:b/>
          <w:lang w:val="mn-MN"/>
        </w:rPr>
        <w:t>2011 онд а</w:t>
      </w:r>
      <w:r w:rsidRPr="00D825A8">
        <w:rPr>
          <w:rFonts w:ascii="Arial" w:hAnsi="Arial" w:cs="Arial"/>
          <w:b/>
        </w:rPr>
        <w:t>шигт малтмалын н</w:t>
      </w:r>
      <w:r>
        <w:rPr>
          <w:rFonts w:ascii="Arial" w:hAnsi="Arial" w:cs="Arial"/>
          <w:b/>
        </w:rPr>
        <w:t>өө</w:t>
      </w:r>
      <w:r w:rsidRPr="00D825A8">
        <w:rPr>
          <w:rFonts w:ascii="Arial" w:hAnsi="Arial" w:cs="Arial"/>
          <w:b/>
        </w:rPr>
        <w:t>ц ашигласны т</w:t>
      </w:r>
      <w:r>
        <w:rPr>
          <w:rFonts w:ascii="Arial" w:hAnsi="Arial" w:cs="Arial"/>
          <w:b/>
        </w:rPr>
        <w:t>ө</w:t>
      </w:r>
      <w:r w:rsidRPr="00D825A8">
        <w:rPr>
          <w:rFonts w:ascii="Arial" w:hAnsi="Arial" w:cs="Arial"/>
          <w:b/>
        </w:rPr>
        <w:t>лб</w:t>
      </w:r>
      <w:r>
        <w:rPr>
          <w:rFonts w:ascii="Arial" w:hAnsi="Arial" w:cs="Arial"/>
          <w:b/>
        </w:rPr>
        <w:t>ө</w:t>
      </w:r>
      <w:r w:rsidRPr="00D825A8">
        <w:rPr>
          <w:rFonts w:ascii="Arial" w:hAnsi="Arial" w:cs="Arial"/>
          <w:b/>
        </w:rPr>
        <w:t>р</w:t>
      </w:r>
      <w:r>
        <w:rPr>
          <w:rFonts w:ascii="Arial" w:hAnsi="Arial" w:cs="Arial"/>
          <w:b/>
        </w:rPr>
        <w:t>өө</w:t>
      </w:r>
      <w:r w:rsidRPr="00D825A8">
        <w:rPr>
          <w:rFonts w:ascii="Arial" w:hAnsi="Arial" w:cs="Arial"/>
          <w:b/>
        </w:rPr>
        <w:t>с 2281386.9</w:t>
      </w:r>
      <w:r w:rsidRPr="00D825A8">
        <w:rPr>
          <w:rFonts w:ascii="Arial" w:hAnsi="Arial" w:cs="Arial"/>
          <w:b/>
          <w:lang w:val="mn-MN"/>
        </w:rPr>
        <w:t xml:space="preserve"> </w:t>
      </w:r>
      <w:r w:rsidRPr="00D825A8">
        <w:rPr>
          <w:rFonts w:ascii="Arial" w:hAnsi="Arial" w:cs="Arial"/>
          <w:b/>
        </w:rPr>
        <w:t>мян</w:t>
      </w:r>
      <w:r w:rsidRPr="00D825A8">
        <w:rPr>
          <w:rFonts w:ascii="Arial" w:hAnsi="Arial" w:cs="Arial"/>
          <w:b/>
          <w:lang w:val="mn-MN"/>
        </w:rPr>
        <w:t>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w:t>
      </w:r>
      <w:r w:rsidRPr="00D825A8">
        <w:rPr>
          <w:rFonts w:ascii="Arial" w:hAnsi="Arial" w:cs="Arial"/>
          <w:b/>
        </w:rPr>
        <w:t xml:space="preserve">, </w:t>
      </w:r>
      <w:r w:rsidRPr="00D825A8">
        <w:rPr>
          <w:rFonts w:ascii="Arial" w:hAnsi="Arial" w:cs="Arial"/>
          <w:b/>
          <w:lang w:val="mn-MN"/>
        </w:rPr>
        <w:t>газрын төлбөрөөс 54626.0 мянган төгрөг, о</w:t>
      </w:r>
      <w:r w:rsidRPr="00D825A8">
        <w:rPr>
          <w:rFonts w:ascii="Arial" w:hAnsi="Arial" w:cs="Arial"/>
          <w:b/>
        </w:rPr>
        <w:t>йгоос хэрэглээний мод т</w:t>
      </w:r>
      <w:r>
        <w:rPr>
          <w:rFonts w:ascii="Arial" w:hAnsi="Arial" w:cs="Arial"/>
          <w:b/>
        </w:rPr>
        <w:t>ү</w:t>
      </w:r>
      <w:r w:rsidRPr="00D825A8">
        <w:rPr>
          <w:rFonts w:ascii="Arial" w:hAnsi="Arial" w:cs="Arial"/>
          <w:b/>
        </w:rPr>
        <w:t>лээ ашигласны т</w:t>
      </w:r>
      <w:r>
        <w:rPr>
          <w:rFonts w:ascii="Arial" w:hAnsi="Arial" w:cs="Arial"/>
          <w:b/>
        </w:rPr>
        <w:t>ө</w:t>
      </w:r>
      <w:r w:rsidRPr="00D825A8">
        <w:rPr>
          <w:rFonts w:ascii="Arial" w:hAnsi="Arial" w:cs="Arial"/>
          <w:b/>
        </w:rPr>
        <w:t>лб</w:t>
      </w:r>
      <w:r>
        <w:rPr>
          <w:rFonts w:ascii="Arial" w:hAnsi="Arial" w:cs="Arial"/>
          <w:b/>
        </w:rPr>
        <w:t>ө</w:t>
      </w:r>
      <w:r w:rsidRPr="00D825A8">
        <w:rPr>
          <w:rFonts w:ascii="Arial" w:hAnsi="Arial" w:cs="Arial"/>
          <w:b/>
        </w:rPr>
        <w:t>р</w:t>
      </w:r>
      <w:r>
        <w:rPr>
          <w:rFonts w:ascii="Arial" w:hAnsi="Arial" w:cs="Arial"/>
          <w:b/>
        </w:rPr>
        <w:t>өө</w:t>
      </w:r>
      <w:r w:rsidRPr="00D825A8">
        <w:rPr>
          <w:rFonts w:ascii="Arial" w:hAnsi="Arial" w:cs="Arial"/>
          <w:b/>
        </w:rPr>
        <w:t xml:space="preserve">с </w:t>
      </w:r>
      <w:r w:rsidRPr="00D825A8">
        <w:rPr>
          <w:rFonts w:ascii="Arial" w:hAnsi="Arial" w:cs="Arial"/>
          <w:b/>
          <w:lang w:val="mn-MN"/>
        </w:rPr>
        <w:t xml:space="preserve">54626.0 </w:t>
      </w:r>
      <w:r w:rsidRPr="00D825A8">
        <w:rPr>
          <w:rFonts w:ascii="Arial" w:hAnsi="Arial" w:cs="Arial"/>
          <w:b/>
        </w:rPr>
        <w:t>мян</w:t>
      </w:r>
      <w:r w:rsidRPr="00D825A8">
        <w:rPr>
          <w:rFonts w:ascii="Arial" w:hAnsi="Arial" w:cs="Arial"/>
          <w:b/>
          <w:lang w:val="mn-MN"/>
        </w:rPr>
        <w:t>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w:t>
      </w:r>
      <w:r w:rsidRPr="00D825A8">
        <w:rPr>
          <w:rFonts w:ascii="Arial" w:hAnsi="Arial" w:cs="Arial"/>
          <w:b/>
        </w:rPr>
        <w:t xml:space="preserve">, </w:t>
      </w:r>
      <w:r w:rsidRPr="00D825A8">
        <w:rPr>
          <w:rFonts w:ascii="Arial" w:hAnsi="Arial" w:cs="Arial"/>
          <w:b/>
          <w:lang w:val="mn-MN"/>
        </w:rPr>
        <w:t>а</w:t>
      </w:r>
      <w:r w:rsidRPr="00D825A8">
        <w:rPr>
          <w:rFonts w:ascii="Arial" w:hAnsi="Arial" w:cs="Arial"/>
          <w:b/>
        </w:rPr>
        <w:t>гнуурын н</w:t>
      </w:r>
      <w:r>
        <w:rPr>
          <w:rFonts w:ascii="Arial" w:hAnsi="Arial" w:cs="Arial"/>
          <w:b/>
        </w:rPr>
        <w:t>өө</w:t>
      </w:r>
      <w:r w:rsidRPr="00D825A8">
        <w:rPr>
          <w:rFonts w:ascii="Arial" w:hAnsi="Arial" w:cs="Arial"/>
          <w:b/>
        </w:rPr>
        <w:t xml:space="preserve">ц ашигласны хураамжаас  </w:t>
      </w:r>
      <w:r w:rsidRPr="00D825A8">
        <w:rPr>
          <w:rFonts w:ascii="Arial" w:hAnsi="Arial" w:cs="Arial"/>
          <w:b/>
          <w:lang w:val="mn-MN"/>
        </w:rPr>
        <w:t xml:space="preserve">13200.5 </w:t>
      </w:r>
      <w:r w:rsidRPr="00D825A8">
        <w:rPr>
          <w:rFonts w:ascii="Arial" w:hAnsi="Arial" w:cs="Arial"/>
          <w:b/>
        </w:rPr>
        <w:t>мян</w:t>
      </w:r>
      <w:r w:rsidRPr="00D825A8">
        <w:rPr>
          <w:rFonts w:ascii="Arial" w:hAnsi="Arial" w:cs="Arial"/>
          <w:b/>
          <w:lang w:val="mn-MN"/>
        </w:rPr>
        <w:t>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w:t>
      </w:r>
      <w:r w:rsidRPr="00D825A8">
        <w:rPr>
          <w:rFonts w:ascii="Arial" w:hAnsi="Arial" w:cs="Arial"/>
          <w:b/>
        </w:rPr>
        <w:t xml:space="preserve">, </w:t>
      </w:r>
      <w:r w:rsidRPr="00D825A8">
        <w:rPr>
          <w:rFonts w:ascii="Arial" w:hAnsi="Arial" w:cs="Arial"/>
          <w:b/>
          <w:lang w:val="mn-MN"/>
        </w:rPr>
        <w:t>у</w:t>
      </w:r>
      <w:r w:rsidRPr="00D825A8">
        <w:rPr>
          <w:rFonts w:ascii="Arial" w:hAnsi="Arial" w:cs="Arial"/>
          <w:b/>
        </w:rPr>
        <w:t>с</w:t>
      </w:r>
      <w:r w:rsidRPr="00D825A8">
        <w:rPr>
          <w:rFonts w:ascii="Arial" w:hAnsi="Arial" w:cs="Arial"/>
          <w:b/>
          <w:lang w:val="mn-MN"/>
        </w:rPr>
        <w:t xml:space="preserve">, </w:t>
      </w:r>
      <w:r w:rsidRPr="00D825A8">
        <w:rPr>
          <w:rFonts w:ascii="Arial" w:hAnsi="Arial" w:cs="Arial"/>
          <w:b/>
        </w:rPr>
        <w:t>рашаан ашигласны т</w:t>
      </w:r>
      <w:r>
        <w:rPr>
          <w:rFonts w:ascii="Arial" w:hAnsi="Arial" w:cs="Arial"/>
          <w:b/>
        </w:rPr>
        <w:t>ө</w:t>
      </w:r>
      <w:r w:rsidRPr="00D825A8">
        <w:rPr>
          <w:rFonts w:ascii="Arial" w:hAnsi="Arial" w:cs="Arial"/>
          <w:b/>
        </w:rPr>
        <w:t>лб</w:t>
      </w:r>
      <w:r>
        <w:rPr>
          <w:rFonts w:ascii="Arial" w:hAnsi="Arial" w:cs="Arial"/>
          <w:b/>
        </w:rPr>
        <w:t>ө</w:t>
      </w:r>
      <w:r w:rsidRPr="00D825A8">
        <w:rPr>
          <w:rFonts w:ascii="Arial" w:hAnsi="Arial" w:cs="Arial"/>
          <w:b/>
        </w:rPr>
        <w:t>р</w:t>
      </w:r>
      <w:r>
        <w:rPr>
          <w:rFonts w:ascii="Arial" w:hAnsi="Arial" w:cs="Arial"/>
          <w:b/>
        </w:rPr>
        <w:t>өө</w:t>
      </w:r>
      <w:r w:rsidRPr="00D825A8">
        <w:rPr>
          <w:rFonts w:ascii="Arial" w:hAnsi="Arial" w:cs="Arial"/>
          <w:b/>
        </w:rPr>
        <w:t xml:space="preserve">с </w:t>
      </w:r>
      <w:r w:rsidRPr="00D825A8">
        <w:rPr>
          <w:rFonts w:ascii="Arial" w:hAnsi="Arial" w:cs="Arial"/>
          <w:b/>
          <w:lang w:val="mn-MN"/>
        </w:rPr>
        <w:t xml:space="preserve">55739.8 </w:t>
      </w:r>
      <w:r w:rsidRPr="00D825A8">
        <w:rPr>
          <w:rFonts w:ascii="Arial" w:hAnsi="Arial" w:cs="Arial"/>
          <w:b/>
        </w:rPr>
        <w:t>мян</w:t>
      </w:r>
      <w:r w:rsidRPr="00D825A8">
        <w:rPr>
          <w:rFonts w:ascii="Arial" w:hAnsi="Arial" w:cs="Arial"/>
          <w:b/>
          <w:lang w:val="mn-MN"/>
        </w:rPr>
        <w:t>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w:t>
      </w:r>
      <w:r w:rsidRPr="00D825A8">
        <w:rPr>
          <w:rFonts w:ascii="Arial" w:hAnsi="Arial" w:cs="Arial"/>
          <w:b/>
        </w:rPr>
        <w:t xml:space="preserve">, </w:t>
      </w:r>
      <w:r w:rsidRPr="00D825A8">
        <w:rPr>
          <w:rFonts w:ascii="Arial" w:hAnsi="Arial" w:cs="Arial"/>
          <w:b/>
          <w:lang w:val="mn-MN"/>
        </w:rPr>
        <w:t>т</w:t>
      </w:r>
      <w:r>
        <w:rPr>
          <w:rFonts w:ascii="Arial" w:hAnsi="Arial" w:cs="Arial"/>
          <w:b/>
        </w:rPr>
        <w:t>ү</w:t>
      </w:r>
      <w:r w:rsidRPr="00D825A8">
        <w:rPr>
          <w:rFonts w:ascii="Arial" w:hAnsi="Arial" w:cs="Arial"/>
          <w:b/>
        </w:rPr>
        <w:t xml:space="preserve">гээмэл тархацтай </w:t>
      </w:r>
      <w:r w:rsidRPr="00D825A8">
        <w:rPr>
          <w:rFonts w:ascii="Arial" w:hAnsi="Arial" w:cs="Arial"/>
          <w:b/>
          <w:lang w:val="mn-MN"/>
        </w:rPr>
        <w:t xml:space="preserve">ашигт малтмал </w:t>
      </w:r>
      <w:r w:rsidRPr="00D825A8">
        <w:rPr>
          <w:rFonts w:ascii="Arial" w:hAnsi="Arial" w:cs="Arial"/>
          <w:b/>
        </w:rPr>
        <w:t xml:space="preserve">ашигласны хураамжаас </w:t>
      </w:r>
      <w:r w:rsidRPr="00D825A8">
        <w:rPr>
          <w:rFonts w:ascii="Arial" w:hAnsi="Arial" w:cs="Arial"/>
          <w:b/>
          <w:lang w:val="mn-MN"/>
        </w:rPr>
        <w:t xml:space="preserve">122219.6 </w:t>
      </w:r>
      <w:r w:rsidRPr="00D825A8">
        <w:rPr>
          <w:rFonts w:ascii="Arial" w:hAnsi="Arial" w:cs="Arial"/>
          <w:b/>
        </w:rPr>
        <w:t>мян</w:t>
      </w:r>
      <w:r w:rsidRPr="00D825A8">
        <w:rPr>
          <w:rFonts w:ascii="Arial" w:hAnsi="Arial" w:cs="Arial"/>
          <w:b/>
          <w:lang w:val="mn-MN"/>
        </w:rPr>
        <w:t>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w:t>
      </w:r>
      <w:r w:rsidRPr="00D825A8">
        <w:rPr>
          <w:rFonts w:ascii="Arial" w:hAnsi="Arial" w:cs="Arial"/>
          <w:b/>
        </w:rPr>
        <w:t xml:space="preserve">, </w:t>
      </w:r>
      <w:r w:rsidRPr="00D825A8">
        <w:rPr>
          <w:rFonts w:ascii="Arial" w:hAnsi="Arial" w:cs="Arial"/>
          <w:b/>
          <w:lang w:val="mn-MN"/>
        </w:rPr>
        <w:t>б</w:t>
      </w:r>
      <w:r w:rsidRPr="00D825A8">
        <w:rPr>
          <w:rFonts w:ascii="Arial" w:hAnsi="Arial" w:cs="Arial"/>
          <w:b/>
        </w:rPr>
        <w:t>айгалийн ургамал ашигласны  т</w:t>
      </w:r>
      <w:r>
        <w:rPr>
          <w:rFonts w:ascii="Arial" w:hAnsi="Arial" w:cs="Arial"/>
          <w:b/>
        </w:rPr>
        <w:t>ө</w:t>
      </w:r>
      <w:r w:rsidRPr="00D825A8">
        <w:rPr>
          <w:rFonts w:ascii="Arial" w:hAnsi="Arial" w:cs="Arial"/>
          <w:b/>
        </w:rPr>
        <w:t>лб</w:t>
      </w:r>
      <w:r>
        <w:rPr>
          <w:rFonts w:ascii="Arial" w:hAnsi="Arial" w:cs="Arial"/>
          <w:b/>
        </w:rPr>
        <w:t>ө</w:t>
      </w:r>
      <w:r w:rsidRPr="00D825A8">
        <w:rPr>
          <w:rFonts w:ascii="Arial" w:hAnsi="Arial" w:cs="Arial"/>
          <w:b/>
        </w:rPr>
        <w:t>р</w:t>
      </w:r>
      <w:r>
        <w:rPr>
          <w:rFonts w:ascii="Arial" w:hAnsi="Arial" w:cs="Arial"/>
          <w:b/>
        </w:rPr>
        <w:t>өө</w:t>
      </w:r>
      <w:r w:rsidRPr="00D825A8">
        <w:rPr>
          <w:rFonts w:ascii="Arial" w:hAnsi="Arial" w:cs="Arial"/>
          <w:b/>
        </w:rPr>
        <w:t xml:space="preserve">с </w:t>
      </w:r>
      <w:r w:rsidRPr="00D825A8">
        <w:rPr>
          <w:rFonts w:ascii="Arial" w:hAnsi="Arial" w:cs="Arial"/>
          <w:b/>
          <w:lang w:val="mn-MN"/>
        </w:rPr>
        <w:t>706.3</w:t>
      </w:r>
      <w:r w:rsidRPr="00D825A8">
        <w:rPr>
          <w:rFonts w:ascii="Arial" w:hAnsi="Arial" w:cs="Arial"/>
          <w:b/>
        </w:rPr>
        <w:t xml:space="preserve"> мян</w:t>
      </w:r>
      <w:r w:rsidRPr="00D825A8">
        <w:rPr>
          <w:rFonts w:ascii="Arial" w:hAnsi="Arial" w:cs="Arial"/>
          <w:b/>
          <w:lang w:val="mn-MN"/>
        </w:rPr>
        <w:t>ган төгрөг, ашигт малтмалаас бусад нөөц 257.4мянган</w:t>
      </w:r>
      <w:r w:rsidRPr="00D825A8">
        <w:rPr>
          <w:rFonts w:ascii="Arial" w:hAnsi="Arial" w:cs="Arial"/>
          <w:b/>
        </w:rPr>
        <w:t xml:space="preserve"> т</w:t>
      </w:r>
      <w:r>
        <w:rPr>
          <w:rFonts w:ascii="Arial" w:hAnsi="Arial" w:cs="Arial"/>
          <w:b/>
        </w:rPr>
        <w:t>ө</w:t>
      </w:r>
      <w:r w:rsidRPr="00D825A8">
        <w:rPr>
          <w:rFonts w:ascii="Arial" w:hAnsi="Arial" w:cs="Arial"/>
          <w:b/>
        </w:rPr>
        <w:t>г</w:t>
      </w:r>
      <w:r w:rsidRPr="00D825A8">
        <w:rPr>
          <w:rFonts w:ascii="Arial" w:hAnsi="Arial" w:cs="Arial"/>
          <w:b/>
          <w:lang w:val="mn-MN"/>
        </w:rPr>
        <w:t>рөгийг төвлөрүүллээ</w:t>
      </w:r>
      <w:r w:rsidRPr="00D825A8">
        <w:rPr>
          <w:rFonts w:ascii="Arial" w:hAnsi="Arial" w:cs="Arial"/>
          <w:b/>
        </w:rPr>
        <w:t xml:space="preserve">. </w:t>
      </w:r>
    </w:p>
    <w:p w:rsidR="00422BD7" w:rsidRPr="00C73959" w:rsidRDefault="00422BD7" w:rsidP="00422BD7">
      <w:pPr>
        <w:spacing w:line="276" w:lineRule="auto"/>
        <w:ind w:firstLine="720"/>
        <w:jc w:val="right"/>
        <w:rPr>
          <w:rFonts w:ascii="Arial" w:hAnsi="Arial" w:cs="Arial"/>
          <w:i/>
          <w:lang w:val="mn-MN"/>
        </w:rPr>
      </w:pPr>
      <w:r w:rsidRPr="00FE44ED">
        <w:rPr>
          <w:rFonts w:ascii="Arial" w:hAnsi="Arial" w:cs="Arial"/>
          <w:i/>
        </w:rPr>
        <w:t>100</w:t>
      </w:r>
      <w:r w:rsidRPr="00FE44ED">
        <w:rPr>
          <w:rFonts w:ascii="Arial" w:hAnsi="Arial" w:cs="Arial"/>
          <w:i/>
          <w:lang w:val="mn-MN"/>
        </w:rPr>
        <w:t xml:space="preserve"> хувь</w:t>
      </w:r>
    </w:p>
    <w:p w:rsidR="00422BD7" w:rsidRPr="0014423F" w:rsidRDefault="00422BD7" w:rsidP="00422BD7">
      <w:pPr>
        <w:spacing w:line="276" w:lineRule="auto"/>
        <w:jc w:val="both"/>
        <w:rPr>
          <w:rFonts w:ascii="Arial" w:hAnsi="Arial" w:cs="Arial"/>
          <w:b/>
        </w:rPr>
      </w:pPr>
      <w:r w:rsidRPr="0014423F">
        <w:rPr>
          <w:rFonts w:ascii="Arial" w:hAnsi="Arial" w:cs="Arial"/>
          <w:b/>
        </w:rPr>
        <w:t>260.3.19.3. Ашигт малтмал олборлосон эдэлбэр газрыг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сэргээх стандартыг баримтлан хяналт, хариуцлагын механизмыг боловсонгуй болгоно.</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2</w:t>
      </w:r>
      <w:r w:rsidRPr="0014423F">
        <w:rPr>
          <w:rStyle w:val="Emphasis"/>
          <w:rFonts w:cs="Arial"/>
          <w:i w:val="0"/>
        </w:rPr>
        <w:t>011 онд Цээл сумд  “Алтай хүдэр” ХХК-</w:t>
      </w:r>
      <w:r w:rsidRPr="0014423F">
        <w:rPr>
          <w:rStyle w:val="Emphasis"/>
          <w:rFonts w:cs="Arial"/>
          <w:i w:val="0"/>
          <w:lang w:val="mn-MN"/>
        </w:rPr>
        <w:t>ий</w:t>
      </w:r>
      <w:r w:rsidRPr="0014423F">
        <w:rPr>
          <w:rStyle w:val="Emphasis"/>
          <w:rFonts w:cs="Arial"/>
          <w:i w:val="0"/>
        </w:rPr>
        <w:t>н Таяннуурын төмрийн хүдрийн, Төгрөг сумд Мандал-Алтай ХХК-ий</w:t>
      </w:r>
      <w:r w:rsidRPr="0014423F">
        <w:rPr>
          <w:rStyle w:val="Emphasis"/>
          <w:rFonts w:cs="Arial"/>
          <w:i w:val="0"/>
          <w:lang w:val="mn-MN"/>
        </w:rPr>
        <w:t>н</w:t>
      </w:r>
      <w:r w:rsidRPr="0014423F">
        <w:rPr>
          <w:rStyle w:val="Emphasis"/>
          <w:rFonts w:cs="Arial"/>
          <w:i w:val="0"/>
        </w:rPr>
        <w:t xml:space="preserve"> Мааньтын  нүүрсний, Чандмань сумд “Гоби коулд энд </w:t>
      </w:r>
      <w:r w:rsidRPr="0014423F">
        <w:rPr>
          <w:rStyle w:val="Emphasis"/>
          <w:rFonts w:cs="Arial"/>
          <w:i w:val="0"/>
          <w:lang w:val="mn-MN"/>
        </w:rPr>
        <w:t>Э</w:t>
      </w:r>
      <w:r w:rsidRPr="0014423F">
        <w:rPr>
          <w:rStyle w:val="Emphasis"/>
          <w:rFonts w:cs="Arial"/>
          <w:i w:val="0"/>
        </w:rPr>
        <w:t>нержи” ХХК-ий</w:t>
      </w:r>
      <w:r w:rsidRPr="0014423F">
        <w:rPr>
          <w:rStyle w:val="Emphasis"/>
          <w:rFonts w:cs="Arial"/>
          <w:i w:val="0"/>
          <w:lang w:val="mn-MN"/>
        </w:rPr>
        <w:t>н</w:t>
      </w:r>
      <w:r w:rsidRPr="0014423F">
        <w:rPr>
          <w:rStyle w:val="Emphasis"/>
          <w:rFonts w:cs="Arial"/>
          <w:i w:val="0"/>
        </w:rPr>
        <w:t xml:space="preserve"> Зээгтийн нүүрсний, Бигэр сумд  Марко поло ХХК-ний “Хөх сэрх-1” алтны ил  уурхайнууд</w:t>
      </w:r>
      <w:r w:rsidRPr="0014423F">
        <w:rPr>
          <w:rStyle w:val="Emphasis"/>
          <w:rFonts w:cs="Arial"/>
          <w:i w:val="0"/>
          <w:lang w:val="mn-MN"/>
        </w:rPr>
        <w:t xml:space="preserve">ад </w:t>
      </w:r>
      <w:r w:rsidRPr="0014423F">
        <w:rPr>
          <w:rStyle w:val="Emphasis"/>
          <w:rFonts w:cs="Arial"/>
          <w:i w:val="0"/>
        </w:rPr>
        <w:t>шалгалт хийж, улсын байцаагчийн хугацаатай</w:t>
      </w:r>
      <w:r w:rsidRPr="0014423F">
        <w:rPr>
          <w:rStyle w:val="Emphasis"/>
          <w:rFonts w:cs="Arial"/>
          <w:i w:val="0"/>
          <w:lang w:val="mn-MN"/>
        </w:rPr>
        <w:t xml:space="preserve"> </w:t>
      </w:r>
      <w:r w:rsidRPr="0014423F">
        <w:rPr>
          <w:rStyle w:val="Emphasis"/>
          <w:rFonts w:cs="Arial"/>
          <w:i w:val="0"/>
        </w:rPr>
        <w:t xml:space="preserve">албан шаардлага өгч, илэрсэн зөрчилд </w:t>
      </w:r>
      <w:r w:rsidRPr="0014423F">
        <w:rPr>
          <w:rStyle w:val="Emphasis"/>
          <w:rFonts w:cs="Arial"/>
          <w:i w:val="0"/>
          <w:lang w:val="mn-MN"/>
        </w:rPr>
        <w:t xml:space="preserve"> </w:t>
      </w:r>
      <w:r w:rsidRPr="0014423F">
        <w:rPr>
          <w:rStyle w:val="Emphasis"/>
          <w:rFonts w:cs="Arial"/>
          <w:i w:val="0"/>
        </w:rPr>
        <w:t>2</w:t>
      </w:r>
      <w:r w:rsidRPr="0014423F">
        <w:rPr>
          <w:rStyle w:val="Emphasis"/>
          <w:rFonts w:cs="Arial"/>
          <w:i w:val="0"/>
          <w:lang w:val="mn-MN"/>
        </w:rPr>
        <w:t>.</w:t>
      </w:r>
      <w:r w:rsidRPr="0014423F">
        <w:rPr>
          <w:rStyle w:val="Emphasis"/>
          <w:rFonts w:cs="Arial"/>
          <w:i w:val="0"/>
        </w:rPr>
        <w:t>2</w:t>
      </w:r>
      <w:r w:rsidRPr="0014423F">
        <w:rPr>
          <w:rStyle w:val="Emphasis"/>
          <w:rFonts w:cs="Arial"/>
          <w:i w:val="0"/>
          <w:lang w:val="mn-MN"/>
        </w:rPr>
        <w:t xml:space="preserve"> сая</w:t>
      </w:r>
      <w:r w:rsidRPr="0014423F">
        <w:rPr>
          <w:rStyle w:val="Emphasis"/>
          <w:rFonts w:cs="Arial"/>
          <w:i w:val="0"/>
        </w:rPr>
        <w:t xml:space="preserve"> төгрөг</w:t>
      </w:r>
      <w:r w:rsidRPr="0014423F">
        <w:rPr>
          <w:rStyle w:val="Emphasis"/>
          <w:rFonts w:cs="Arial"/>
          <w:i w:val="0"/>
          <w:lang w:val="mn-MN"/>
        </w:rPr>
        <w:t>ий</w:t>
      </w:r>
      <w:r w:rsidRPr="0014423F">
        <w:rPr>
          <w:rStyle w:val="Emphasis"/>
          <w:rFonts w:cs="Arial"/>
          <w:i w:val="0"/>
        </w:rPr>
        <w:t>н шийтгэврийн арга хэмжээ авч ажиллалаа.</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МХГ-ын даргын баталсан удирдамжийн дагуу Төгрөг сумын нутагт хайгуулын үйл ажиллагаа явуулж байгаа “Хүннү ресурс” ХХК, “ Венера</w:t>
      </w:r>
      <w:r w:rsidRPr="0014423F">
        <w:rPr>
          <w:rStyle w:val="Emphasis"/>
          <w:rFonts w:cs="Arial"/>
          <w:i w:val="0"/>
          <w:lang w:val="mn-MN"/>
        </w:rPr>
        <w:t>-</w:t>
      </w:r>
      <w:r w:rsidRPr="0014423F">
        <w:rPr>
          <w:rStyle w:val="Emphasis"/>
          <w:rFonts w:cs="Arial"/>
          <w:i w:val="0"/>
        </w:rPr>
        <w:t>Алтай</w:t>
      </w:r>
      <w:r w:rsidRPr="0014423F">
        <w:rPr>
          <w:rStyle w:val="Emphasis"/>
          <w:rFonts w:cs="Arial"/>
          <w:i w:val="0"/>
          <w:lang w:val="mn-MN"/>
        </w:rPr>
        <w:t>”</w:t>
      </w:r>
      <w:r w:rsidRPr="0014423F">
        <w:rPr>
          <w:rStyle w:val="Emphasis"/>
          <w:rFonts w:cs="Arial"/>
          <w:i w:val="0"/>
        </w:rPr>
        <w:t xml:space="preserve"> ХХК, Мандал-Алтай ХХК-</w:t>
      </w:r>
      <w:r w:rsidRPr="0014423F">
        <w:rPr>
          <w:rStyle w:val="Emphasis"/>
          <w:rFonts w:cs="Arial"/>
          <w:i w:val="0"/>
          <w:lang w:val="mn-MN"/>
        </w:rPr>
        <w:t>ий</w:t>
      </w:r>
      <w:r w:rsidRPr="0014423F">
        <w:rPr>
          <w:rStyle w:val="Emphasis"/>
          <w:rFonts w:cs="Arial"/>
          <w:i w:val="0"/>
        </w:rPr>
        <w:t>н Мааньтын уурхайн үйл ажиллагаанд Тагнуулын хэлтэстэй хамтран шалгалт хийж, илэрсэн зөрчлийг арилгуулах зорилгоор улсын байцаагчийн  албан шаардлага өгч, “Венера</w:t>
      </w:r>
      <w:r w:rsidRPr="0014423F">
        <w:rPr>
          <w:rStyle w:val="Emphasis"/>
          <w:rFonts w:cs="Arial"/>
          <w:i w:val="0"/>
          <w:lang w:val="mn-MN"/>
        </w:rPr>
        <w:t>-</w:t>
      </w:r>
      <w:r w:rsidRPr="0014423F">
        <w:rPr>
          <w:rStyle w:val="Emphasis"/>
          <w:rFonts w:cs="Arial"/>
          <w:i w:val="0"/>
        </w:rPr>
        <w:t xml:space="preserve">Алтай” ХХК нь хайгуулын явцад технологийн дээжид нүүрс авах зорилгоор хөрс хуулж нүүрс олборлосон зөрчлийг илрүүлж, үйл ажиллагааг </w:t>
      </w:r>
      <w:r w:rsidRPr="0014423F">
        <w:rPr>
          <w:rStyle w:val="Emphasis"/>
          <w:rFonts w:cs="Arial"/>
          <w:i w:val="0"/>
          <w:lang w:val="mn-MN"/>
        </w:rPr>
        <w:t xml:space="preserve">нь </w:t>
      </w:r>
      <w:r w:rsidRPr="0014423F">
        <w:rPr>
          <w:rStyle w:val="Emphasis"/>
          <w:rFonts w:cs="Arial"/>
          <w:i w:val="0"/>
        </w:rPr>
        <w:t>зогсоолоо.</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lang w:val="mn-MN"/>
        </w:rPr>
      </w:pPr>
      <w:r w:rsidRPr="0014423F">
        <w:rPr>
          <w:rStyle w:val="Emphasis"/>
          <w:rFonts w:cs="Arial"/>
          <w:b w:val="0"/>
          <w:i w:val="0"/>
          <w:szCs w:val="24"/>
        </w:rPr>
        <w:t>Есөнбулаг сумын иргэн н.Лхагвасүрэн чулуу бут</w:t>
      </w:r>
      <w:r w:rsidRPr="0014423F">
        <w:rPr>
          <w:rStyle w:val="Emphasis"/>
          <w:rFonts w:cs="Arial"/>
          <w:b w:val="0"/>
          <w:i w:val="0"/>
          <w:szCs w:val="24"/>
          <w:lang w:val="mn-MN"/>
        </w:rPr>
        <w:t>а</w:t>
      </w:r>
      <w:r w:rsidRPr="0014423F">
        <w:rPr>
          <w:rStyle w:val="Emphasis"/>
          <w:rFonts w:cs="Arial"/>
          <w:b w:val="0"/>
          <w:i w:val="0"/>
          <w:szCs w:val="24"/>
        </w:rPr>
        <w:t>лж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w:t>
      </w:r>
      <w:r w:rsidRPr="0014423F">
        <w:rPr>
          <w:rStyle w:val="Emphasis"/>
          <w:rFonts w:cs="Arial"/>
          <w:b w:val="0"/>
          <w:i w:val="0"/>
          <w:szCs w:val="24"/>
          <w:lang w:val="mn-MN"/>
        </w:rPr>
        <w:t>д шалгуулахаар шилжүүлэн өглөө.</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w:t>
      </w:r>
      <w:r w:rsidRPr="0014423F">
        <w:rPr>
          <w:rStyle w:val="Emphasis"/>
          <w:rFonts w:cs="Arial"/>
          <w:i w:val="0"/>
        </w:rPr>
        <w:t>Гоби коулд энд энержи</w:t>
      </w:r>
      <w:r w:rsidRPr="0014423F">
        <w:rPr>
          <w:rStyle w:val="Emphasis"/>
          <w:rFonts w:cs="Arial"/>
          <w:i w:val="0"/>
          <w:lang w:val="mn-MN"/>
        </w:rPr>
        <w:t>”</w:t>
      </w:r>
      <w:r w:rsidRPr="0014423F">
        <w:rPr>
          <w:rStyle w:val="Emphasis"/>
          <w:rFonts w:cs="Arial"/>
          <w:i w:val="0"/>
        </w:rPr>
        <w:t xml:space="preserve"> ХХК нь хайгуулын үед эвдэгдсэн газарт техникийн нөхөн сэргээлтийг бүрэн хийж, 3.8 га газарт биологийн нөхөн сэргээлт хийж ажилласан бол “Марко поло” ХХК нь </w:t>
      </w:r>
      <w:r w:rsidRPr="0014423F">
        <w:rPr>
          <w:rStyle w:val="Emphasis"/>
          <w:rFonts w:cs="Arial"/>
          <w:i w:val="0"/>
          <w:lang w:val="mn-MN"/>
        </w:rPr>
        <w:t xml:space="preserve">9 га газар </w:t>
      </w:r>
      <w:r w:rsidRPr="0014423F">
        <w:rPr>
          <w:rStyle w:val="Emphasis"/>
          <w:rFonts w:cs="Arial"/>
          <w:i w:val="0"/>
        </w:rPr>
        <w:t>техникийн нөхөн сэргээлтийг</w:t>
      </w:r>
      <w:r w:rsidRPr="0014423F">
        <w:rPr>
          <w:rStyle w:val="Emphasis"/>
          <w:rFonts w:cs="Arial"/>
          <w:i w:val="0"/>
          <w:lang w:val="mn-MN"/>
        </w:rPr>
        <w:t xml:space="preserve"> хийж,</w:t>
      </w:r>
      <w:r w:rsidRPr="0014423F">
        <w:rPr>
          <w:rStyle w:val="Emphasis"/>
          <w:rFonts w:cs="Arial"/>
          <w:i w:val="0"/>
        </w:rPr>
        <w:t xml:space="preserve"> 300 орчим суулгац тарьсан байна</w:t>
      </w:r>
      <w:r w:rsidRPr="0014423F">
        <w:rPr>
          <w:rStyle w:val="Emphasis"/>
          <w:rFonts w:cs="Arial"/>
          <w:i w:val="0"/>
          <w:lang w:val="mn-MN"/>
        </w:rPr>
        <w:t xml:space="preserve">. </w:t>
      </w:r>
      <w:r w:rsidRPr="0014423F">
        <w:rPr>
          <w:rStyle w:val="Emphasis"/>
          <w:rFonts w:cs="Arial"/>
          <w:i w:val="0"/>
        </w:rPr>
        <w:t xml:space="preserve">Харин бусад уурхайнуудын тухайд  шимт хөрсийг тусад нь байршуулах, </w:t>
      </w:r>
      <w:r w:rsidRPr="0014423F">
        <w:rPr>
          <w:rStyle w:val="Emphasis"/>
          <w:rFonts w:cs="Arial"/>
          <w:i w:val="0"/>
        </w:rPr>
        <w:lastRenderedPageBreak/>
        <w:t>байгаль хамгаалах төлөвлөгөө, байгаль орчны хяналт шинжилгээний хөтөлбөрийг боловсруулан  мөрдөн ажиллаж байна.</w:t>
      </w:r>
    </w:p>
    <w:p w:rsidR="00422BD7" w:rsidRDefault="00422BD7" w:rsidP="00422BD7">
      <w:pPr>
        <w:spacing w:line="276" w:lineRule="auto"/>
        <w:ind w:firstLine="720"/>
        <w:jc w:val="both"/>
        <w:rPr>
          <w:rStyle w:val="Emphasis"/>
          <w:rFonts w:cs="Arial"/>
          <w:i w:val="0"/>
        </w:rPr>
      </w:pPr>
      <w:r w:rsidRPr="0014423F">
        <w:rPr>
          <w:rStyle w:val="Emphasis"/>
          <w:rFonts w:cs="Arial"/>
          <w:i w:val="0"/>
        </w:rPr>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w:t>
      </w:r>
      <w:r w:rsidRPr="0014423F">
        <w:rPr>
          <w:rStyle w:val="Emphasis"/>
          <w:rFonts w:cs="Arial"/>
          <w:i w:val="0"/>
          <w:lang w:val="mn-MN"/>
        </w:rPr>
        <w:t>д</w:t>
      </w:r>
      <w:r w:rsidRPr="0014423F">
        <w:rPr>
          <w:rStyle w:val="Emphasis"/>
          <w:rFonts w:cs="Arial"/>
          <w:i w:val="0"/>
        </w:rPr>
        <w:t xml:space="preserve">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гэрээг цуцаллаа. </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FE44ED">
        <w:rPr>
          <w:rStyle w:val="Emphasis"/>
          <w:rFonts w:cs="Arial"/>
        </w:rPr>
        <w:t>90</w:t>
      </w:r>
      <w:r w:rsidRPr="00FE44ED">
        <w:rPr>
          <w:rStyle w:val="Emphasis"/>
          <w:rFonts w:cs="Arial"/>
          <w:lang w:val="mn-MN"/>
        </w:rPr>
        <w:t xml:space="preserve"> хувь</w:t>
      </w:r>
    </w:p>
    <w:p w:rsidR="00422BD7" w:rsidRPr="00A27661" w:rsidRDefault="00422BD7" w:rsidP="00422BD7">
      <w:pPr>
        <w:spacing w:line="276" w:lineRule="auto"/>
        <w:ind w:firstLine="720"/>
        <w:jc w:val="both"/>
        <w:rPr>
          <w:rStyle w:val="Emphasis"/>
          <w:rFonts w:cs="Arial"/>
          <w:i w:val="0"/>
        </w:rPr>
      </w:pPr>
    </w:p>
    <w:p w:rsidR="00422BD7" w:rsidRPr="0014423F" w:rsidRDefault="00422BD7" w:rsidP="00422BD7">
      <w:pPr>
        <w:spacing w:line="276" w:lineRule="auto"/>
        <w:ind w:firstLine="720"/>
        <w:jc w:val="both"/>
        <w:rPr>
          <w:rFonts w:ascii="Arial" w:hAnsi="Arial" w:cs="Arial"/>
          <w:b/>
        </w:rPr>
      </w:pPr>
      <w:r w:rsidRPr="0014423F">
        <w:rPr>
          <w:rFonts w:ascii="Arial" w:hAnsi="Arial" w:cs="Arial"/>
          <w:b/>
        </w:rPr>
        <w:t>260.3.19.</w:t>
      </w:r>
      <w:r w:rsidRPr="0014423F">
        <w:rPr>
          <w:rFonts w:ascii="Arial" w:hAnsi="Arial" w:cs="Arial"/>
          <w:b/>
          <w:lang w:val="mn-MN"/>
        </w:rPr>
        <w:t>4. Байгаль орчинд сөрөг нөлөө үзүүлж байгаа үйлдвэр, үйлчилгээнд тавих байгаль орчны болон олон нийтийн хяналтыг сайжруулна.</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Энэ онд байгаль орчны багц хууль тогтоомжийн хэрэгжилт ялангуяа а</w:t>
      </w:r>
      <w:r w:rsidRPr="0014423F">
        <w:rPr>
          <w:rFonts w:ascii="Arial" w:hAnsi="Arial" w:cs="Arial"/>
        </w:rPr>
        <w:t>г</w:t>
      </w:r>
      <w:r w:rsidRPr="0014423F">
        <w:rPr>
          <w:rFonts w:ascii="Arial" w:hAnsi="Arial" w:cs="Arial"/>
          <w:lang w:val="mn-MN"/>
        </w:rPr>
        <w:t>н</w:t>
      </w:r>
      <w:r w:rsidRPr="0014423F">
        <w:rPr>
          <w:rFonts w:ascii="Arial" w:hAnsi="Arial" w:cs="Arial"/>
        </w:rPr>
        <w:t>уурын н</w:t>
      </w:r>
      <w:r>
        <w:rPr>
          <w:rFonts w:ascii="Arial" w:hAnsi="Arial" w:cs="Arial"/>
        </w:rPr>
        <w:t>өө</w:t>
      </w:r>
      <w:r w:rsidRPr="0014423F">
        <w:rPr>
          <w:rFonts w:ascii="Arial" w:hAnsi="Arial" w:cs="Arial"/>
        </w:rPr>
        <w:t xml:space="preserve">цийг зохистой ашиглах,  хамгаалах </w:t>
      </w:r>
      <w:r>
        <w:rPr>
          <w:rFonts w:ascii="Arial" w:hAnsi="Arial" w:cs="Arial"/>
        </w:rPr>
        <w:t>ө</w:t>
      </w:r>
      <w:r w:rsidRPr="0014423F">
        <w:rPr>
          <w:rFonts w:ascii="Arial" w:hAnsi="Arial" w:cs="Arial"/>
        </w:rPr>
        <w:t>сг</w:t>
      </w:r>
      <w:r>
        <w:rPr>
          <w:rFonts w:ascii="Arial" w:hAnsi="Arial" w:cs="Arial"/>
        </w:rPr>
        <w:t>ө</w:t>
      </w:r>
      <w:r w:rsidRPr="0014423F">
        <w:rPr>
          <w:rFonts w:ascii="Arial" w:hAnsi="Arial" w:cs="Arial"/>
        </w:rPr>
        <w:t xml:space="preserve">н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лэх зорилгоор агнуурын зарим амьтдыг агнах, барихыг хориглосон тухай БОАЖ</w:t>
      </w:r>
      <w:r w:rsidRPr="0014423F">
        <w:rPr>
          <w:rFonts w:ascii="Arial" w:hAnsi="Arial" w:cs="Arial"/>
          <w:lang w:val="mn-MN"/>
        </w:rPr>
        <w:t xml:space="preserve"> С</w:t>
      </w:r>
      <w:r w:rsidRPr="0014423F">
        <w:rPr>
          <w:rFonts w:ascii="Arial" w:hAnsi="Arial" w:cs="Arial"/>
        </w:rPr>
        <w:t>айдын 411 тоот тогтоол</w:t>
      </w:r>
      <w:r w:rsidRPr="0014423F">
        <w:rPr>
          <w:rFonts w:ascii="Arial" w:hAnsi="Arial" w:cs="Arial"/>
          <w:lang w:val="mn-MN"/>
        </w:rPr>
        <w:t>ы</w:t>
      </w:r>
      <w:r w:rsidRPr="0014423F">
        <w:rPr>
          <w:rFonts w:ascii="Arial" w:hAnsi="Arial" w:cs="Arial"/>
        </w:rPr>
        <w:t xml:space="preserve">н хэрэгжилтийг хангуулах, хууль бусаар мод бэлтгэх, тээвэрлэх, худалдах, худалдан авах зэрэг </w:t>
      </w:r>
      <w:r>
        <w:rPr>
          <w:rFonts w:ascii="Arial" w:hAnsi="Arial" w:cs="Arial"/>
        </w:rPr>
        <w:t>ү</w:t>
      </w:r>
      <w:r w:rsidRPr="0014423F">
        <w:rPr>
          <w:rFonts w:ascii="Arial" w:hAnsi="Arial" w:cs="Arial"/>
        </w:rPr>
        <w:t>йл ажиллагаанд</w:t>
      </w:r>
      <w:r w:rsidRPr="0014423F">
        <w:rPr>
          <w:rFonts w:ascii="Arial" w:hAnsi="Arial" w:cs="Arial"/>
          <w:lang w:val="mn-MN"/>
        </w:rPr>
        <w:t xml:space="preserve"> </w:t>
      </w:r>
      <w:r w:rsidRPr="0014423F">
        <w:rPr>
          <w:rFonts w:ascii="Arial" w:hAnsi="Arial" w:cs="Arial"/>
        </w:rPr>
        <w:t>эрг</w:t>
      </w:r>
      <w:r>
        <w:rPr>
          <w:rFonts w:ascii="Arial" w:hAnsi="Arial" w:cs="Arial"/>
        </w:rPr>
        <w:t>үү</w:t>
      </w:r>
      <w:r w:rsidRPr="0014423F">
        <w:rPr>
          <w:rFonts w:ascii="Arial" w:hAnsi="Arial" w:cs="Arial"/>
        </w:rPr>
        <w:t xml:space="preserve">л хяналт шалгалтын ажлыг </w:t>
      </w:r>
      <w:r w:rsidRPr="0014423F">
        <w:rPr>
          <w:rFonts w:ascii="Arial" w:hAnsi="Arial" w:cs="Arial"/>
          <w:lang w:val="mn-MN"/>
        </w:rPr>
        <w:t>холбогдох хууль хяналтын байгууллагуудтай хамтран хийж, нийт 289 зөрчлийг илрүүлснээс 277 зөрчлийг арилгуулан, 9479000  төгрөгний  торгууль шийтгэвэр, 1915680 төгрөгний нөхөн төлбөр тавьж, 7278000 төгрөгний торгууль шийтгэвэрийг нөхөн төлбөрийн хамт барагдуулж ажиллалаа.</w:t>
      </w:r>
    </w:p>
    <w:p w:rsidR="00422BD7" w:rsidRPr="0014423F" w:rsidRDefault="00422BD7" w:rsidP="00422BD7">
      <w:pPr>
        <w:spacing w:line="276" w:lineRule="auto"/>
        <w:ind w:firstLine="720"/>
        <w:jc w:val="both"/>
        <w:rPr>
          <w:rFonts w:ascii="Arial" w:hAnsi="Arial" w:cs="Arial"/>
        </w:rPr>
      </w:pPr>
      <w:r w:rsidRPr="0014423F">
        <w:rPr>
          <w:rFonts w:ascii="Arial" w:hAnsi="Arial" w:cs="Arial"/>
          <w:lang w:val="mn-MN"/>
        </w:rPr>
        <w:t>Дэлхийн банк, Нидерландын Засгийн газрын дэргэдэх “Байгаль орчны итгэлийн сан”-ийн дэмжлэгээр БОАЖЯамны хэрэгжүүлж буй “Байгаль орчны шинэчлэл-2” төслийн хүрээнд “Хил хязгааргүй алхам” ТББ-тай хамтран “Орон нутагт ашигт малтмал хайх, ашиглах явцад холбогдох хууль тогтоомжийн хэрэгжилтийг хангуулахад нутгийн иргэдийн ОРОЛЦОО-ХЯНАЛТ” сэдэвт төслийг хэрэгжүүллээ. Уг төслийн хүрээнд дараах үр дүн гарлаа. Үүнд:</w:t>
      </w:r>
    </w:p>
    <w:p w:rsidR="00422BD7" w:rsidRPr="0014423F" w:rsidRDefault="00422BD7" w:rsidP="00422BD7">
      <w:pPr>
        <w:pStyle w:val="ListParagraph"/>
        <w:numPr>
          <w:ilvl w:val="0"/>
          <w:numId w:val="6"/>
        </w:numPr>
        <w:spacing w:line="276" w:lineRule="auto"/>
        <w:jc w:val="both"/>
        <w:rPr>
          <w:rFonts w:ascii="Arial" w:hAnsi="Arial" w:cs="Arial"/>
        </w:rPr>
      </w:pPr>
      <w:r w:rsidRPr="0014423F">
        <w:rPr>
          <w:rFonts w:ascii="Arial" w:hAnsi="Arial" w:cs="Arial"/>
          <w:lang w:val="mn-MN"/>
        </w:rPr>
        <w:t>Хайгуулын болон ашиглалтын лицензтэй компаниуд/ хайгуулын -75, ашиглалтын -9 лиценз/-ын үйл ажиллагаа болон баримт бичгүүдийн зөрчлийг илрүүлэн, зөрчил арилгуулахыг шаарддаг 200 гаруй иргэний 20 бүлэг зохион байгуулалтанд орж иргэний хяналт бий боллоо.</w:t>
      </w:r>
    </w:p>
    <w:p w:rsidR="00422BD7" w:rsidRPr="0014423F" w:rsidRDefault="00422BD7" w:rsidP="00422BD7">
      <w:pPr>
        <w:pStyle w:val="ListParagraph"/>
        <w:numPr>
          <w:ilvl w:val="0"/>
          <w:numId w:val="6"/>
        </w:numPr>
        <w:spacing w:line="276" w:lineRule="auto"/>
        <w:jc w:val="both"/>
        <w:rPr>
          <w:rFonts w:ascii="Arial" w:hAnsi="Arial" w:cs="Arial"/>
          <w:lang w:val="mn-MN"/>
        </w:rPr>
      </w:pPr>
      <w:r w:rsidRPr="0014423F">
        <w:rPr>
          <w:rFonts w:ascii="Arial" w:hAnsi="Arial" w:cs="Arial"/>
          <w:lang w:val="mn-MN"/>
        </w:rPr>
        <w:t>Тусгай зөвшөөрөлтэй компаниуд болон төрийн байгууллагуудаас иргэд мэдээлэл авах, шинжилгээ хийж үнэлэлт өгөх иргэн бүрт ойлгомжтой “Шинжилгээ-Үнэлгээний удирдамж” аргачлал бий боллоо.</w:t>
      </w:r>
    </w:p>
    <w:p w:rsidR="00422BD7" w:rsidRPr="0014423F" w:rsidRDefault="00422BD7" w:rsidP="00422BD7">
      <w:pPr>
        <w:pStyle w:val="ListParagraph"/>
        <w:numPr>
          <w:ilvl w:val="0"/>
          <w:numId w:val="6"/>
        </w:numPr>
        <w:spacing w:line="276" w:lineRule="auto"/>
        <w:jc w:val="both"/>
        <w:rPr>
          <w:rFonts w:ascii="Arial" w:hAnsi="Arial" w:cs="Arial"/>
          <w:lang w:val="mn-MN"/>
        </w:rPr>
      </w:pPr>
      <w:r w:rsidRPr="0014423F">
        <w:rPr>
          <w:rFonts w:ascii="Arial" w:hAnsi="Arial" w:cs="Arial"/>
          <w:lang w:val="mn-MN"/>
        </w:rPr>
        <w:t>Иргэдийн хяналт бий болсноор байгаль орчны багц хуулиуд болон бусад хууль тогтоомжийн хэрэгжилтэнд төр-иргэний нийгмийн хамтарсан хяналтын систем бий болж, компаниудын нийгмийн хариуцлагыг дээшлүүллээ</w:t>
      </w:r>
      <w:r w:rsidRPr="0014423F">
        <w:rPr>
          <w:rFonts w:ascii="Arial" w:hAnsi="Arial" w:cs="Arial"/>
        </w:rPr>
        <w:t>.</w:t>
      </w:r>
    </w:p>
    <w:p w:rsidR="00422BD7" w:rsidRPr="0014423F" w:rsidRDefault="00422BD7" w:rsidP="00422BD7">
      <w:pPr>
        <w:pStyle w:val="ListParagraph"/>
        <w:numPr>
          <w:ilvl w:val="0"/>
          <w:numId w:val="6"/>
        </w:numPr>
        <w:spacing w:line="276" w:lineRule="auto"/>
        <w:jc w:val="both"/>
        <w:rPr>
          <w:rFonts w:ascii="Arial" w:hAnsi="Arial" w:cs="Arial"/>
          <w:lang w:val="mn-MN"/>
        </w:rPr>
      </w:pPr>
      <w:r w:rsidRPr="0014423F">
        <w:rPr>
          <w:rFonts w:ascii="Arial" w:hAnsi="Arial" w:cs="Arial"/>
          <w:lang w:val="mn-MN"/>
        </w:rPr>
        <w:t>Байгаль орчныг хамгаалах арга хэмжээний үр дүн нэмэгдэх,хэрэгжилт нь олон нийтэд ил тод болох нөхцөл бүрдлээ.</w:t>
      </w:r>
    </w:p>
    <w:p w:rsidR="00422BD7" w:rsidRPr="0014423F" w:rsidRDefault="00422BD7" w:rsidP="00422BD7">
      <w:pPr>
        <w:pStyle w:val="ListParagraph"/>
        <w:numPr>
          <w:ilvl w:val="0"/>
          <w:numId w:val="6"/>
        </w:numPr>
        <w:spacing w:line="276" w:lineRule="auto"/>
        <w:jc w:val="both"/>
        <w:rPr>
          <w:rFonts w:ascii="Arial" w:hAnsi="Arial" w:cs="Arial"/>
          <w:lang w:val="mn-MN"/>
        </w:rPr>
      </w:pPr>
      <w:r w:rsidRPr="0014423F">
        <w:rPr>
          <w:rFonts w:ascii="Arial" w:hAnsi="Arial" w:cs="Arial"/>
          <w:lang w:val="mn-MN"/>
        </w:rPr>
        <w:lastRenderedPageBreak/>
        <w:t>Төрийн байгууллагын албан хаагчид болон ИНБайгууллага, иргэдийн хууль эрх зүйн мэдлэг дээшилж, шинжилгээ үнэлгээг хийх чадвартай боллоо./150 хүнийг/</w:t>
      </w:r>
    </w:p>
    <w:p w:rsidR="00422BD7" w:rsidRPr="0014423F" w:rsidRDefault="00422BD7" w:rsidP="00422BD7">
      <w:pPr>
        <w:pStyle w:val="ListParagraph"/>
        <w:numPr>
          <w:ilvl w:val="0"/>
          <w:numId w:val="6"/>
        </w:numPr>
        <w:spacing w:line="276" w:lineRule="auto"/>
        <w:jc w:val="both"/>
        <w:rPr>
          <w:rFonts w:ascii="Arial" w:hAnsi="Arial" w:cs="Arial"/>
          <w:lang w:val="mn-MN"/>
        </w:rPr>
      </w:pPr>
      <w:r w:rsidRPr="0014423F">
        <w:rPr>
          <w:rFonts w:ascii="Arial" w:hAnsi="Arial" w:cs="Arial"/>
          <w:lang w:val="mn-MN"/>
        </w:rPr>
        <w:t>Төрийн байгууллага, тусгай зөвшөөрөл эзэмшигч аж ахуйн нэгж, иргэд, ИНБ-ын 3 талын оролцоотой ажлын хэсгийг байгуулж ажиллах талаар Чандмань суын ИТХ-ын 2011 оны 11 сарын 02-ны 30 дугаар тотоол гарч үйл ажиллагаа явуулж байгаа нь аймгийн хэмжээнд анхдагч бөгөөд цаашид дэлгэрүүлэн хэрэгжүүлэх чухал арга хэмжээ боллоо.</w:t>
      </w:r>
      <w:r w:rsidRPr="0014423F">
        <w:rPr>
          <w:rFonts w:ascii="Arial" w:hAnsi="Arial" w:cs="Arial"/>
        </w:rPr>
        <w:t xml:space="preserve"> </w:t>
      </w:r>
      <w:r w:rsidRPr="0014423F">
        <w:rPr>
          <w:rFonts w:ascii="Arial" w:hAnsi="Arial" w:cs="Arial"/>
          <w:lang w:val="mn-MN"/>
        </w:rPr>
        <w:t xml:space="preserve">                                                                     </w:t>
      </w:r>
    </w:p>
    <w:p w:rsidR="00422BD7" w:rsidRPr="00FE44ED" w:rsidRDefault="00422BD7" w:rsidP="00422BD7">
      <w:pPr>
        <w:pStyle w:val="ListParagraph"/>
        <w:spacing w:line="276" w:lineRule="auto"/>
        <w:ind w:left="1080"/>
        <w:jc w:val="right"/>
        <w:rPr>
          <w:rFonts w:ascii="Arial" w:hAnsi="Arial" w:cs="Arial"/>
          <w:i/>
          <w:lang w:val="mn-MN"/>
        </w:rPr>
      </w:pPr>
      <w:r w:rsidRPr="00FE44ED">
        <w:rPr>
          <w:rFonts w:ascii="Arial" w:hAnsi="Arial" w:cs="Arial"/>
          <w:i/>
        </w:rPr>
        <w:t>100</w:t>
      </w:r>
      <w:r w:rsidRPr="00FE44ED">
        <w:rPr>
          <w:rFonts w:ascii="Arial" w:hAnsi="Arial" w:cs="Arial"/>
          <w:i/>
          <w:lang w:val="mn-MN"/>
        </w:rPr>
        <w:t xml:space="preserve"> хувь</w:t>
      </w:r>
    </w:p>
    <w:p w:rsidR="00422BD7" w:rsidRPr="0014423F" w:rsidRDefault="00422BD7" w:rsidP="00422BD7">
      <w:pPr>
        <w:pStyle w:val="ListParagraph"/>
        <w:spacing w:line="276" w:lineRule="auto"/>
        <w:ind w:left="1080"/>
        <w:jc w:val="center"/>
        <w:rPr>
          <w:rFonts w:ascii="Arial" w:hAnsi="Arial" w:cs="Arial"/>
          <w:b/>
          <w:iCs/>
          <w:u w:val="single"/>
          <w:lang w:val="fr-FR"/>
        </w:rPr>
      </w:pPr>
      <w:r w:rsidRPr="0014423F">
        <w:rPr>
          <w:rFonts w:ascii="Arial" w:hAnsi="Arial" w:cs="Arial"/>
          <w:b/>
          <w:iCs/>
          <w:u w:val="single"/>
          <w:lang w:val="mn-MN"/>
        </w:rPr>
        <w:t xml:space="preserve">Гурав. </w:t>
      </w:r>
      <w:r w:rsidRPr="0014423F">
        <w:rPr>
          <w:rFonts w:ascii="Arial" w:hAnsi="Arial" w:cs="Arial"/>
          <w:b/>
          <w:iCs/>
          <w:u w:val="single"/>
          <w:lang w:val="fr-FR"/>
        </w:rPr>
        <w:t>МОНГОЛ УЛСЫН ЭДИЙН ЗАСАГ, НИЙГМИЙГ 2011 ОНД ХӨГЖҮҮЛЭХ ҮНДСЭН</w:t>
      </w:r>
      <w:r w:rsidRPr="0014423F">
        <w:rPr>
          <w:rFonts w:ascii="Arial" w:hAnsi="Arial" w:cs="Arial"/>
          <w:b/>
          <w:iCs/>
          <w:u w:val="single"/>
          <w:lang w:val="mn-MN"/>
        </w:rPr>
        <w:t xml:space="preserve"> </w:t>
      </w:r>
      <w:r w:rsidRPr="0014423F">
        <w:rPr>
          <w:rFonts w:ascii="Arial" w:hAnsi="Arial" w:cs="Arial"/>
          <w:b/>
          <w:iCs/>
          <w:u w:val="single"/>
          <w:lang w:val="fr-FR"/>
        </w:rPr>
        <w:t>ЧИГЛЭЛИЙГ ХЭРЭГЖ</w:t>
      </w:r>
      <w:r>
        <w:rPr>
          <w:rFonts w:ascii="Arial" w:hAnsi="Arial" w:cs="Arial"/>
          <w:b/>
          <w:iCs/>
          <w:u w:val="single"/>
          <w:lang w:val="fr-FR"/>
        </w:rPr>
        <w:t>ҮҮ</w:t>
      </w:r>
      <w:r w:rsidRPr="0014423F">
        <w:rPr>
          <w:rFonts w:ascii="Arial" w:hAnsi="Arial" w:cs="Arial"/>
          <w:b/>
          <w:iCs/>
          <w:u w:val="single"/>
          <w:lang w:val="fr-FR"/>
        </w:rPr>
        <w:t>ЛЭХ Т</w:t>
      </w:r>
      <w:r>
        <w:rPr>
          <w:rFonts w:ascii="Arial" w:hAnsi="Arial" w:cs="Arial"/>
          <w:b/>
          <w:iCs/>
          <w:u w:val="single"/>
          <w:lang w:val="fr-FR"/>
        </w:rPr>
        <w:t>Ө</w:t>
      </w:r>
      <w:r w:rsidRPr="0014423F">
        <w:rPr>
          <w:rFonts w:ascii="Arial" w:hAnsi="Arial" w:cs="Arial"/>
          <w:b/>
          <w:iCs/>
          <w:u w:val="single"/>
          <w:lang w:val="fr-FR"/>
        </w:rPr>
        <w:t>Л</w:t>
      </w:r>
      <w:r>
        <w:rPr>
          <w:rFonts w:ascii="Arial" w:hAnsi="Arial" w:cs="Arial"/>
          <w:b/>
          <w:iCs/>
          <w:u w:val="single"/>
          <w:lang w:val="fr-FR"/>
        </w:rPr>
        <w:t>Ө</w:t>
      </w:r>
      <w:r w:rsidRPr="0014423F">
        <w:rPr>
          <w:rFonts w:ascii="Arial" w:hAnsi="Arial" w:cs="Arial"/>
          <w:b/>
          <w:iCs/>
          <w:u w:val="single"/>
          <w:lang w:val="fr-FR"/>
        </w:rPr>
        <w:t>ВЛ</w:t>
      </w:r>
      <w:r>
        <w:rPr>
          <w:rFonts w:ascii="Arial" w:hAnsi="Arial" w:cs="Arial"/>
          <w:b/>
          <w:iCs/>
          <w:u w:val="single"/>
          <w:lang w:val="fr-FR"/>
        </w:rPr>
        <w:t>Ө</w:t>
      </w:r>
      <w:r w:rsidRPr="0014423F">
        <w:rPr>
          <w:rFonts w:ascii="Arial" w:hAnsi="Arial" w:cs="Arial"/>
          <w:b/>
          <w:iCs/>
          <w:u w:val="single"/>
          <w:lang w:val="fr-FR"/>
        </w:rPr>
        <w:t>Г</w:t>
      </w:r>
      <w:r>
        <w:rPr>
          <w:rFonts w:ascii="Arial" w:hAnsi="Arial" w:cs="Arial"/>
          <w:b/>
          <w:iCs/>
          <w:u w:val="single"/>
          <w:lang w:val="fr-FR"/>
        </w:rPr>
        <w:t>ӨӨ</w:t>
      </w:r>
      <w:r w:rsidRPr="0014423F">
        <w:rPr>
          <w:rFonts w:ascii="Arial" w:hAnsi="Arial" w:cs="Arial"/>
          <w:b/>
          <w:iCs/>
          <w:u w:val="single"/>
          <w:lang w:val="fr-FR"/>
        </w:rPr>
        <w:t>НИЙ БИЕЛЭЛТ</w:t>
      </w:r>
    </w:p>
    <w:p w:rsidR="00422BD7" w:rsidRPr="0014423F" w:rsidRDefault="00422BD7" w:rsidP="00422BD7">
      <w:pPr>
        <w:spacing w:line="276" w:lineRule="auto"/>
        <w:jc w:val="center"/>
        <w:rPr>
          <w:rFonts w:ascii="Arial" w:hAnsi="Arial" w:cs="Arial"/>
          <w:b/>
          <w:iCs/>
          <w:u w:val="single"/>
          <w:lang w:val="fr-FR"/>
        </w:rPr>
      </w:pPr>
    </w:p>
    <w:p w:rsidR="00422BD7" w:rsidRPr="0014423F" w:rsidRDefault="00422BD7" w:rsidP="00422BD7">
      <w:pPr>
        <w:spacing w:line="276" w:lineRule="auto"/>
        <w:jc w:val="both"/>
        <w:rPr>
          <w:rFonts w:ascii="Arial" w:hAnsi="Arial" w:cs="Arial"/>
          <w:b/>
        </w:rPr>
      </w:pPr>
      <w:r w:rsidRPr="0014423F">
        <w:rPr>
          <w:rFonts w:ascii="Arial" w:hAnsi="Arial" w:cs="Arial"/>
          <w:b/>
          <w:lang w:val="mn-MN"/>
        </w:rPr>
        <w:t>8.2.4</w:t>
      </w:r>
      <w:r w:rsidRPr="0014423F">
        <w:rPr>
          <w:rFonts w:ascii="Arial" w:hAnsi="Arial" w:cs="Arial"/>
          <w:b/>
        </w:rPr>
        <w:t>.</w:t>
      </w:r>
      <w:r w:rsidRPr="0014423F">
        <w:rPr>
          <w:rFonts w:ascii="Arial" w:hAnsi="Arial" w:cs="Arial"/>
          <w:b/>
          <w:lang w:val="mn-MN"/>
        </w:rPr>
        <w:t>Ховор,  ховордсон  амьтдыг гаршуулан  тэжээх,  хамгаалалтад авах,  ховор  ургамлыг тарималжуулах ажлыг дэмжих</w:t>
      </w:r>
    </w:p>
    <w:p w:rsidR="00422BD7" w:rsidRPr="0014423F" w:rsidRDefault="00422BD7" w:rsidP="00422BD7">
      <w:pPr>
        <w:pStyle w:val="Heading2"/>
        <w:numPr>
          <w:ilvl w:val="0"/>
          <w:numId w:val="0"/>
        </w:numPr>
        <w:spacing w:before="0" w:after="0" w:line="276" w:lineRule="auto"/>
        <w:ind w:firstLine="720"/>
        <w:rPr>
          <w:rStyle w:val="Emphasis"/>
          <w:rFonts w:cs="Arial"/>
          <w:b w:val="0"/>
          <w:i w:val="0"/>
          <w:szCs w:val="24"/>
          <w:lang w:val="mn-MN"/>
        </w:rPr>
      </w:pPr>
      <w:r w:rsidRPr="0014423F">
        <w:rPr>
          <w:rStyle w:val="Emphasis"/>
          <w:rFonts w:cs="Arial"/>
          <w:b w:val="0"/>
          <w:i w:val="0"/>
          <w:szCs w:val="24"/>
        </w:rPr>
        <w:t xml:space="preserve">Дэлгэр сумын Гуулин тосгоны </w:t>
      </w:r>
      <w:r w:rsidRPr="0014423F">
        <w:rPr>
          <w:rStyle w:val="Emphasis"/>
          <w:rFonts w:cs="Arial"/>
          <w:b w:val="0"/>
          <w:i w:val="0"/>
          <w:szCs w:val="24"/>
          <w:lang w:val="mn-MN"/>
        </w:rPr>
        <w:t>“</w:t>
      </w:r>
      <w:r w:rsidRPr="0014423F">
        <w:rPr>
          <w:rStyle w:val="Emphasis"/>
          <w:rFonts w:cs="Arial"/>
          <w:b w:val="0"/>
          <w:i w:val="0"/>
          <w:szCs w:val="24"/>
        </w:rPr>
        <w:t>Эко-План</w:t>
      </w:r>
      <w:r w:rsidRPr="0014423F">
        <w:rPr>
          <w:rStyle w:val="Emphasis"/>
          <w:rFonts w:cs="Arial"/>
          <w:b w:val="0"/>
          <w:i w:val="0"/>
          <w:szCs w:val="24"/>
          <w:lang w:val="mn-MN"/>
        </w:rPr>
        <w:t>е</w:t>
      </w:r>
      <w:r w:rsidRPr="0014423F">
        <w:rPr>
          <w:rStyle w:val="Emphasis"/>
          <w:rFonts w:cs="Arial"/>
          <w:b w:val="0"/>
          <w:i w:val="0"/>
          <w:szCs w:val="24"/>
        </w:rPr>
        <w:t>т</w:t>
      </w:r>
      <w:r w:rsidRPr="0014423F">
        <w:rPr>
          <w:rStyle w:val="Emphasis"/>
          <w:rFonts w:cs="Arial"/>
          <w:b w:val="0"/>
          <w:i w:val="0"/>
          <w:szCs w:val="24"/>
          <w:lang w:val="mn-MN"/>
        </w:rPr>
        <w:t>”</w:t>
      </w:r>
      <w:r w:rsidRPr="0014423F">
        <w:rPr>
          <w:rStyle w:val="Emphasis"/>
          <w:rFonts w:cs="Arial"/>
          <w:b w:val="0"/>
          <w:i w:val="0"/>
          <w:szCs w:val="24"/>
        </w:rPr>
        <w:t xml:space="preserve"> ХХК нь зээргэнэ -98 га-д, хунчир 15 га-д тус тус тариалсан бөгөөд</w:t>
      </w:r>
      <w:r w:rsidRPr="0014423F">
        <w:rPr>
          <w:rStyle w:val="Emphasis"/>
          <w:rFonts w:cs="Arial"/>
          <w:b w:val="0"/>
          <w:i w:val="0"/>
          <w:szCs w:val="24"/>
          <w:lang w:val="mn-MN"/>
        </w:rPr>
        <w:t xml:space="preserve"> 2011 онд </w:t>
      </w:r>
      <w:r w:rsidRPr="0014423F">
        <w:rPr>
          <w:rStyle w:val="Emphasis"/>
          <w:rFonts w:cs="Arial"/>
          <w:b w:val="0"/>
          <w:i w:val="0"/>
          <w:szCs w:val="24"/>
        </w:rPr>
        <w:t>13.8 тн ургац хураан ав</w:t>
      </w:r>
      <w:r w:rsidRPr="0014423F">
        <w:rPr>
          <w:rStyle w:val="Emphasis"/>
          <w:rFonts w:cs="Arial"/>
          <w:b w:val="0"/>
          <w:i w:val="0"/>
          <w:szCs w:val="24"/>
          <w:lang w:val="mn-MN"/>
        </w:rPr>
        <w:t>лаа</w:t>
      </w:r>
      <w:r w:rsidRPr="0014423F">
        <w:rPr>
          <w:rStyle w:val="Emphasis"/>
          <w:rFonts w:cs="Arial"/>
          <w:b w:val="0"/>
          <w:i w:val="0"/>
          <w:szCs w:val="24"/>
          <w:lang w:val="en-US"/>
        </w:rPr>
        <w:t>.</w:t>
      </w:r>
      <w:r w:rsidRPr="0014423F">
        <w:rPr>
          <w:rStyle w:val="Emphasis"/>
          <w:rFonts w:cs="Arial"/>
          <w:b w:val="0"/>
          <w:i w:val="0"/>
          <w:szCs w:val="24"/>
          <w:lang w:val="mn-MN"/>
        </w:rPr>
        <w:t xml:space="preserve"> </w:t>
      </w:r>
      <w:r w:rsidRPr="0014423F">
        <w:rPr>
          <w:rStyle w:val="Emphasis"/>
          <w:rFonts w:cs="Arial"/>
          <w:b w:val="0"/>
          <w:i w:val="0"/>
          <w:szCs w:val="24"/>
          <w:lang w:val="en-US"/>
        </w:rPr>
        <w:t>М</w:t>
      </w:r>
      <w:r>
        <w:rPr>
          <w:rStyle w:val="Emphasis"/>
          <w:rFonts w:cs="Arial"/>
          <w:b w:val="0"/>
          <w:i w:val="0"/>
          <w:szCs w:val="24"/>
          <w:lang w:val="en-US"/>
        </w:rPr>
        <w:t>ө</w:t>
      </w:r>
      <w:r w:rsidRPr="0014423F">
        <w:rPr>
          <w:rStyle w:val="Emphasis"/>
          <w:rFonts w:cs="Arial"/>
          <w:b w:val="0"/>
          <w:i w:val="0"/>
          <w:szCs w:val="24"/>
          <w:lang w:val="en-US"/>
        </w:rPr>
        <w:t>н</w:t>
      </w:r>
      <w:r w:rsidRPr="0014423F">
        <w:rPr>
          <w:rStyle w:val="Emphasis"/>
          <w:rFonts w:cs="Arial"/>
          <w:b w:val="0"/>
          <w:i w:val="0"/>
          <w:szCs w:val="24"/>
        </w:rPr>
        <w:t xml:space="preserve"> 674.4 га-д малын</w:t>
      </w:r>
      <w:r w:rsidRPr="0014423F">
        <w:rPr>
          <w:rStyle w:val="Emphasis"/>
          <w:rFonts w:cs="Arial"/>
          <w:b w:val="0"/>
          <w:i w:val="0"/>
          <w:szCs w:val="24"/>
          <w:lang w:val="mn-MN"/>
        </w:rPr>
        <w:t xml:space="preserve"> ногоон</w:t>
      </w:r>
      <w:r w:rsidRPr="0014423F">
        <w:rPr>
          <w:rStyle w:val="Emphasis"/>
          <w:rFonts w:cs="Arial"/>
          <w:b w:val="0"/>
          <w:i w:val="0"/>
          <w:szCs w:val="24"/>
        </w:rPr>
        <w:t xml:space="preserve"> тэжээл тарьж 1517 тн ургац</w:t>
      </w:r>
      <w:r w:rsidRPr="0014423F">
        <w:rPr>
          <w:rStyle w:val="Emphasis"/>
          <w:rFonts w:cs="Arial"/>
          <w:b w:val="0"/>
          <w:i w:val="0"/>
          <w:szCs w:val="24"/>
          <w:lang w:val="mn-MN"/>
        </w:rPr>
        <w:t xml:space="preserve">, </w:t>
      </w:r>
      <w:r w:rsidRPr="0014423F">
        <w:rPr>
          <w:rStyle w:val="Emphasis"/>
          <w:rFonts w:cs="Arial"/>
          <w:b w:val="0"/>
          <w:i w:val="0"/>
          <w:szCs w:val="24"/>
        </w:rPr>
        <w:t>242 га-д арвай тарьж 309,2 тн ургац хураан</w:t>
      </w:r>
      <w:r w:rsidRPr="0014423F">
        <w:rPr>
          <w:rStyle w:val="Emphasis"/>
          <w:rFonts w:cs="Arial"/>
          <w:b w:val="0"/>
          <w:i w:val="0"/>
          <w:szCs w:val="24"/>
          <w:lang w:val="mn-MN"/>
        </w:rPr>
        <w:t xml:space="preserve"> авч, </w:t>
      </w:r>
      <w:r w:rsidRPr="0014423F">
        <w:rPr>
          <w:rStyle w:val="Emphasis"/>
          <w:rFonts w:cs="Arial"/>
          <w:b w:val="0"/>
          <w:i w:val="0"/>
          <w:szCs w:val="24"/>
        </w:rPr>
        <w:t>хар талхны тариаг малын тэжээлийн ургамал болох өмхий лууль, бөндгөр өлөн зэрэг ургамлуудыг туршилтын журмаар тариалж</w:t>
      </w:r>
      <w:r w:rsidRPr="0014423F">
        <w:rPr>
          <w:rStyle w:val="Emphasis"/>
          <w:rFonts w:cs="Arial"/>
          <w:b w:val="0"/>
          <w:i w:val="0"/>
          <w:szCs w:val="24"/>
          <w:lang w:val="mn-MN"/>
        </w:rPr>
        <w:t xml:space="preserve"> байна.                                                         </w:t>
      </w:r>
    </w:p>
    <w:p w:rsidR="00422BD7" w:rsidRPr="00F135C6" w:rsidRDefault="00422BD7" w:rsidP="00422BD7">
      <w:pPr>
        <w:pStyle w:val="Heading2"/>
        <w:numPr>
          <w:ilvl w:val="0"/>
          <w:numId w:val="0"/>
        </w:numPr>
        <w:spacing w:before="0" w:after="0" w:line="276" w:lineRule="auto"/>
        <w:ind w:firstLine="720"/>
        <w:jc w:val="right"/>
        <w:rPr>
          <w:rFonts w:cs="Arial"/>
          <w:b w:val="0"/>
          <w:i/>
          <w:iCs/>
          <w:szCs w:val="24"/>
          <w:lang w:val="en-US"/>
        </w:rPr>
      </w:pPr>
      <w:r w:rsidRPr="000319A0">
        <w:rPr>
          <w:rStyle w:val="Emphasis"/>
          <w:rFonts w:cs="Arial"/>
          <w:b w:val="0"/>
          <w:szCs w:val="24"/>
          <w:lang w:val="en-US"/>
        </w:rPr>
        <w:t>100</w:t>
      </w:r>
      <w:r w:rsidRPr="000319A0">
        <w:rPr>
          <w:rStyle w:val="Emphasis"/>
          <w:rFonts w:cs="Arial"/>
          <w:b w:val="0"/>
          <w:szCs w:val="24"/>
          <w:lang w:val="mn-MN"/>
        </w:rPr>
        <w:t xml:space="preserve"> хувь</w:t>
      </w:r>
    </w:p>
    <w:p w:rsidR="00422BD7" w:rsidRPr="0014423F" w:rsidRDefault="00422BD7" w:rsidP="00422BD7">
      <w:pPr>
        <w:spacing w:line="276" w:lineRule="auto"/>
        <w:contextualSpacing/>
        <w:jc w:val="both"/>
        <w:rPr>
          <w:rFonts w:ascii="Arial" w:hAnsi="Arial" w:cs="Arial"/>
          <w:b/>
        </w:rPr>
      </w:pPr>
      <w:r w:rsidRPr="0014423F">
        <w:rPr>
          <w:rFonts w:ascii="Arial" w:hAnsi="Arial" w:cs="Arial"/>
          <w:b/>
        </w:rPr>
        <w:t xml:space="preserve">8.3. </w:t>
      </w:r>
      <w:r w:rsidRPr="0014423F">
        <w:rPr>
          <w:rFonts w:ascii="Arial" w:hAnsi="Arial" w:cs="Arial"/>
          <w:b/>
          <w:lang w:val="mn-MN"/>
        </w:rPr>
        <w:t>Газрын  доорхи  усны  хяналт,  шинжилгээг өргөжүүлэн,  ахуйн  бохир  ус  цэвэрлэх техник,  технологийн  зохистой  шийдлийг тодорхойлох</w:t>
      </w:r>
    </w:p>
    <w:p w:rsidR="00422BD7" w:rsidRPr="0014423F" w:rsidRDefault="00422BD7" w:rsidP="00422BD7">
      <w:pPr>
        <w:pStyle w:val="Heading2"/>
        <w:numPr>
          <w:ilvl w:val="0"/>
          <w:numId w:val="0"/>
        </w:numPr>
        <w:spacing w:before="0" w:after="0" w:line="276" w:lineRule="auto"/>
        <w:ind w:firstLine="720"/>
        <w:rPr>
          <w:rFonts w:cs="Arial"/>
          <w:b w:val="0"/>
          <w:szCs w:val="24"/>
          <w:lang w:val="mn-MN"/>
        </w:rPr>
      </w:pPr>
      <w:r w:rsidRPr="0014423F">
        <w:rPr>
          <w:rStyle w:val="Emphasis"/>
          <w:rFonts w:cs="Arial"/>
          <w:b w:val="0"/>
          <w:i w:val="0"/>
          <w:szCs w:val="24"/>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b w:val="0"/>
          <w:i w:val="0"/>
          <w:szCs w:val="24"/>
          <w:lang w:val="mn-MN"/>
        </w:rPr>
        <w:t>өгч</w:t>
      </w:r>
      <w:r w:rsidRPr="0014423F">
        <w:rPr>
          <w:rStyle w:val="Emphasis"/>
          <w:rFonts w:cs="Arial"/>
          <w:b w:val="0"/>
          <w:i w:val="0"/>
          <w:szCs w:val="24"/>
        </w:rPr>
        <w:t>, газрын доорхи усны хяналт шинжилгээний сүлжээ цооног өрөмдөж</w:t>
      </w:r>
      <w:r w:rsidRPr="0014423F">
        <w:rPr>
          <w:rStyle w:val="Emphasis"/>
          <w:rFonts w:cs="Arial"/>
          <w:b w:val="0"/>
          <w:i w:val="0"/>
          <w:szCs w:val="24"/>
          <w:lang w:val="mn-MN"/>
        </w:rPr>
        <w:t>,</w:t>
      </w:r>
      <w:r w:rsidRPr="0014423F">
        <w:rPr>
          <w:rStyle w:val="Emphasis"/>
          <w:rFonts w:cs="Arial"/>
          <w:b w:val="0"/>
          <w:i w:val="0"/>
          <w:szCs w:val="24"/>
        </w:rPr>
        <w:t xml:space="preserve"> тоногло</w:t>
      </w:r>
      <w:r w:rsidRPr="0014423F">
        <w:rPr>
          <w:rStyle w:val="Emphasis"/>
          <w:rFonts w:cs="Arial"/>
          <w:b w:val="0"/>
          <w:i w:val="0"/>
          <w:szCs w:val="24"/>
          <w:lang w:val="mn-MN"/>
        </w:rPr>
        <w:t>х</w:t>
      </w:r>
      <w:r w:rsidRPr="0014423F">
        <w:rPr>
          <w:rStyle w:val="Emphasis"/>
          <w:rFonts w:cs="Arial"/>
          <w:b w:val="0"/>
          <w:i w:val="0"/>
          <w:szCs w:val="24"/>
        </w:rPr>
        <w:t xml:space="preserve"> ажлыг “Охь-Ус” ХХК</w:t>
      </w:r>
      <w:r w:rsidRPr="0014423F">
        <w:rPr>
          <w:rStyle w:val="Emphasis"/>
          <w:rFonts w:cs="Arial"/>
          <w:b w:val="0"/>
          <w:i w:val="0"/>
          <w:szCs w:val="24"/>
          <w:lang w:val="mn-MN"/>
        </w:rPr>
        <w:t>-иар</w:t>
      </w:r>
      <w:r w:rsidRPr="0014423F">
        <w:rPr>
          <w:rStyle w:val="Emphasis"/>
          <w:rFonts w:cs="Arial"/>
          <w:b w:val="0"/>
          <w:i w:val="0"/>
          <w:szCs w:val="24"/>
        </w:rPr>
        <w:t xml:space="preserve"> гүйцэтг</w:t>
      </w:r>
      <w:r w:rsidRPr="0014423F">
        <w:rPr>
          <w:rStyle w:val="Emphasis"/>
          <w:rFonts w:cs="Arial"/>
          <w:b w:val="0"/>
          <w:i w:val="0"/>
          <w:szCs w:val="24"/>
          <w:lang w:val="mn-MN"/>
        </w:rPr>
        <w:t>үүлэн хүлээн авлаа</w:t>
      </w:r>
      <w:r w:rsidRPr="0014423F">
        <w:rPr>
          <w:rStyle w:val="Emphasis"/>
          <w:rFonts w:cs="Arial"/>
          <w:b w:val="0"/>
          <w:i w:val="0"/>
          <w:szCs w:val="24"/>
        </w:rPr>
        <w:t xml:space="preserve">. </w:t>
      </w:r>
      <w:r w:rsidRPr="0014423F">
        <w:rPr>
          <w:rFonts w:cs="Arial"/>
          <w:b w:val="0"/>
          <w:szCs w:val="24"/>
          <w:lang w:val="mn-MN"/>
        </w:rPr>
        <w:t>Тус ажлын хүрээнд 3 цооног өрөмдөж, 2 цооногт газар доорх усны автомат түвшин хэмжигч багаж /</w:t>
      </w:r>
      <w:r w:rsidRPr="0014423F">
        <w:rPr>
          <w:rFonts w:cs="Arial"/>
          <w:b w:val="0"/>
          <w:szCs w:val="24"/>
        </w:rPr>
        <w:t>levellogger</w:t>
      </w:r>
      <w:r w:rsidRPr="0014423F">
        <w:rPr>
          <w:rFonts w:cs="Arial"/>
          <w:b w:val="0"/>
          <w:szCs w:val="24"/>
          <w:lang w:val="mn-MN"/>
        </w:rPr>
        <w:t xml:space="preserve">/ байрлуулж, нэг цооногт  </w:t>
      </w:r>
      <w:r w:rsidRPr="0014423F">
        <w:rPr>
          <w:rFonts w:cs="Arial"/>
          <w:b w:val="0"/>
          <w:szCs w:val="24"/>
        </w:rPr>
        <w:t>даралт хэмжигч суурьлуул</w:t>
      </w:r>
      <w:r w:rsidRPr="0014423F">
        <w:rPr>
          <w:rFonts w:cs="Arial"/>
          <w:b w:val="0"/>
          <w:szCs w:val="24"/>
          <w:lang w:val="mn-MN"/>
        </w:rPr>
        <w:t>сан бөгөөд газрын доорхи усны түвшинг хэмжих, усны дээж авч шинжлэх нөхцөл бүрлээ.</w:t>
      </w:r>
    </w:p>
    <w:p w:rsidR="00422BD7" w:rsidRPr="0014423F" w:rsidRDefault="00422BD7" w:rsidP="00422BD7">
      <w:pPr>
        <w:spacing w:line="276" w:lineRule="auto"/>
        <w:contextualSpacing/>
        <w:jc w:val="both"/>
        <w:rPr>
          <w:rStyle w:val="Emphasis"/>
          <w:rFonts w:cs="Arial"/>
          <w:i w:val="0"/>
          <w:iCs w:val="0"/>
          <w:lang w:val="mn-MN"/>
        </w:rPr>
      </w:pPr>
      <w:r w:rsidRPr="0014423F">
        <w:rPr>
          <w:rFonts w:ascii="Arial" w:hAnsi="Arial" w:cs="Arial"/>
          <w:lang w:val="mn-MN"/>
        </w:rPr>
        <w:t xml:space="preserve">      </w:t>
      </w:r>
      <w:r w:rsidRPr="0014423F">
        <w:rPr>
          <w:rStyle w:val="Emphasis"/>
          <w:rFonts w:cs="Arial"/>
          <w:i w:val="0"/>
          <w:lang w:val="mn-MN"/>
        </w:rPr>
        <w:t>Газрын доорхи усны хайгуулын ажлыг “Гоби-Эксплорэйшин” ХХК Цээл, Халиун, Шарга, төгрөг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өгөх юм.</w:t>
      </w:r>
      <w:r w:rsidRPr="0014423F">
        <w:rPr>
          <w:rStyle w:val="Emphasis"/>
          <w:rFonts w:cs="Arial"/>
          <w:i w:val="0"/>
        </w:rPr>
        <w:t xml:space="preserve"> </w:t>
      </w:r>
      <w:r w:rsidRPr="0014423F">
        <w:rPr>
          <w:rStyle w:val="Emphasis"/>
          <w:rFonts w:cs="Arial"/>
          <w:i w:val="0"/>
          <w:lang w:val="mn-MN"/>
        </w:rPr>
        <w:t xml:space="preserve">                                                                            </w:t>
      </w:r>
    </w:p>
    <w:p w:rsidR="00422BD7" w:rsidRPr="000319A0" w:rsidRDefault="00422BD7" w:rsidP="00422BD7">
      <w:pPr>
        <w:spacing w:line="276" w:lineRule="auto"/>
        <w:contextualSpacing/>
        <w:jc w:val="right"/>
        <w:rPr>
          <w:rStyle w:val="Emphasis"/>
          <w:rFonts w:cs="Arial"/>
          <w:iCs w:val="0"/>
          <w:lang w:val="mn-MN"/>
        </w:rPr>
      </w:pPr>
      <w:r w:rsidRPr="000319A0">
        <w:rPr>
          <w:rStyle w:val="Emphasis"/>
          <w:rFonts w:cs="Arial"/>
        </w:rPr>
        <w:t>100</w:t>
      </w:r>
      <w:r w:rsidRPr="000319A0">
        <w:rPr>
          <w:rStyle w:val="Emphasis"/>
          <w:rFonts w:cs="Arial"/>
          <w:lang w:val="mn-MN"/>
        </w:rPr>
        <w:t xml:space="preserve"> хувь</w:t>
      </w:r>
    </w:p>
    <w:p w:rsidR="00422BD7" w:rsidRPr="0014423F" w:rsidRDefault="00422BD7" w:rsidP="00422BD7">
      <w:pPr>
        <w:spacing w:line="276" w:lineRule="auto"/>
        <w:contextualSpacing/>
        <w:jc w:val="both"/>
        <w:rPr>
          <w:rFonts w:ascii="Arial" w:hAnsi="Arial" w:cs="Arial"/>
          <w:b/>
        </w:rPr>
      </w:pPr>
      <w:r w:rsidRPr="0014423F">
        <w:rPr>
          <w:rFonts w:ascii="Arial" w:hAnsi="Arial" w:cs="Arial"/>
          <w:b/>
        </w:rPr>
        <w:t>9.3. Ойг  нөхөн  сэргээх,  говь,  хээрийг</w:t>
      </w:r>
      <w:r w:rsidRPr="0014423F">
        <w:rPr>
          <w:rFonts w:ascii="Arial" w:hAnsi="Arial" w:cs="Arial"/>
          <w:b/>
          <w:lang w:val="mn-MN"/>
        </w:rPr>
        <w:t xml:space="preserve"> </w:t>
      </w:r>
      <w:r w:rsidRPr="0014423F">
        <w:rPr>
          <w:rFonts w:ascii="Arial" w:hAnsi="Arial" w:cs="Arial"/>
          <w:b/>
        </w:rPr>
        <w:t>ойжуулах, ойн зурвас байгуулах</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rPr>
      </w:pPr>
      <w:r w:rsidRPr="0014423F">
        <w:rPr>
          <w:rStyle w:val="Emphasis"/>
          <w:rFonts w:cs="Arial"/>
          <w:b w:val="0"/>
          <w:i w:val="0"/>
          <w:szCs w:val="24"/>
        </w:rPr>
        <w:t>Хөдөлмөр халамж үйлчилгээний хэлтэстэй хамтран ажилгүй 20 иргэнийг түр ажлын байраар ханган</w:t>
      </w:r>
      <w:r w:rsidRPr="0014423F">
        <w:rPr>
          <w:rStyle w:val="Emphasis"/>
          <w:rFonts w:cs="Arial"/>
          <w:b w:val="0"/>
          <w:i w:val="0"/>
          <w:szCs w:val="24"/>
          <w:lang w:val="mn-MN"/>
        </w:rPr>
        <w:t xml:space="preserve"> </w:t>
      </w:r>
      <w:r w:rsidRPr="0014423F">
        <w:rPr>
          <w:rStyle w:val="Emphasis"/>
          <w:rFonts w:cs="Arial"/>
          <w:b w:val="0"/>
          <w:i w:val="0"/>
          <w:szCs w:val="24"/>
        </w:rPr>
        <w:t>мэргэжлийн арга зүй</w:t>
      </w:r>
      <w:r w:rsidRPr="0014423F">
        <w:rPr>
          <w:rStyle w:val="Emphasis"/>
          <w:rFonts w:cs="Arial"/>
          <w:b w:val="0"/>
          <w:i w:val="0"/>
          <w:szCs w:val="24"/>
          <w:lang w:val="mn-MN"/>
        </w:rPr>
        <w:t>н зөвлөгөө өгч</w:t>
      </w:r>
      <w:r w:rsidRPr="0014423F">
        <w:rPr>
          <w:rStyle w:val="Emphasis"/>
          <w:rFonts w:cs="Arial"/>
          <w:b w:val="0"/>
          <w:i w:val="0"/>
          <w:szCs w:val="24"/>
        </w:rPr>
        <w:t xml:space="preserve"> “Шүтээний өндөрлөг”-</w:t>
      </w:r>
      <w:r w:rsidRPr="0014423F">
        <w:rPr>
          <w:rStyle w:val="Emphasis"/>
          <w:rFonts w:cs="Arial"/>
          <w:b w:val="0"/>
          <w:i w:val="0"/>
          <w:szCs w:val="24"/>
          <w:lang w:val="mn-MN"/>
        </w:rPr>
        <w:t>цогцолбор</w:t>
      </w:r>
      <w:r w:rsidRPr="0014423F">
        <w:rPr>
          <w:rStyle w:val="Emphasis"/>
          <w:rFonts w:cs="Arial"/>
          <w:b w:val="0"/>
          <w:i w:val="0"/>
          <w:szCs w:val="24"/>
        </w:rPr>
        <w:t>т 193 ширхэг улиасны суулгац</w:t>
      </w:r>
      <w:r w:rsidRPr="0014423F">
        <w:rPr>
          <w:rStyle w:val="Emphasis"/>
          <w:rFonts w:cs="Arial"/>
          <w:b w:val="0"/>
          <w:i w:val="0"/>
          <w:szCs w:val="24"/>
          <w:lang w:val="mn-MN"/>
        </w:rPr>
        <w:t>,</w:t>
      </w:r>
      <w:r w:rsidRPr="0014423F">
        <w:rPr>
          <w:rStyle w:val="Emphasis"/>
          <w:rFonts w:cs="Arial"/>
          <w:b w:val="0"/>
          <w:i w:val="0"/>
          <w:szCs w:val="24"/>
        </w:rPr>
        <w:t xml:space="preserve"> аймгийн ИТХ-ын Тэргүүлэгчдийн санаачилгаар ХААН банкны дэмжлэгтэйгээр 209 мод</w:t>
      </w:r>
      <w:r w:rsidRPr="0014423F">
        <w:rPr>
          <w:rStyle w:val="Emphasis"/>
          <w:rFonts w:cs="Arial"/>
          <w:b w:val="0"/>
          <w:i w:val="0"/>
          <w:szCs w:val="24"/>
          <w:lang w:val="mn-MN"/>
        </w:rPr>
        <w:t>,</w:t>
      </w:r>
      <w:r w:rsidRPr="0014423F">
        <w:rPr>
          <w:rStyle w:val="Emphasis"/>
          <w:rFonts w:cs="Arial"/>
          <w:b w:val="0"/>
          <w:i w:val="0"/>
          <w:szCs w:val="24"/>
        </w:rPr>
        <w:t xml:space="preserve"> нийтдээ 400 гаруй мод тарьсан бөгөөд амьдралт нь </w:t>
      </w:r>
      <w:r w:rsidRPr="0014423F">
        <w:rPr>
          <w:rStyle w:val="Emphasis"/>
          <w:rFonts w:cs="Arial"/>
          <w:b w:val="0"/>
          <w:i w:val="0"/>
          <w:szCs w:val="24"/>
          <w:lang w:val="mn-MN"/>
        </w:rPr>
        <w:t>96</w:t>
      </w:r>
      <w:r w:rsidRPr="0014423F">
        <w:rPr>
          <w:rStyle w:val="Emphasis"/>
          <w:rFonts w:cs="Arial"/>
          <w:b w:val="0"/>
          <w:i w:val="0"/>
          <w:szCs w:val="24"/>
        </w:rPr>
        <w:t xml:space="preserve"> хувьтай байна.      </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rPr>
      </w:pPr>
      <w:r w:rsidRPr="0014423F">
        <w:rPr>
          <w:rStyle w:val="Emphasis"/>
          <w:rFonts w:cs="Arial"/>
          <w:b w:val="0"/>
          <w:i w:val="0"/>
          <w:szCs w:val="24"/>
        </w:rPr>
        <w:t xml:space="preserve">Байгаль хамгаалах сарын аян, “Мод тарих сарын аян”, Бүх нийтээр мод тарих үндэсний өдрийг тэмдэглэн өнгөрүүлэх ажлын хүрээнд 157 аж ахуйн нэгж, </w:t>
      </w:r>
      <w:r w:rsidRPr="0014423F">
        <w:rPr>
          <w:rStyle w:val="Emphasis"/>
          <w:rFonts w:cs="Arial"/>
          <w:b w:val="0"/>
          <w:i w:val="0"/>
          <w:szCs w:val="24"/>
        </w:rPr>
        <w:lastRenderedPageBreak/>
        <w:t>байгууллагын 8011 иргэн 47263  ширхэг мод тарьж, 10580.3 м.кв талбайг зүлэгжүүлэн, нийт 94.5 сая төгрөг</w:t>
      </w:r>
      <w:r w:rsidRPr="0014423F">
        <w:rPr>
          <w:rStyle w:val="Emphasis"/>
          <w:rFonts w:cs="Arial"/>
          <w:b w:val="0"/>
          <w:i w:val="0"/>
          <w:szCs w:val="24"/>
          <w:lang w:val="mn-MN"/>
        </w:rPr>
        <w:t>ийн ажлыг гүйцэтгэлээ.</w:t>
      </w:r>
    </w:p>
    <w:p w:rsidR="00422BD7" w:rsidRPr="0014423F" w:rsidRDefault="00422BD7" w:rsidP="00422BD7">
      <w:pPr>
        <w:spacing w:line="276" w:lineRule="auto"/>
        <w:contextualSpacing/>
        <w:jc w:val="both"/>
        <w:rPr>
          <w:rStyle w:val="Emphasis"/>
          <w:rFonts w:cs="Arial"/>
          <w:i w:val="0"/>
          <w:iCs w:val="0"/>
          <w:lang w:val="mn-MN"/>
        </w:rPr>
      </w:pPr>
      <w:r w:rsidRPr="0014423F">
        <w:rPr>
          <w:rStyle w:val="Emphasis"/>
          <w:rFonts w:cs="Arial"/>
          <w:i w:val="0"/>
          <w:lang w:val="mn-MN"/>
        </w:rPr>
        <w:t xml:space="preserve">        </w:t>
      </w:r>
      <w:r w:rsidRPr="0014423F">
        <w:rPr>
          <w:rStyle w:val="Emphasis"/>
          <w:rFonts w:cs="Arial"/>
          <w:i w:val="0"/>
        </w:rPr>
        <w:t xml:space="preserve">2011 онд улсын төсвийн хөрөнгөөр Хөхморьт сумын иргэн Х.Түмэндэлгэр 5 га-д, Дэлгэр сумын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w:t>
      </w:r>
      <w:r w:rsidRPr="0014423F">
        <w:rPr>
          <w:rStyle w:val="Emphasis"/>
          <w:rFonts w:cs="Arial"/>
          <w:i w:val="0"/>
          <w:lang w:val="mn-MN"/>
        </w:rPr>
        <w:t xml:space="preserve">тус бүр </w:t>
      </w:r>
      <w:r w:rsidRPr="0014423F">
        <w:rPr>
          <w:rStyle w:val="Emphasis"/>
          <w:rFonts w:cs="Arial"/>
          <w:i w:val="0"/>
        </w:rPr>
        <w:t>ойжуулалтын ажил</w:t>
      </w:r>
      <w:r w:rsidRPr="0014423F">
        <w:rPr>
          <w:rStyle w:val="Emphasis"/>
          <w:rFonts w:cs="Arial"/>
          <w:i w:val="0"/>
          <w:lang w:val="mn-MN"/>
        </w:rPr>
        <w:t xml:space="preserve"> хийлээ. Тус </w:t>
      </w:r>
      <w:r w:rsidRPr="0014423F">
        <w:rPr>
          <w:rStyle w:val="Emphasis"/>
          <w:rFonts w:cs="Arial"/>
          <w:i w:val="0"/>
        </w:rPr>
        <w:t>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r>
        <w:rPr>
          <w:rStyle w:val="Emphasis"/>
          <w:rFonts w:cs="Arial"/>
          <w:i w:val="0"/>
        </w:rPr>
        <w:t xml:space="preserve">.                 </w:t>
      </w:r>
      <w:r>
        <w:rPr>
          <w:rStyle w:val="Emphasis"/>
          <w:rFonts w:cs="Arial"/>
          <w:i w:val="0"/>
          <w:lang w:val="mn-MN"/>
        </w:rPr>
        <w:t xml:space="preserve">     </w:t>
      </w:r>
      <w:r>
        <w:rPr>
          <w:rStyle w:val="Emphasis"/>
          <w:rFonts w:cs="Arial"/>
          <w:i w:val="0"/>
        </w:rPr>
        <w:t xml:space="preserve">   </w:t>
      </w:r>
      <w:r w:rsidRPr="000319A0">
        <w:rPr>
          <w:rStyle w:val="Emphasis"/>
          <w:rFonts w:cs="Arial"/>
        </w:rPr>
        <w:t>100</w:t>
      </w:r>
      <w:r w:rsidRPr="000319A0">
        <w:rPr>
          <w:rStyle w:val="Emphasis"/>
          <w:rFonts w:cs="Arial"/>
          <w:lang w:val="mn-MN"/>
        </w:rPr>
        <w:t xml:space="preserve"> хувь                                                                                           </w:t>
      </w:r>
    </w:p>
    <w:p w:rsidR="00422BD7" w:rsidRPr="00A27661" w:rsidRDefault="00422BD7" w:rsidP="00422BD7">
      <w:pPr>
        <w:spacing w:line="276" w:lineRule="auto"/>
        <w:contextualSpacing/>
        <w:jc w:val="right"/>
        <w:rPr>
          <w:rStyle w:val="Emphasis"/>
          <w:rFonts w:cs="Arial"/>
          <w:i w:val="0"/>
          <w:iCs w:val="0"/>
        </w:rPr>
      </w:pPr>
      <w:r w:rsidRPr="0014423F">
        <w:rPr>
          <w:rStyle w:val="Emphasis"/>
          <w:rFonts w:cs="Arial"/>
          <w:i w:val="0"/>
          <w:lang w:val="mn-MN"/>
        </w:rPr>
        <w:t xml:space="preserve"> </w:t>
      </w:r>
    </w:p>
    <w:p w:rsidR="00422BD7" w:rsidRPr="0014423F" w:rsidRDefault="00422BD7" w:rsidP="00422BD7">
      <w:pPr>
        <w:spacing w:line="276" w:lineRule="auto"/>
        <w:contextualSpacing/>
        <w:jc w:val="both"/>
        <w:rPr>
          <w:rFonts w:ascii="Arial" w:hAnsi="Arial" w:cs="Arial"/>
          <w:b/>
        </w:rPr>
      </w:pPr>
      <w:r w:rsidRPr="0014423F">
        <w:rPr>
          <w:rFonts w:ascii="Arial" w:hAnsi="Arial" w:cs="Arial"/>
          <w:b/>
        </w:rPr>
        <w:t>9.5. Уул  уурхайн олборлолт, ашиглалтын явцад элэгдэл,  эвдрэлд  өртсөн  газрыг  нөхөн сэргээх ажлыг эрчимжүүлэх</w:t>
      </w:r>
    </w:p>
    <w:p w:rsidR="00422BD7" w:rsidRPr="00C73959" w:rsidRDefault="00422BD7" w:rsidP="00422BD7">
      <w:pPr>
        <w:spacing w:line="276" w:lineRule="auto"/>
        <w:ind w:firstLine="720"/>
        <w:contextualSpacing/>
        <w:jc w:val="both"/>
        <w:rPr>
          <w:rStyle w:val="Emphasis"/>
          <w:rFonts w:cs="Arial"/>
          <w:i w:val="0"/>
          <w:lang w:val="mn-MN"/>
        </w:rPr>
      </w:pPr>
      <w:r w:rsidRPr="0014423F">
        <w:rPr>
          <w:rStyle w:val="Emphasis"/>
          <w:rFonts w:cs="Arial"/>
          <w:i w:val="0"/>
          <w:lang w:val="mn-MN"/>
        </w:rPr>
        <w:t>“</w:t>
      </w:r>
      <w:r w:rsidRPr="0014423F">
        <w:rPr>
          <w:rStyle w:val="Emphasis"/>
          <w:rFonts w:cs="Arial"/>
          <w:i w:val="0"/>
        </w:rPr>
        <w:t>Гоби коулд энд энержи</w:t>
      </w:r>
      <w:r w:rsidRPr="0014423F">
        <w:rPr>
          <w:rStyle w:val="Emphasis"/>
          <w:rFonts w:cs="Arial"/>
          <w:i w:val="0"/>
          <w:lang w:val="mn-MN"/>
        </w:rPr>
        <w:t>”</w:t>
      </w:r>
      <w:r w:rsidRPr="0014423F">
        <w:rPr>
          <w:rStyle w:val="Emphasis"/>
          <w:rFonts w:cs="Arial"/>
          <w:i w:val="0"/>
        </w:rPr>
        <w:t xml:space="preserve"> ХХК нь хайгуулын үед эвдэгдсэн 3.8 га газарт биологийн нөхөн сэ</w:t>
      </w:r>
      <w:r w:rsidRPr="0014423F">
        <w:rPr>
          <w:rStyle w:val="Emphasis"/>
          <w:rFonts w:cs="Arial"/>
          <w:i w:val="0"/>
          <w:lang w:val="mn-MN"/>
        </w:rPr>
        <w:t>ргээлт,</w:t>
      </w:r>
      <w:r w:rsidRPr="0014423F">
        <w:rPr>
          <w:rStyle w:val="Emphasis"/>
          <w:rFonts w:cs="Arial"/>
          <w:i w:val="0"/>
        </w:rPr>
        <w:t xml:space="preserve"> “Марко поло” ХХК нь </w:t>
      </w:r>
      <w:r w:rsidRPr="0014423F">
        <w:rPr>
          <w:rStyle w:val="Emphasis"/>
          <w:rFonts w:cs="Arial"/>
          <w:i w:val="0"/>
          <w:lang w:val="mn-MN"/>
        </w:rPr>
        <w:t xml:space="preserve">ашиглалтын үйл ажиллагааны улмаас эвдэрсэн 9 га талбайд </w:t>
      </w:r>
      <w:r w:rsidRPr="0014423F">
        <w:rPr>
          <w:rStyle w:val="Emphasis"/>
          <w:rFonts w:cs="Arial"/>
          <w:i w:val="0"/>
        </w:rPr>
        <w:t>техникийн нөхөн сэргээлтийг</w:t>
      </w:r>
      <w:r w:rsidRPr="0014423F">
        <w:rPr>
          <w:rStyle w:val="Emphasis"/>
          <w:rFonts w:cs="Arial"/>
          <w:i w:val="0"/>
          <w:lang w:val="mn-MN"/>
        </w:rPr>
        <w:t xml:space="preserve"> хийж,</w:t>
      </w:r>
      <w:r w:rsidRPr="0014423F">
        <w:rPr>
          <w:rStyle w:val="Emphasis"/>
          <w:rFonts w:cs="Arial"/>
          <w:i w:val="0"/>
        </w:rPr>
        <w:t xml:space="preserve"> 300 </w:t>
      </w:r>
      <w:r w:rsidRPr="0014423F">
        <w:rPr>
          <w:rStyle w:val="Emphasis"/>
          <w:rFonts w:cs="Arial"/>
          <w:i w:val="0"/>
          <w:lang w:val="mn-MN"/>
        </w:rPr>
        <w:t xml:space="preserve">ширхэг тарьц </w:t>
      </w:r>
      <w:r w:rsidRPr="0014423F">
        <w:rPr>
          <w:rStyle w:val="Emphasis"/>
          <w:rFonts w:cs="Arial"/>
          <w:i w:val="0"/>
        </w:rPr>
        <w:t>суулга</w:t>
      </w:r>
      <w:r w:rsidRPr="0014423F">
        <w:rPr>
          <w:rStyle w:val="Emphasis"/>
          <w:rFonts w:cs="Arial"/>
          <w:i w:val="0"/>
          <w:lang w:val="mn-MN"/>
        </w:rPr>
        <w:t>лаа.</w:t>
      </w:r>
      <w:r w:rsidRPr="0014423F">
        <w:rPr>
          <w:rStyle w:val="Emphasis"/>
          <w:rFonts w:cs="Arial"/>
          <w:i w:val="0"/>
        </w:rPr>
        <w:t xml:space="preserve"> </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319A0">
        <w:rPr>
          <w:rStyle w:val="Emphasis"/>
          <w:rFonts w:cs="Arial"/>
        </w:rPr>
        <w:t>70</w:t>
      </w:r>
      <w:r w:rsidRPr="000319A0">
        <w:rPr>
          <w:rStyle w:val="Emphasis"/>
          <w:rFonts w:cs="Arial"/>
          <w:lang w:val="mn-MN"/>
        </w:rPr>
        <w:t xml:space="preserve"> хувь</w:t>
      </w:r>
    </w:p>
    <w:p w:rsidR="00422BD7" w:rsidRPr="0014423F" w:rsidRDefault="00422BD7" w:rsidP="00422BD7">
      <w:pPr>
        <w:spacing w:line="276" w:lineRule="auto"/>
        <w:contextualSpacing/>
        <w:jc w:val="both"/>
        <w:rPr>
          <w:rFonts w:ascii="Arial" w:hAnsi="Arial" w:cs="Arial"/>
          <w:b/>
        </w:rPr>
      </w:pPr>
      <w:r w:rsidRPr="0014423F">
        <w:rPr>
          <w:rFonts w:ascii="Arial" w:hAnsi="Arial" w:cs="Arial"/>
          <w:b/>
        </w:rPr>
        <w:t>9.5.6.Эвдэрсэн  газрын  экологи,  эдийн засгийн  үнэлгээг  тооцох  замаар байгаль  экологид  учруулсан хохирлыг тооцож эхлэх</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Эрдэс баялаг эрчим хүчний яамны дэргэд Монгол улсын хэмжээнд уул уурхайн үйл ажиллагааны улмаас бохирдолд орсон газрын судалгааг хийх, мэдээллийн сан үүсгэх, лаборатори байгуулах зорилгоор “</w:t>
      </w:r>
      <w:r w:rsidRPr="0014423F">
        <w:rPr>
          <w:rStyle w:val="Emphasis"/>
          <w:rFonts w:cs="Arial"/>
          <w:i w:val="0"/>
          <w:lang w:val="mn-MN"/>
        </w:rPr>
        <w:t>У</w:t>
      </w:r>
      <w:r w:rsidRPr="0014423F">
        <w:rPr>
          <w:rStyle w:val="Emphasis"/>
          <w:rFonts w:cs="Arial"/>
          <w:i w:val="0"/>
        </w:rPr>
        <w:t xml:space="preserve">ул уурхайн бохирдолыг тогтоох төсөл” хэрэгжиж байгаа </w:t>
      </w:r>
      <w:r w:rsidRPr="0014423F">
        <w:rPr>
          <w:rStyle w:val="Emphasis"/>
          <w:rFonts w:cs="Arial"/>
          <w:i w:val="0"/>
          <w:lang w:val="mn-MN"/>
        </w:rPr>
        <w:t>бөгөөд</w:t>
      </w:r>
      <w:r w:rsidRPr="0014423F">
        <w:rPr>
          <w:rStyle w:val="Emphasis"/>
          <w:rFonts w:cs="Arial"/>
          <w:i w:val="0"/>
        </w:rPr>
        <w:t xml:space="preserve"> 2011 онд аймгийн нутаг дэвсгэрт хууль бусаар алт олборлогчдын үйл ажиллагааны улмаас эвдрэлд орсон талбайн ойр орчмын хөрс болон усны шинжилгээний дээж авах, судалгаа хийхээр ЭБЭХЯам, </w:t>
      </w:r>
      <w:r w:rsidRPr="0014423F">
        <w:rPr>
          <w:rStyle w:val="Emphasis"/>
          <w:rFonts w:cs="Arial"/>
          <w:i w:val="0"/>
          <w:lang w:val="mn-MN"/>
        </w:rPr>
        <w:t>“</w:t>
      </w:r>
      <w:r w:rsidRPr="0014423F">
        <w:rPr>
          <w:rStyle w:val="Emphasis"/>
          <w:rFonts w:cs="Arial"/>
          <w:i w:val="0"/>
        </w:rPr>
        <w:t>Койка</w:t>
      </w:r>
      <w:r w:rsidRPr="0014423F">
        <w:rPr>
          <w:rStyle w:val="Emphasis"/>
          <w:rFonts w:cs="Arial"/>
          <w:i w:val="0"/>
          <w:lang w:val="mn-MN"/>
        </w:rPr>
        <w:t>” ОУБ,</w:t>
      </w:r>
      <w:r w:rsidRPr="0014423F">
        <w:rPr>
          <w:rStyle w:val="Emphasis"/>
          <w:rFonts w:cs="Arial"/>
          <w:i w:val="0"/>
        </w:rPr>
        <w:t xml:space="preserve"> АМГ-аас хамтарсан төслийн судалгааны баг ирж  ажиллалаа. </w:t>
      </w:r>
      <w:r w:rsidRPr="0014423F">
        <w:rPr>
          <w:rStyle w:val="Emphasis"/>
          <w:rFonts w:cs="Arial"/>
          <w:i w:val="0"/>
          <w:lang w:val="mn-MN"/>
        </w:rPr>
        <w:t xml:space="preserve">                                                                            </w:t>
      </w:r>
    </w:p>
    <w:p w:rsidR="00422BD7" w:rsidRPr="00213DC8" w:rsidRDefault="00422BD7" w:rsidP="00422BD7">
      <w:pPr>
        <w:spacing w:line="276" w:lineRule="auto"/>
        <w:ind w:firstLine="720"/>
        <w:contextualSpacing/>
        <w:jc w:val="right"/>
        <w:rPr>
          <w:rStyle w:val="Emphasis"/>
          <w:rFonts w:cs="Arial"/>
        </w:rPr>
      </w:pPr>
      <w:r w:rsidRPr="00213DC8">
        <w:rPr>
          <w:rStyle w:val="Emphasis"/>
          <w:rFonts w:cs="Arial"/>
        </w:rPr>
        <w:t>70</w:t>
      </w:r>
      <w:r w:rsidRPr="00213DC8">
        <w:rPr>
          <w:rStyle w:val="Emphasis"/>
          <w:rFonts w:cs="Arial"/>
          <w:lang w:val="mn-MN"/>
        </w:rPr>
        <w:t xml:space="preserve"> хувь</w:t>
      </w:r>
    </w:p>
    <w:p w:rsidR="00422BD7" w:rsidRPr="0014423F" w:rsidRDefault="00422BD7" w:rsidP="00422BD7">
      <w:pPr>
        <w:autoSpaceDE w:val="0"/>
        <w:autoSpaceDN w:val="0"/>
        <w:adjustRightInd w:val="0"/>
        <w:spacing w:line="276" w:lineRule="auto"/>
        <w:jc w:val="both"/>
        <w:rPr>
          <w:rFonts w:ascii="Arial" w:hAnsi="Arial" w:cs="Arial"/>
          <w:b/>
        </w:rPr>
      </w:pPr>
      <w:r w:rsidRPr="0014423F">
        <w:rPr>
          <w:rFonts w:ascii="Arial" w:hAnsi="Arial" w:cs="Arial"/>
          <w:b/>
        </w:rPr>
        <w:t>9.6. Тусгай  хамгаалалттай  газар  нутгийн хамгаалалтыг  бэхжүүлэх,  ой,  хээрийн түймэр  болон  байгалийн  гамшгаас сэргийлэх ажлыг хэрэгжүүлэх</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Тус онд </w:t>
      </w:r>
      <w:r w:rsidRPr="0014423F">
        <w:rPr>
          <w:rFonts w:ascii="Arial" w:hAnsi="Arial" w:cs="Arial"/>
        </w:rPr>
        <w:t xml:space="preserve"> “Гамшгаас хамгаалах орон тооны бус штаб”- ыг шинэчлэн байгуулж, штабын гиш</w:t>
      </w:r>
      <w:r>
        <w:rPr>
          <w:rFonts w:ascii="Arial" w:hAnsi="Arial" w:cs="Arial"/>
        </w:rPr>
        <w:t>үү</w:t>
      </w:r>
      <w:r w:rsidRPr="0014423F">
        <w:rPr>
          <w:rFonts w:ascii="Arial" w:hAnsi="Arial" w:cs="Arial"/>
        </w:rPr>
        <w:t xml:space="preserve">дийн ажил </w:t>
      </w:r>
      <w:r>
        <w:rPr>
          <w:rFonts w:ascii="Arial" w:hAnsi="Arial" w:cs="Arial"/>
        </w:rPr>
        <w:t>үү</w:t>
      </w:r>
      <w:r w:rsidRPr="0014423F">
        <w:rPr>
          <w:rFonts w:ascii="Arial" w:hAnsi="Arial" w:cs="Arial"/>
        </w:rPr>
        <w:t>ргийн хуваарь, гамшгаас хамгаалах бэлэн байдлын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гамшгаас хамгаалах орон тооны бус штабын дайчилгааны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 гамшгийн </w:t>
      </w:r>
      <w:r>
        <w:rPr>
          <w:rFonts w:ascii="Arial" w:hAnsi="Arial" w:cs="Arial"/>
        </w:rPr>
        <w:t>ү</w:t>
      </w:r>
      <w:r w:rsidRPr="0014423F">
        <w:rPr>
          <w:rFonts w:ascii="Arial" w:hAnsi="Arial" w:cs="Arial"/>
        </w:rPr>
        <w:t>еийн харилцан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н</w:t>
      </w:r>
      <w:r>
        <w:rPr>
          <w:rFonts w:ascii="Arial" w:hAnsi="Arial" w:cs="Arial"/>
        </w:rPr>
        <w:t>үү</w:t>
      </w:r>
      <w:r w:rsidRPr="0014423F">
        <w:rPr>
          <w:rFonts w:ascii="Arial" w:hAnsi="Arial" w:cs="Arial"/>
        </w:rPr>
        <w:t>дийг батлан ажиллаа.</w:t>
      </w:r>
    </w:p>
    <w:p w:rsidR="00422BD7" w:rsidRPr="0014423F" w:rsidRDefault="00422BD7" w:rsidP="00422BD7">
      <w:pPr>
        <w:autoSpaceDE w:val="0"/>
        <w:autoSpaceDN w:val="0"/>
        <w:adjustRightInd w:val="0"/>
        <w:spacing w:line="276" w:lineRule="auto"/>
        <w:jc w:val="both"/>
        <w:rPr>
          <w:rFonts w:ascii="Arial" w:hAnsi="Arial" w:cs="Arial"/>
          <w:lang w:val="mn-MN"/>
        </w:rPr>
      </w:pPr>
      <w:r w:rsidRPr="0014423F">
        <w:rPr>
          <w:rFonts w:ascii="Arial" w:hAnsi="Arial" w:cs="Arial"/>
          <w:lang w:val="mn-MN"/>
        </w:rPr>
        <w:t xml:space="preserve">         Цаг агаарын х</w:t>
      </w:r>
      <w:r w:rsidRPr="0014423F">
        <w:rPr>
          <w:rFonts w:ascii="Arial" w:hAnsi="Arial" w:cs="Arial"/>
        </w:rPr>
        <w:t>уура</w:t>
      </w:r>
      <w:r w:rsidRPr="0014423F">
        <w:rPr>
          <w:rFonts w:ascii="Arial" w:hAnsi="Arial" w:cs="Arial"/>
          <w:lang w:val="mn-MN"/>
        </w:rPr>
        <w:t>й</w:t>
      </w:r>
      <w:r w:rsidRPr="0014423F">
        <w:rPr>
          <w:rFonts w:ascii="Arial" w:hAnsi="Arial" w:cs="Arial"/>
        </w:rPr>
        <w:t xml:space="preserve">шилтын </w:t>
      </w:r>
      <w:r>
        <w:rPr>
          <w:rFonts w:ascii="Arial" w:hAnsi="Arial" w:cs="Arial"/>
        </w:rPr>
        <w:t>ү</w:t>
      </w:r>
      <w:r w:rsidRPr="0014423F">
        <w:rPr>
          <w:rFonts w:ascii="Arial" w:hAnsi="Arial" w:cs="Arial"/>
        </w:rPr>
        <w:t>е</w:t>
      </w:r>
      <w:r w:rsidRPr="0014423F">
        <w:rPr>
          <w:rFonts w:ascii="Arial" w:hAnsi="Arial" w:cs="Arial"/>
          <w:lang w:val="mn-MN"/>
        </w:rPr>
        <w:t>д</w:t>
      </w:r>
      <w:r w:rsidRPr="0014423F">
        <w:rPr>
          <w:rFonts w:ascii="Arial" w:hAnsi="Arial" w:cs="Arial"/>
        </w:rPr>
        <w:t xml:space="preserve"> </w:t>
      </w:r>
      <w:r w:rsidRPr="0014423F">
        <w:rPr>
          <w:rFonts w:ascii="Arial" w:hAnsi="Arial" w:cs="Arial"/>
          <w:lang w:val="mn-MN"/>
        </w:rPr>
        <w:t>Монгол улсын “Гамшгаас хамгаалах тухай”</w:t>
      </w:r>
      <w:r w:rsidRPr="0014423F">
        <w:rPr>
          <w:rFonts w:ascii="Arial" w:hAnsi="Arial" w:cs="Arial"/>
        </w:rPr>
        <w:t>,</w:t>
      </w:r>
      <w:r w:rsidRPr="0014423F">
        <w:rPr>
          <w:rFonts w:ascii="Arial" w:hAnsi="Arial" w:cs="Arial"/>
          <w:lang w:val="mn-MN"/>
        </w:rPr>
        <w:t xml:space="preserve"> “Галын аюулгүй байдлын тухай”</w:t>
      </w:r>
      <w:r w:rsidRPr="0014423F">
        <w:rPr>
          <w:rFonts w:ascii="Arial" w:hAnsi="Arial" w:cs="Arial"/>
        </w:rPr>
        <w:t>,</w:t>
      </w:r>
      <w:r w:rsidRPr="0014423F">
        <w:rPr>
          <w:rFonts w:ascii="Arial" w:hAnsi="Arial" w:cs="Arial"/>
          <w:lang w:val="mn-MN"/>
        </w:rPr>
        <w:t xml:space="preserve">  “Ой хээрийг түймрээс хамгаалах тухай” хуул</w:t>
      </w:r>
      <w:r w:rsidRPr="0014423F">
        <w:rPr>
          <w:rFonts w:ascii="Arial" w:hAnsi="Arial" w:cs="Arial"/>
        </w:rPr>
        <w:t xml:space="preserve">иуд </w:t>
      </w:r>
      <w:r w:rsidRPr="0014423F">
        <w:rPr>
          <w:rFonts w:ascii="Arial" w:hAnsi="Arial" w:cs="Arial"/>
          <w:lang w:val="mn-MN"/>
        </w:rPr>
        <w:t xml:space="preserve">болон </w:t>
      </w:r>
      <w:r w:rsidRPr="0014423F">
        <w:rPr>
          <w:rFonts w:ascii="Arial" w:hAnsi="Arial" w:cs="Arial"/>
        </w:rPr>
        <w:t>г</w:t>
      </w:r>
      <w:r w:rsidRPr="0014423F">
        <w:rPr>
          <w:rFonts w:ascii="Arial" w:hAnsi="Arial" w:cs="Arial"/>
          <w:lang w:val="mn-MN"/>
        </w:rPr>
        <w:t>ал түймрийн улсын хяналтын дүр</w:t>
      </w:r>
      <w:r w:rsidRPr="0014423F">
        <w:rPr>
          <w:rFonts w:ascii="Arial" w:hAnsi="Arial" w:cs="Arial"/>
        </w:rPr>
        <w:t xml:space="preserve">мийн </w:t>
      </w:r>
      <w:r w:rsidRPr="0014423F">
        <w:rPr>
          <w:rFonts w:ascii="Arial" w:hAnsi="Arial" w:cs="Arial"/>
          <w:lang w:val="mn-MN"/>
        </w:rPr>
        <w:t>хэрэгж</w:t>
      </w:r>
      <w:r w:rsidRPr="0014423F">
        <w:rPr>
          <w:rFonts w:ascii="Arial" w:hAnsi="Arial" w:cs="Arial"/>
        </w:rPr>
        <w:t>илтийг хангах зорилгоор аймгийн Онцгой байдлын хэлтэстэй хамтран ой б</w:t>
      </w:r>
      <w:r>
        <w:rPr>
          <w:rFonts w:ascii="Arial" w:hAnsi="Arial" w:cs="Arial"/>
        </w:rPr>
        <w:t>ү</w:t>
      </w:r>
      <w:r w:rsidRPr="0014423F">
        <w:rPr>
          <w:rFonts w:ascii="Arial" w:hAnsi="Arial" w:cs="Arial"/>
        </w:rPr>
        <w:t xml:space="preserve">хий 5 сумд </w:t>
      </w:r>
      <w:r w:rsidRPr="0014423F">
        <w:rPr>
          <w:rFonts w:ascii="Arial" w:hAnsi="Arial" w:cs="Arial"/>
          <w:i/>
        </w:rPr>
        <w:t>/Халиун, Тайшир, Жаргалан, Шарга, Ес</w:t>
      </w:r>
      <w:r>
        <w:rPr>
          <w:rFonts w:ascii="Arial" w:hAnsi="Arial" w:cs="Arial"/>
          <w:i/>
        </w:rPr>
        <w:t>ө</w:t>
      </w:r>
      <w:r w:rsidRPr="0014423F">
        <w:rPr>
          <w:rFonts w:ascii="Arial" w:hAnsi="Arial" w:cs="Arial"/>
          <w:i/>
        </w:rPr>
        <w:t>нбулаг/</w:t>
      </w:r>
      <w:r w:rsidRPr="0014423F">
        <w:rPr>
          <w:rFonts w:ascii="Arial" w:hAnsi="Arial" w:cs="Arial"/>
        </w:rPr>
        <w:t xml:space="preserve"> </w:t>
      </w:r>
      <w:r w:rsidRPr="0014423F">
        <w:rPr>
          <w:rFonts w:ascii="Arial" w:hAnsi="Arial" w:cs="Arial"/>
          <w:lang w:val="mn-MN"/>
        </w:rPr>
        <w:t xml:space="preserve">ой хээрийн түймрээс урьдчилан сэргийлэх тухай </w:t>
      </w:r>
      <w:r w:rsidRPr="0014423F">
        <w:rPr>
          <w:rFonts w:ascii="Arial" w:hAnsi="Arial" w:cs="Arial"/>
        </w:rPr>
        <w:t>мэдэгдлийг</w:t>
      </w:r>
      <w:r w:rsidRPr="0014423F">
        <w:rPr>
          <w:rFonts w:ascii="Arial" w:hAnsi="Arial" w:cs="Arial"/>
          <w:lang w:val="mn-MN"/>
        </w:rPr>
        <w:t>, “О</w:t>
      </w:r>
      <w:r w:rsidRPr="0014423F">
        <w:rPr>
          <w:rFonts w:ascii="Arial" w:hAnsi="Arial" w:cs="Arial"/>
        </w:rPr>
        <w:t>й хээрийн т</w:t>
      </w:r>
      <w:r>
        <w:rPr>
          <w:rFonts w:ascii="Arial" w:hAnsi="Arial" w:cs="Arial"/>
        </w:rPr>
        <w:t>ү</w:t>
      </w:r>
      <w:r w:rsidRPr="0014423F">
        <w:rPr>
          <w:rFonts w:ascii="Arial" w:hAnsi="Arial" w:cs="Arial"/>
        </w:rPr>
        <w:t>ймрээс урьдчилан сэргийлэх ажлын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lang w:val="mn-MN"/>
        </w:rPr>
        <w:t xml:space="preserve">”-тэй хамт </w:t>
      </w:r>
      <w:r w:rsidRPr="0014423F">
        <w:rPr>
          <w:rFonts w:ascii="Arial" w:hAnsi="Arial" w:cs="Arial"/>
        </w:rPr>
        <w:t xml:space="preserve">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 xml:space="preserve">ж, хэрэгжилтэд хяналт тавин ажиллалаа. Мөн 2008-2010 онд гарсан гал түймрийн тоо, гал түймрийн шалтгаан нөхцөл, учирсан хохиролын судалгааг гаргалаа. Тус судалгааны дүнд </w:t>
      </w:r>
      <w:r w:rsidRPr="0014423F">
        <w:rPr>
          <w:rFonts w:ascii="Arial" w:hAnsi="Arial" w:cs="Arial"/>
        </w:rPr>
        <w:t xml:space="preserve">ард иргэдийн 227.300.400 / Хоёр зуун хорин долоон </w:t>
      </w:r>
      <w:r w:rsidRPr="0014423F">
        <w:rPr>
          <w:rFonts w:ascii="Arial" w:hAnsi="Arial" w:cs="Arial"/>
        </w:rPr>
        <w:lastRenderedPageBreak/>
        <w:t>сая гурван зуун мянга д</w:t>
      </w:r>
      <w:r>
        <w:rPr>
          <w:rFonts w:ascii="Arial" w:hAnsi="Arial" w:cs="Arial"/>
        </w:rPr>
        <w:t>ө</w:t>
      </w:r>
      <w:r w:rsidRPr="0014423F">
        <w:rPr>
          <w:rFonts w:ascii="Arial" w:hAnsi="Arial" w:cs="Arial"/>
        </w:rPr>
        <w:t>рв</w:t>
      </w:r>
      <w:r>
        <w:rPr>
          <w:rFonts w:ascii="Arial" w:hAnsi="Arial" w:cs="Arial"/>
        </w:rPr>
        <w:t>ө</w:t>
      </w:r>
      <w:r w:rsidRPr="0014423F">
        <w:rPr>
          <w:rFonts w:ascii="Arial" w:hAnsi="Arial" w:cs="Arial"/>
        </w:rPr>
        <w:t>н зуун/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эд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 xml:space="preserve">нгийг авран хамгаалж, </w:t>
      </w:r>
      <w:r w:rsidRPr="0014423F">
        <w:rPr>
          <w:rFonts w:ascii="Arial" w:hAnsi="Arial" w:cs="Arial"/>
          <w:lang w:val="mn-MN"/>
        </w:rPr>
        <w:t>г</w:t>
      </w:r>
      <w:r w:rsidRPr="0014423F">
        <w:rPr>
          <w:rFonts w:ascii="Arial" w:hAnsi="Arial" w:cs="Arial"/>
        </w:rPr>
        <w:t>ал т</w:t>
      </w:r>
      <w:r>
        <w:rPr>
          <w:rFonts w:ascii="Arial" w:hAnsi="Arial" w:cs="Arial"/>
        </w:rPr>
        <w:t>ү</w:t>
      </w:r>
      <w:r w:rsidRPr="0014423F">
        <w:rPr>
          <w:rFonts w:ascii="Arial" w:hAnsi="Arial" w:cs="Arial"/>
        </w:rPr>
        <w:t>ймрийн улмаас нийт 46.017.650 /Д</w:t>
      </w:r>
      <w:r>
        <w:rPr>
          <w:rFonts w:ascii="Arial" w:hAnsi="Arial" w:cs="Arial"/>
        </w:rPr>
        <w:t>ө</w:t>
      </w:r>
      <w:r w:rsidRPr="0014423F">
        <w:rPr>
          <w:rFonts w:ascii="Arial" w:hAnsi="Arial" w:cs="Arial"/>
        </w:rPr>
        <w:t>чин зургаан сая арван долоон мянга зургаан зуун тавин /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хохирол учирсан б</w:t>
      </w:r>
      <w:r w:rsidRPr="0014423F">
        <w:rPr>
          <w:rFonts w:ascii="Arial" w:hAnsi="Arial" w:cs="Arial"/>
          <w:lang w:val="mn-MN"/>
        </w:rPr>
        <w:t>олохыг тогтоолоо.</w:t>
      </w:r>
      <w:r w:rsidRPr="0014423F">
        <w:rPr>
          <w:rFonts w:ascii="Arial" w:hAnsi="Arial" w:cs="Arial"/>
        </w:rPr>
        <w:t xml:space="preserve"> </w:t>
      </w:r>
      <w:r w:rsidRPr="0014423F">
        <w:rPr>
          <w:rFonts w:ascii="Arial" w:hAnsi="Arial" w:cs="Arial"/>
          <w:lang w:val="mn-MN"/>
        </w:rPr>
        <w:t xml:space="preserve">                                                                                                                </w:t>
      </w:r>
    </w:p>
    <w:p w:rsidR="00422BD7" w:rsidRPr="00213DC8" w:rsidRDefault="00422BD7" w:rsidP="00422BD7">
      <w:pPr>
        <w:autoSpaceDE w:val="0"/>
        <w:autoSpaceDN w:val="0"/>
        <w:adjustRightInd w:val="0"/>
        <w:spacing w:line="276" w:lineRule="auto"/>
        <w:jc w:val="right"/>
        <w:rPr>
          <w:rFonts w:ascii="Arial" w:hAnsi="Arial" w:cs="Arial"/>
          <w:i/>
          <w:lang w:val="mn-MN"/>
        </w:rPr>
      </w:pPr>
      <w:r w:rsidRPr="00213DC8">
        <w:rPr>
          <w:rFonts w:ascii="Arial" w:hAnsi="Arial" w:cs="Arial"/>
          <w:i/>
        </w:rPr>
        <w:t>90</w:t>
      </w:r>
      <w:r w:rsidRPr="00213DC8">
        <w:rPr>
          <w:rFonts w:ascii="Arial" w:hAnsi="Arial" w:cs="Arial"/>
          <w:i/>
          <w:lang w:val="mn-MN"/>
        </w:rPr>
        <w:t xml:space="preserve"> хувь</w:t>
      </w:r>
    </w:p>
    <w:p w:rsidR="00422BD7" w:rsidRPr="0014423F" w:rsidRDefault="00422BD7" w:rsidP="00422BD7">
      <w:pPr>
        <w:autoSpaceDE w:val="0"/>
        <w:autoSpaceDN w:val="0"/>
        <w:adjustRightInd w:val="0"/>
        <w:spacing w:line="276" w:lineRule="auto"/>
        <w:jc w:val="both"/>
        <w:rPr>
          <w:rFonts w:ascii="Arial" w:hAnsi="Arial" w:cs="Arial"/>
          <w:b/>
        </w:rPr>
      </w:pPr>
      <w:r w:rsidRPr="0014423F">
        <w:rPr>
          <w:rFonts w:ascii="Arial" w:hAnsi="Arial" w:cs="Arial"/>
          <w:b/>
        </w:rPr>
        <w:t>9.7.4.Булаг шандын эхийг тохижуулах</w:t>
      </w:r>
    </w:p>
    <w:p w:rsidR="00422BD7" w:rsidRPr="0014423F" w:rsidRDefault="00422BD7" w:rsidP="00422BD7">
      <w:pPr>
        <w:autoSpaceDE w:val="0"/>
        <w:autoSpaceDN w:val="0"/>
        <w:adjustRightInd w:val="0"/>
        <w:spacing w:line="276" w:lineRule="auto"/>
        <w:ind w:firstLine="720"/>
        <w:jc w:val="both"/>
        <w:rPr>
          <w:rStyle w:val="Emphasis"/>
          <w:rFonts w:cs="Arial"/>
          <w:i w:val="0"/>
          <w:iCs w:val="0"/>
        </w:rPr>
      </w:pPr>
      <w:r w:rsidRPr="0014423F">
        <w:rPr>
          <w:rStyle w:val="Emphasis"/>
          <w:rFonts w:cs="Arial"/>
          <w:i w:val="0"/>
        </w:rPr>
        <w:t xml:space="preserve">2011 онд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 xml:space="preserve">өө. </w:t>
      </w:r>
    </w:p>
    <w:p w:rsidR="00422BD7" w:rsidRDefault="00422BD7" w:rsidP="00422BD7">
      <w:pPr>
        <w:autoSpaceDE w:val="0"/>
        <w:autoSpaceDN w:val="0"/>
        <w:adjustRightInd w:val="0"/>
        <w:spacing w:line="276" w:lineRule="auto"/>
        <w:jc w:val="both"/>
        <w:rPr>
          <w:rFonts w:ascii="Arial" w:hAnsi="Arial" w:cs="Arial"/>
        </w:rPr>
      </w:pPr>
      <w:r w:rsidRPr="0014423F">
        <w:rPr>
          <w:rStyle w:val="Emphasis"/>
          <w:rFonts w:cs="Arial"/>
          <w:i w:val="0"/>
          <w:lang w:val="mn-MN"/>
        </w:rPr>
        <w:t xml:space="preserve">         </w:t>
      </w:r>
      <w:r w:rsidRPr="0014423F">
        <w:rPr>
          <w:rStyle w:val="Emphasis"/>
          <w:rFonts w:cs="Arial"/>
          <w:i w:val="0"/>
        </w:rPr>
        <w:t>Мөн Орон нутгийн засаглалыг хөгжүүлэх</w:t>
      </w:r>
      <w:r w:rsidRPr="0014423F">
        <w:rPr>
          <w:rStyle w:val="Emphasis"/>
          <w:rFonts w:cs="Arial"/>
          <w:i w:val="0"/>
          <w:lang w:val="mn-MN"/>
        </w:rPr>
        <w:t xml:space="preserve"> </w:t>
      </w:r>
      <w:r w:rsidRPr="0014423F">
        <w:rPr>
          <w:rStyle w:val="Emphasis"/>
          <w:rFonts w:cs="Arial"/>
          <w:i w:val="0"/>
        </w:rPr>
        <w:t>хөтөлбөр</w:t>
      </w:r>
      <w:r w:rsidRPr="0014423F">
        <w:rPr>
          <w:rStyle w:val="Emphasis"/>
          <w:rFonts w:cs="Arial"/>
          <w:i w:val="0"/>
          <w:lang w:val="mn-MN"/>
        </w:rPr>
        <w:t xml:space="preserve">, </w:t>
      </w:r>
      <w:r w:rsidRPr="0014423F">
        <w:rPr>
          <w:rFonts w:ascii="Arial" w:hAnsi="Arial" w:cs="Arial"/>
          <w:lang w:val="mn-MN"/>
        </w:rPr>
        <w:t>ТА-2 төслийн хүрээнд 19 булгийн эхийг хашиж, хамгаалах ажлыг гүйцэтгэлээ.</w:t>
      </w:r>
      <w:r w:rsidRPr="0014423F">
        <w:rPr>
          <w:rFonts w:ascii="Arial" w:hAnsi="Arial" w:cs="Arial"/>
        </w:rPr>
        <w:t xml:space="preserve"> </w:t>
      </w:r>
      <w:r w:rsidRPr="0014423F">
        <w:rPr>
          <w:rFonts w:ascii="Arial" w:hAnsi="Arial" w:cs="Arial"/>
          <w:lang w:val="mn-MN"/>
        </w:rPr>
        <w:t xml:space="preserve">                                 </w:t>
      </w:r>
      <w:r>
        <w:rPr>
          <w:rFonts w:ascii="Arial" w:hAnsi="Arial" w:cs="Arial"/>
          <w:lang w:val="mn-MN"/>
        </w:rPr>
        <w:t xml:space="preserve">  </w:t>
      </w:r>
      <w:r w:rsidRPr="0014423F">
        <w:rPr>
          <w:rFonts w:ascii="Arial" w:hAnsi="Arial" w:cs="Arial"/>
          <w:lang w:val="mn-MN"/>
        </w:rPr>
        <w:t xml:space="preserve"> </w:t>
      </w:r>
      <w:r w:rsidRPr="009B2DB1">
        <w:rPr>
          <w:rFonts w:ascii="Arial" w:hAnsi="Arial" w:cs="Arial"/>
          <w:i/>
        </w:rPr>
        <w:t>100</w:t>
      </w:r>
      <w:r w:rsidRPr="009B2DB1">
        <w:rPr>
          <w:rFonts w:ascii="Arial" w:hAnsi="Arial" w:cs="Arial"/>
          <w:i/>
          <w:lang w:val="mn-MN"/>
        </w:rPr>
        <w:t xml:space="preserve"> хувь</w:t>
      </w:r>
      <w:r w:rsidRPr="0014423F">
        <w:rPr>
          <w:rFonts w:ascii="Arial" w:hAnsi="Arial" w:cs="Arial"/>
          <w:lang w:val="mn-MN"/>
        </w:rPr>
        <w:t xml:space="preserve"> </w:t>
      </w:r>
    </w:p>
    <w:p w:rsidR="00422BD7" w:rsidRPr="0014423F" w:rsidRDefault="00422BD7" w:rsidP="00422BD7">
      <w:pPr>
        <w:autoSpaceDE w:val="0"/>
        <w:autoSpaceDN w:val="0"/>
        <w:adjustRightInd w:val="0"/>
        <w:spacing w:line="276" w:lineRule="auto"/>
        <w:jc w:val="both"/>
        <w:rPr>
          <w:rFonts w:ascii="Arial" w:hAnsi="Arial" w:cs="Arial"/>
          <w:lang w:val="mn-MN"/>
        </w:rPr>
      </w:pPr>
      <w:r w:rsidRPr="0014423F">
        <w:rPr>
          <w:rFonts w:ascii="Arial" w:hAnsi="Arial" w:cs="Arial"/>
          <w:lang w:val="mn-MN"/>
        </w:rPr>
        <w:t xml:space="preserve">                                                          </w:t>
      </w:r>
    </w:p>
    <w:p w:rsidR="00422BD7" w:rsidRPr="0014423F" w:rsidRDefault="00422BD7" w:rsidP="00422BD7">
      <w:pPr>
        <w:spacing w:line="276" w:lineRule="auto"/>
        <w:jc w:val="center"/>
        <w:rPr>
          <w:rFonts w:ascii="Arial" w:hAnsi="Arial" w:cs="Arial"/>
          <w:b/>
          <w:iCs/>
          <w:u w:val="single"/>
          <w:lang w:val="fr-FR"/>
        </w:rPr>
      </w:pPr>
      <w:r w:rsidRPr="0014423F">
        <w:rPr>
          <w:rFonts w:ascii="Arial" w:hAnsi="Arial" w:cs="Arial"/>
          <w:b/>
          <w:iCs/>
          <w:u w:val="single"/>
          <w:lang w:val="mn-MN"/>
        </w:rPr>
        <w:t>Дөрөв.</w:t>
      </w:r>
      <w:r w:rsidRPr="0014423F">
        <w:rPr>
          <w:rFonts w:ascii="Arial" w:hAnsi="Arial" w:cs="Arial"/>
          <w:b/>
          <w:iCs/>
          <w:u w:val="single"/>
          <w:lang w:val="fr-FR"/>
        </w:rPr>
        <w:t>БАЙГАЛЬ ОРЧ</w:t>
      </w:r>
      <w:r w:rsidRPr="0014423F">
        <w:rPr>
          <w:rFonts w:ascii="Arial" w:hAnsi="Arial" w:cs="Arial"/>
          <w:b/>
          <w:iCs/>
          <w:u w:val="single"/>
          <w:lang w:val="mn-MN"/>
        </w:rPr>
        <w:t>И</w:t>
      </w:r>
      <w:r w:rsidRPr="0014423F">
        <w:rPr>
          <w:rFonts w:ascii="Arial" w:hAnsi="Arial" w:cs="Arial"/>
          <w:b/>
          <w:iCs/>
          <w:u w:val="single"/>
          <w:lang w:val="fr-FR"/>
        </w:rPr>
        <w:t>Н</w:t>
      </w:r>
      <w:r w:rsidRPr="0014423F">
        <w:rPr>
          <w:rFonts w:ascii="Arial" w:hAnsi="Arial" w:cs="Arial"/>
          <w:b/>
          <w:iCs/>
          <w:u w:val="single"/>
          <w:lang w:val="mn-MN"/>
        </w:rPr>
        <w:t>, АЯЛАЛ ЖУУЛЧЛАЛ</w:t>
      </w:r>
      <w:r w:rsidRPr="0014423F">
        <w:rPr>
          <w:rFonts w:ascii="Arial" w:hAnsi="Arial" w:cs="Arial"/>
          <w:b/>
          <w:iCs/>
          <w:u w:val="single"/>
          <w:lang w:val="fr-FR"/>
        </w:rPr>
        <w:t>Ы</w:t>
      </w:r>
      <w:r w:rsidRPr="0014423F">
        <w:rPr>
          <w:rFonts w:ascii="Arial" w:hAnsi="Arial" w:cs="Arial"/>
          <w:b/>
          <w:iCs/>
          <w:u w:val="single"/>
          <w:lang w:val="mn-MN"/>
        </w:rPr>
        <w:t>Н</w:t>
      </w:r>
      <w:r w:rsidRPr="0014423F">
        <w:rPr>
          <w:rFonts w:ascii="Arial" w:hAnsi="Arial" w:cs="Arial"/>
          <w:b/>
          <w:iCs/>
          <w:u w:val="single"/>
          <w:lang w:val="fr-FR"/>
        </w:rPr>
        <w:t xml:space="preserve"> САЛБАРТ </w:t>
      </w:r>
      <w:r w:rsidRPr="0014423F">
        <w:rPr>
          <w:rFonts w:ascii="Arial" w:hAnsi="Arial" w:cs="Arial"/>
          <w:b/>
          <w:iCs/>
          <w:u w:val="single"/>
          <w:lang w:val="mn-MN"/>
        </w:rPr>
        <w:t>ҮНДЭСНИЙ БОЛОН ОРОН НУТГИЙН ТҮВШИНД</w:t>
      </w:r>
      <w:r w:rsidRPr="0014423F">
        <w:rPr>
          <w:rFonts w:ascii="Arial" w:hAnsi="Arial" w:cs="Arial"/>
          <w:b/>
          <w:iCs/>
          <w:u w:val="single"/>
          <w:lang w:val="fr-FR"/>
        </w:rPr>
        <w:t xml:space="preserve"> ХЭРЭГЖИЖ БАЙГАА</w:t>
      </w:r>
      <w:r w:rsidRPr="0014423F">
        <w:rPr>
          <w:rFonts w:ascii="Arial" w:hAnsi="Arial" w:cs="Arial"/>
          <w:b/>
          <w:iCs/>
          <w:u w:val="single"/>
          <w:lang w:val="mn-MN"/>
        </w:rPr>
        <w:t>, ТУХАЙН БАЙГУУЛЛАГЫН ЗОРИЛГО, ҮЙЛ АЖИЛЛАГААТАЙ ХОЛБОГДОХ Х</w:t>
      </w:r>
      <w:r w:rsidRPr="0014423F">
        <w:rPr>
          <w:rFonts w:ascii="Arial" w:hAnsi="Arial" w:cs="Arial"/>
          <w:b/>
          <w:iCs/>
          <w:u w:val="single"/>
          <w:lang w:val="fr-FR"/>
        </w:rPr>
        <w:t>ӨТӨЛБӨР</w:t>
      </w:r>
      <w:r w:rsidRPr="0014423F">
        <w:rPr>
          <w:rFonts w:ascii="Arial" w:hAnsi="Arial" w:cs="Arial"/>
          <w:b/>
          <w:iCs/>
          <w:u w:val="single"/>
          <w:lang w:val="mn-MN"/>
        </w:rPr>
        <w:t>ҮҮД</w:t>
      </w:r>
      <w:r w:rsidRPr="0014423F">
        <w:rPr>
          <w:rFonts w:ascii="Arial" w:hAnsi="Arial" w:cs="Arial"/>
          <w:b/>
          <w:iCs/>
          <w:u w:val="single"/>
          <w:lang w:val="fr-FR"/>
        </w:rPr>
        <w:t>ИЙН ХЭРЭГЖИЛТ, ҮР ДҮ</w:t>
      </w:r>
      <w:r w:rsidRPr="0014423F">
        <w:rPr>
          <w:rFonts w:ascii="Arial" w:hAnsi="Arial" w:cs="Arial"/>
          <w:b/>
          <w:iCs/>
          <w:u w:val="single"/>
          <w:lang w:val="mn-MN"/>
        </w:rPr>
        <w:t>Н</w:t>
      </w:r>
    </w:p>
    <w:p w:rsidR="00422BD7" w:rsidRPr="0014423F" w:rsidRDefault="00422BD7" w:rsidP="00422BD7">
      <w:pPr>
        <w:pStyle w:val="ListParagraph"/>
        <w:spacing w:line="276" w:lineRule="auto"/>
        <w:ind w:left="0"/>
        <w:contextualSpacing w:val="0"/>
        <w:jc w:val="center"/>
        <w:rPr>
          <w:rFonts w:ascii="Arial" w:hAnsi="Arial" w:cs="Arial"/>
          <w:b/>
          <w:iCs/>
          <w:u w:val="single"/>
          <w:lang w:val="fr-FR"/>
        </w:rPr>
      </w:pPr>
    </w:p>
    <w:p w:rsidR="00422BD7" w:rsidRPr="0014423F" w:rsidRDefault="00422BD7" w:rsidP="00422BD7">
      <w:pPr>
        <w:pStyle w:val="ListParagraph"/>
        <w:numPr>
          <w:ilvl w:val="0"/>
          <w:numId w:val="12"/>
        </w:numPr>
        <w:spacing w:line="276" w:lineRule="auto"/>
        <w:rPr>
          <w:rFonts w:ascii="Arial" w:hAnsi="Arial" w:cs="Arial"/>
          <w:b/>
        </w:rPr>
      </w:pPr>
      <w:r w:rsidRPr="0014423F">
        <w:rPr>
          <w:rFonts w:ascii="Arial" w:hAnsi="Arial" w:cs="Arial"/>
          <w:b/>
        </w:rPr>
        <w:t>Хог хаягдлыг бууруулах тухай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pStyle w:val="BodyTextIndent"/>
        <w:spacing w:after="0" w:line="276" w:lineRule="auto"/>
        <w:ind w:left="0" w:right="-99" w:firstLine="360"/>
        <w:contextualSpacing/>
        <w:jc w:val="both"/>
        <w:rPr>
          <w:rStyle w:val="Emphasis"/>
          <w:rFonts w:cs="Arial"/>
          <w:i w:val="0"/>
          <w:iCs w:val="0"/>
          <w:lang w:val="mn-MN"/>
        </w:rPr>
      </w:pPr>
      <w:r w:rsidRPr="0014423F">
        <w:rPr>
          <w:rStyle w:val="Emphasis"/>
          <w:rFonts w:cs="Arial"/>
          <w:i w:val="0"/>
          <w:lang w:val="mn-MN"/>
        </w:rPr>
        <w:t xml:space="preserve">Улсын төсвийн 168.7 сая төгрөгийн санхүүжилтээр </w:t>
      </w:r>
      <w:r w:rsidRPr="0014423F">
        <w:rPr>
          <w:rStyle w:val="Emphasis"/>
          <w:rFonts w:cs="Arial"/>
          <w:i w:val="0"/>
        </w:rPr>
        <w:t>Алтай хотын  төвлөрсөн хогийн цэгийг ландфиллийн ар</w:t>
      </w:r>
      <w:r w:rsidRPr="0014423F">
        <w:rPr>
          <w:rStyle w:val="Emphasis"/>
          <w:rFonts w:cs="Arial"/>
          <w:i w:val="0"/>
          <w:lang w:val="mn-MN"/>
        </w:rPr>
        <w:t>г</w:t>
      </w:r>
      <w:r w:rsidRPr="0014423F">
        <w:rPr>
          <w:rStyle w:val="Emphasis"/>
          <w:rFonts w:cs="Arial"/>
          <w:i w:val="0"/>
        </w:rPr>
        <w:t>аар дарж булах ажлын зураг төсвийг “ЭКОС” ХХК-иар хийлгэн, ажлын гүйцэтгэгчээр “Чавгын шанд” ХХК ажиллаж</w:t>
      </w:r>
      <w:r w:rsidRPr="0014423F">
        <w:rPr>
          <w:rStyle w:val="Emphasis"/>
          <w:rFonts w:cs="Arial"/>
          <w:i w:val="0"/>
          <w:lang w:val="mn-MN"/>
        </w:rPr>
        <w:t xml:space="preserve"> байна.</w:t>
      </w:r>
    </w:p>
    <w:p w:rsidR="00422BD7" w:rsidRPr="0014423F" w:rsidRDefault="00422BD7" w:rsidP="00422BD7">
      <w:pPr>
        <w:spacing w:line="276" w:lineRule="auto"/>
        <w:ind w:firstLine="360"/>
        <w:jc w:val="both"/>
        <w:rPr>
          <w:rStyle w:val="Emphasis"/>
          <w:rFonts w:cs="Arial"/>
          <w:i w:val="0"/>
          <w:iCs w:val="0"/>
          <w:lang w:val="mn-MN"/>
        </w:rPr>
      </w:pPr>
      <w:r w:rsidRPr="0014423F">
        <w:rPr>
          <w:rStyle w:val="Emphasis"/>
          <w:rFonts w:cs="Arial"/>
          <w:i w:val="0"/>
        </w:rPr>
        <w:t xml:space="preserve">Хог хаягдлыг ялган ангилж, дахин боловсруулах үйлдвэр байгуулах </w:t>
      </w:r>
      <w:r w:rsidRPr="0014423F">
        <w:rPr>
          <w:rStyle w:val="Emphasis"/>
          <w:rFonts w:cs="Arial"/>
          <w:i w:val="0"/>
          <w:lang w:val="mn-MN"/>
        </w:rPr>
        <w:t xml:space="preserve">тухай саналаа холбогдох яам газарт хүргүүлсэн бөгөөд  шинээр батлагдах “Хог хаягдлыг бууруулах үндэсний хөтөлбөр”-т тус </w:t>
      </w:r>
      <w:r w:rsidRPr="0014423F">
        <w:rPr>
          <w:rStyle w:val="Emphasis"/>
          <w:rFonts w:cs="Arial"/>
          <w:i w:val="0"/>
        </w:rPr>
        <w:t>аж</w:t>
      </w:r>
      <w:r w:rsidRPr="0014423F">
        <w:rPr>
          <w:rStyle w:val="Emphasis"/>
          <w:rFonts w:cs="Arial"/>
          <w:i w:val="0"/>
          <w:lang w:val="mn-MN"/>
        </w:rPr>
        <w:t>лыг үе шаттай хэрэгжүүлэхээр тусгагдсан байна.</w:t>
      </w:r>
      <w:r w:rsidRPr="0014423F">
        <w:rPr>
          <w:rStyle w:val="Emphasis"/>
          <w:rFonts w:cs="Arial"/>
          <w:i w:val="0"/>
        </w:rPr>
        <w:t xml:space="preserve"> </w:t>
      </w:r>
    </w:p>
    <w:p w:rsidR="00422BD7" w:rsidRPr="0014423F" w:rsidRDefault="00422BD7" w:rsidP="00422BD7">
      <w:pPr>
        <w:spacing w:line="276" w:lineRule="auto"/>
        <w:ind w:firstLine="360"/>
        <w:jc w:val="both"/>
        <w:rPr>
          <w:rStyle w:val="Emphasis"/>
          <w:rFonts w:cs="Arial"/>
          <w:lang w:val="mn-MN"/>
        </w:rPr>
      </w:pPr>
      <w:r w:rsidRPr="0014423F">
        <w:rPr>
          <w:rFonts w:ascii="Arial" w:hAnsi="Arial" w:cs="Arial"/>
          <w:lang w:val="mn-MN"/>
        </w:rPr>
        <w:t>Аймгийн нутаг дэвсгэрт хог хаягдлыг бууруулах зорилгоор “Хог хаягдлыг бууруулах мастер төлөвлөгөө”-г боловсрууллаа.</w:t>
      </w:r>
      <w:r w:rsidRPr="0014423F">
        <w:rPr>
          <w:rStyle w:val="Emphasis"/>
          <w:rFonts w:cs="Arial"/>
        </w:rPr>
        <w:t xml:space="preserve">      </w:t>
      </w:r>
    </w:p>
    <w:p w:rsidR="00422BD7" w:rsidRPr="0014423F" w:rsidRDefault="00422BD7" w:rsidP="00422BD7">
      <w:pPr>
        <w:spacing w:line="276" w:lineRule="auto"/>
        <w:ind w:firstLine="360"/>
        <w:jc w:val="both"/>
        <w:rPr>
          <w:rFonts w:ascii="Arial" w:hAnsi="Arial" w:cs="Arial"/>
          <w:iCs/>
          <w:lang w:val="mn-MN"/>
        </w:rPr>
      </w:pPr>
      <w:r w:rsidRPr="0014423F">
        <w:rPr>
          <w:rStyle w:val="Emphasis"/>
          <w:rFonts w:cs="Arial"/>
          <w:i w:val="0"/>
        </w:rPr>
        <w:t xml:space="preserve">   “Байгаль орчны шинэчлэл-2” төслийн дэмжлэгтэйгээр хэрэгжсэн “Хог бол бидний ирээдүйг хулгайлагч” сэдэвт төслийн хүрээнд 210 сурагчдын дунд хогийг ангилан хаях талаар 6 удаагийн 120 цагийн хичээлийг зохион байгуул</w:t>
      </w:r>
      <w:r w:rsidRPr="0014423F">
        <w:rPr>
          <w:rStyle w:val="Emphasis"/>
          <w:rFonts w:cs="Arial"/>
          <w:i w:val="0"/>
          <w:lang w:val="mn-MN"/>
        </w:rPr>
        <w:t>ж,</w:t>
      </w:r>
      <w:r w:rsidRPr="0014423F">
        <w:rPr>
          <w:rStyle w:val="Emphasis"/>
          <w:rFonts w:cs="Arial"/>
          <w:lang w:val="mn-MN"/>
        </w:rPr>
        <w:t xml:space="preserve"> </w:t>
      </w:r>
      <w:r w:rsidRPr="0014423F">
        <w:rPr>
          <w:rFonts w:ascii="Arial" w:hAnsi="Arial" w:cs="Arial"/>
        </w:rPr>
        <w:t>“Цэвэр орчин”, “Хог хагядлыг бууруулах арга зам” сэдв</w:t>
      </w:r>
      <w:r>
        <w:rPr>
          <w:rFonts w:ascii="Arial" w:hAnsi="Arial" w:cs="Arial"/>
        </w:rPr>
        <w:t>үү</w:t>
      </w:r>
      <w:r w:rsidRPr="0014423F">
        <w:rPr>
          <w:rFonts w:ascii="Arial" w:hAnsi="Arial" w:cs="Arial"/>
        </w:rPr>
        <w:t>дээр 240 х</w:t>
      </w:r>
      <w:r>
        <w:rPr>
          <w:rFonts w:ascii="Arial" w:hAnsi="Arial" w:cs="Arial"/>
        </w:rPr>
        <w:t>ү</w:t>
      </w:r>
      <w:r w:rsidRPr="0014423F">
        <w:rPr>
          <w:rFonts w:ascii="Arial" w:hAnsi="Arial" w:cs="Arial"/>
        </w:rPr>
        <w:t>нд лекц унши</w:t>
      </w:r>
      <w:r w:rsidRPr="0014423F">
        <w:rPr>
          <w:rFonts w:ascii="Arial" w:hAnsi="Arial" w:cs="Arial"/>
          <w:lang w:val="mn-MN"/>
        </w:rPr>
        <w:t>н, орон нутгийн телевизээр 1 удаа, радиогоор 1 удаа яриа өгч давтамжтайгаар нэвтрүүлсэн байна.</w:t>
      </w:r>
      <w:r w:rsidRPr="0014423F">
        <w:rPr>
          <w:rFonts w:ascii="Arial" w:hAnsi="Arial" w:cs="Arial"/>
        </w:rPr>
        <w:t xml:space="preserve"> </w:t>
      </w:r>
    </w:p>
    <w:p w:rsidR="00422BD7" w:rsidRPr="0014423F" w:rsidRDefault="00422BD7" w:rsidP="00422BD7">
      <w:pPr>
        <w:spacing w:line="276" w:lineRule="auto"/>
        <w:jc w:val="both"/>
        <w:rPr>
          <w:rFonts w:ascii="Arial" w:hAnsi="Arial" w:cs="Arial"/>
          <w:lang w:val="mn-MN"/>
        </w:rPr>
      </w:pPr>
      <w:r w:rsidRPr="0014423F">
        <w:rPr>
          <w:rFonts w:ascii="Arial" w:hAnsi="Arial" w:cs="Arial"/>
          <w:lang w:val="mn-MN"/>
        </w:rPr>
        <w:t xml:space="preserve">        </w:t>
      </w:r>
      <w:r w:rsidRPr="0014423F">
        <w:rPr>
          <w:rFonts w:ascii="Arial" w:hAnsi="Arial" w:cs="Arial"/>
        </w:rPr>
        <w:t>УИХ, Засгийн газрын тогтоол, “2011 он-Усны жил”-ийн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ний  хэрэгжилтийг хангуулах </w:t>
      </w:r>
      <w:r w:rsidRPr="0014423F">
        <w:rPr>
          <w:rFonts w:ascii="Arial" w:hAnsi="Arial" w:cs="Arial"/>
          <w:lang w:val="mn-MN"/>
        </w:rPr>
        <w:t xml:space="preserve">ажлын хүрээнд </w:t>
      </w:r>
      <w:r w:rsidRPr="0014423F">
        <w:rPr>
          <w:rFonts w:ascii="Arial" w:hAnsi="Arial" w:cs="Arial"/>
        </w:rPr>
        <w:t>гол м</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 нуур, ц</w:t>
      </w:r>
      <w:r>
        <w:rPr>
          <w:rFonts w:ascii="Arial" w:hAnsi="Arial" w:cs="Arial"/>
        </w:rPr>
        <w:t>өө</w:t>
      </w:r>
      <w:r w:rsidRPr="0014423F">
        <w:rPr>
          <w:rFonts w:ascii="Arial" w:hAnsi="Arial" w:cs="Arial"/>
        </w:rPr>
        <w:t>р</w:t>
      </w:r>
      <w:r>
        <w:rPr>
          <w:rFonts w:ascii="Arial" w:hAnsi="Arial" w:cs="Arial"/>
        </w:rPr>
        <w:t>ө</w:t>
      </w:r>
      <w:r w:rsidRPr="0014423F">
        <w:rPr>
          <w:rFonts w:ascii="Arial" w:hAnsi="Arial" w:cs="Arial"/>
        </w:rPr>
        <w:t>м, булаг шанд, уст цэгий</w:t>
      </w:r>
      <w:r w:rsidRPr="0014423F">
        <w:rPr>
          <w:rFonts w:ascii="Arial" w:hAnsi="Arial" w:cs="Arial"/>
          <w:lang w:val="mn-MN"/>
        </w:rPr>
        <w:t>н</w:t>
      </w:r>
      <w:r w:rsidRPr="0014423F">
        <w:rPr>
          <w:rFonts w:ascii="Arial" w:hAnsi="Arial" w:cs="Arial"/>
        </w:rPr>
        <w:t xml:space="preserve"> </w:t>
      </w:r>
      <w:r w:rsidRPr="0014423F">
        <w:rPr>
          <w:rFonts w:ascii="Arial" w:hAnsi="Arial" w:cs="Arial"/>
          <w:lang w:val="mn-MN"/>
        </w:rPr>
        <w:t>орчны</w:t>
      </w:r>
      <w:r w:rsidRPr="0014423F">
        <w:rPr>
          <w:rFonts w:ascii="Arial" w:hAnsi="Arial" w:cs="Arial"/>
        </w:rPr>
        <w:t xml:space="preserve"> хог хаягдл</w:t>
      </w:r>
      <w:r w:rsidRPr="0014423F">
        <w:rPr>
          <w:rFonts w:ascii="Arial" w:hAnsi="Arial" w:cs="Arial"/>
          <w:lang w:val="mn-MN"/>
        </w:rPr>
        <w:t>ыг</w:t>
      </w:r>
      <w:r w:rsidRPr="0014423F">
        <w:rPr>
          <w:rFonts w:ascii="Arial" w:hAnsi="Arial" w:cs="Arial"/>
        </w:rPr>
        <w:t xml:space="preserve"> цэвэрлэх арга хэмжээг </w:t>
      </w:r>
      <w:r w:rsidRPr="0014423F">
        <w:rPr>
          <w:rFonts w:ascii="Arial" w:hAnsi="Arial" w:cs="Arial"/>
          <w:lang w:val="mn-MN"/>
        </w:rPr>
        <w:t xml:space="preserve">аймгийн хэмжээнд зохион байгуулж,  </w:t>
      </w:r>
      <w:r w:rsidRPr="0014423F">
        <w:rPr>
          <w:rFonts w:ascii="Arial" w:hAnsi="Arial" w:cs="Arial"/>
        </w:rPr>
        <w:t>нийт</w:t>
      </w:r>
      <w:r w:rsidRPr="0014423F">
        <w:rPr>
          <w:rFonts w:ascii="Arial" w:hAnsi="Arial" w:cs="Arial"/>
          <w:lang w:val="mn-MN"/>
        </w:rPr>
        <w:t xml:space="preserve"> </w:t>
      </w:r>
      <w:r w:rsidRPr="0014423F">
        <w:rPr>
          <w:rFonts w:ascii="Arial" w:hAnsi="Arial" w:cs="Arial"/>
          <w:bCs/>
          <w:lang w:val="mn-MN"/>
        </w:rPr>
        <w:t xml:space="preserve">75 </w:t>
      </w:r>
      <w:r w:rsidRPr="0014423F">
        <w:rPr>
          <w:rFonts w:ascii="Arial" w:hAnsi="Arial" w:cs="Arial"/>
        </w:rPr>
        <w:t>аж ахуйн нэгж, байгуулаг</w:t>
      </w:r>
      <w:r w:rsidRPr="0014423F">
        <w:rPr>
          <w:rFonts w:ascii="Arial" w:hAnsi="Arial" w:cs="Arial"/>
          <w:lang w:val="mn-MN"/>
        </w:rPr>
        <w:t>ын</w:t>
      </w:r>
      <w:r w:rsidRPr="0014423F">
        <w:rPr>
          <w:rFonts w:ascii="Arial" w:hAnsi="Arial" w:cs="Arial"/>
          <w:bCs/>
          <w:lang w:val="mn-MN"/>
        </w:rPr>
        <w:t xml:space="preserve"> 845</w:t>
      </w:r>
      <w:r w:rsidRPr="0014423F">
        <w:rPr>
          <w:rFonts w:ascii="Arial" w:hAnsi="Arial" w:cs="Arial"/>
          <w:bCs/>
        </w:rPr>
        <w:t xml:space="preserve"> </w:t>
      </w:r>
      <w:r w:rsidRPr="0014423F">
        <w:rPr>
          <w:rFonts w:ascii="Arial" w:hAnsi="Arial" w:cs="Arial"/>
          <w:lang w:val="mn-MN"/>
        </w:rPr>
        <w:t xml:space="preserve">хүн </w:t>
      </w:r>
      <w:r w:rsidRPr="0014423F">
        <w:rPr>
          <w:rFonts w:ascii="Arial" w:hAnsi="Arial" w:cs="Arial"/>
          <w:bCs/>
          <w:lang w:val="mn-MN"/>
        </w:rPr>
        <w:t>136</w:t>
      </w:r>
      <w:r w:rsidRPr="0014423F">
        <w:rPr>
          <w:rFonts w:ascii="Arial" w:hAnsi="Arial" w:cs="Arial"/>
          <w:lang w:val="mn-MN"/>
        </w:rPr>
        <w:t xml:space="preserve"> тн хогийг цэвэрлэж хог хаягдлын төвлөрсөн цэгт хүргэлээ.</w:t>
      </w:r>
      <w:r w:rsidRPr="0014423F">
        <w:rPr>
          <w:rFonts w:ascii="Arial" w:hAnsi="Arial" w:cs="Arial"/>
        </w:rPr>
        <w:t xml:space="preserve"> </w:t>
      </w:r>
      <w:r w:rsidRPr="0014423F">
        <w:rPr>
          <w:rFonts w:ascii="Arial" w:hAnsi="Arial" w:cs="Arial"/>
          <w:lang w:val="mn-MN"/>
        </w:rPr>
        <w:t xml:space="preserve">                       </w:t>
      </w:r>
    </w:p>
    <w:p w:rsidR="00422BD7" w:rsidRPr="0014423F" w:rsidRDefault="00422BD7" w:rsidP="00422BD7">
      <w:pPr>
        <w:spacing w:line="276" w:lineRule="auto"/>
        <w:jc w:val="both"/>
        <w:rPr>
          <w:rFonts w:ascii="Arial" w:hAnsi="Arial" w:cs="Arial"/>
          <w:lang w:val="mn-MN"/>
        </w:rPr>
      </w:pPr>
      <w:r w:rsidRPr="0014423F">
        <w:rPr>
          <w:rFonts w:ascii="Arial" w:hAnsi="Arial" w:cs="Arial"/>
          <w:lang w:val="mn-MN"/>
        </w:rPr>
        <w:t xml:space="preserve">         </w:t>
      </w:r>
      <w:r w:rsidRPr="0014423F">
        <w:rPr>
          <w:rFonts w:ascii="Arial" w:hAnsi="Arial" w:cs="Arial"/>
        </w:rPr>
        <w:t>Тонхил сумын Сутай ха</w:t>
      </w:r>
      <w:r w:rsidRPr="0014423F">
        <w:rPr>
          <w:rFonts w:ascii="Arial" w:hAnsi="Arial" w:cs="Arial"/>
          <w:lang w:val="mn-MN"/>
        </w:rPr>
        <w:t>й</w:t>
      </w:r>
      <w:r w:rsidRPr="0014423F">
        <w:rPr>
          <w:rFonts w:ascii="Arial" w:hAnsi="Arial" w:cs="Arial"/>
        </w:rPr>
        <w:t>рхан уулын тэнгэр тайх ёслол</w:t>
      </w:r>
      <w:r w:rsidRPr="0014423F">
        <w:rPr>
          <w:rFonts w:ascii="Arial" w:hAnsi="Arial" w:cs="Arial"/>
          <w:lang w:val="mn-MN"/>
        </w:rPr>
        <w:t>ын үед о</w:t>
      </w:r>
      <w:r w:rsidRPr="0014423F">
        <w:rPr>
          <w:rFonts w:ascii="Arial" w:hAnsi="Arial" w:cs="Arial"/>
        </w:rPr>
        <w:t xml:space="preserve">рчны бохирдлыг бууруулах зорилгоор 468 ширхэг </w:t>
      </w:r>
      <w:r w:rsidRPr="0014423F">
        <w:rPr>
          <w:rFonts w:ascii="Arial" w:hAnsi="Arial" w:cs="Arial"/>
          <w:lang w:val="mn-MN"/>
        </w:rPr>
        <w:t xml:space="preserve">хогний </w:t>
      </w:r>
      <w:r w:rsidRPr="0014423F">
        <w:rPr>
          <w:rFonts w:ascii="Arial" w:hAnsi="Arial" w:cs="Arial"/>
        </w:rPr>
        <w:t>уут</w:t>
      </w:r>
      <w:r w:rsidRPr="0014423F">
        <w:rPr>
          <w:rFonts w:ascii="Arial" w:hAnsi="Arial" w:cs="Arial"/>
          <w:lang w:val="mn-MN"/>
        </w:rPr>
        <w:t xml:space="preserve"> </w:t>
      </w:r>
      <w:r w:rsidRPr="0014423F">
        <w:rPr>
          <w:rFonts w:ascii="Arial" w:hAnsi="Arial" w:cs="Arial"/>
        </w:rPr>
        <w:t>тара</w:t>
      </w:r>
      <w:r w:rsidRPr="0014423F">
        <w:rPr>
          <w:rFonts w:ascii="Arial" w:hAnsi="Arial" w:cs="Arial"/>
          <w:lang w:val="mn-MN"/>
        </w:rPr>
        <w:t>аж, т</w:t>
      </w:r>
      <w:r w:rsidRPr="0014423F">
        <w:rPr>
          <w:rFonts w:ascii="Arial" w:hAnsi="Arial" w:cs="Arial"/>
        </w:rPr>
        <w:t>ахилгын дараа орчны хог хаягдлыг цэвэрлэн 5 тн хогийг шатаах аргаар устгасан б</w:t>
      </w:r>
      <w:r w:rsidRPr="0014423F">
        <w:rPr>
          <w:rFonts w:ascii="Arial" w:hAnsi="Arial" w:cs="Arial"/>
          <w:lang w:val="mn-MN"/>
        </w:rPr>
        <w:t>айна.</w:t>
      </w:r>
      <w:r w:rsidRPr="0014423F">
        <w:rPr>
          <w:rFonts w:ascii="Arial" w:hAnsi="Arial" w:cs="Arial"/>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Аймгийн төвийн эзэнгүй хог хаягдлын судалгааг гарган аймгийн ХХҮХэлтэстэй хамтран нийтийг хамарсан ажлыг зохион байгуулж 176 тн хогийг цэвэрлэн хогийн цэгт хүргүүлсэн.</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lastRenderedPageBreak/>
        <w:t>“Зарим нийлэг уутны хэрэглээг хязгаарлах тухай” хуулийн хэрэгжилтийг хангах</w:t>
      </w:r>
      <w:r w:rsidRPr="0014423F">
        <w:rPr>
          <w:rFonts w:ascii="Arial" w:hAnsi="Arial" w:cs="Arial"/>
          <w:lang w:val="mn-MN"/>
        </w:rPr>
        <w:t xml:space="preserve"> зорилгоор 668 ширхэг даавуун уутыг иргэдэд тараан,</w:t>
      </w:r>
      <w:r w:rsidRPr="0014423F">
        <w:rPr>
          <w:rFonts w:ascii="Arial" w:hAnsi="Arial" w:cs="Arial"/>
        </w:rPr>
        <w:t xml:space="preserve"> </w:t>
      </w:r>
      <w:r w:rsidRPr="0014423F">
        <w:rPr>
          <w:rFonts w:ascii="Arial" w:hAnsi="Arial" w:cs="Arial"/>
          <w:lang w:val="mn-MN"/>
        </w:rPr>
        <w:t>6 тн нийлэг эд /гялгар уутны төрөл/-ийн хог хаягдлыг төвлөрсөн хогийн цэгт төвлөрүүллээ.</w:t>
      </w:r>
    </w:p>
    <w:p w:rsidR="00422BD7" w:rsidRPr="0014423F" w:rsidRDefault="00422BD7" w:rsidP="00422BD7">
      <w:pPr>
        <w:pStyle w:val="ListParagraph"/>
        <w:spacing w:line="276" w:lineRule="auto"/>
        <w:ind w:left="0" w:firstLine="720"/>
        <w:jc w:val="both"/>
        <w:rPr>
          <w:rFonts w:ascii="Arial" w:hAnsi="Arial" w:cs="Arial"/>
          <w:lang w:val="mn-MN"/>
        </w:rPr>
      </w:pPr>
      <w:r w:rsidRPr="0014423F">
        <w:rPr>
          <w:rFonts w:ascii="Arial" w:hAnsi="Arial" w:cs="Arial"/>
          <w:lang w:val="mn-MN"/>
        </w:rPr>
        <w:t xml:space="preserve">Аймгийн хэмжээнд орчны бохирдолыг багасгаж эрүүл, цэвэр орчинд амьдрах зорилтын хүрээнд нийт </w:t>
      </w:r>
      <w:r w:rsidRPr="0014423F">
        <w:rPr>
          <w:rFonts w:ascii="Arial" w:hAnsi="Arial" w:cs="Arial"/>
          <w:bCs/>
        </w:rPr>
        <w:t>17602</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тн хогийг цэвэрлэж нэгдсэн хогийн цэгт хүргүүллээ. Мөн  бүх сумд хогийн цэгтээ загон татаж, тохижуулах ажлыг гүйцэтгэж, 37 ширхэг хогийн савыг хи</w:t>
      </w:r>
      <w:r>
        <w:rPr>
          <w:rFonts w:ascii="Arial" w:hAnsi="Arial" w:cs="Arial"/>
          <w:lang w:val="mn-MN"/>
        </w:rPr>
        <w:t>йтийн эзэмшлийн зам талбайд байр</w:t>
      </w:r>
      <w:r w:rsidRPr="0014423F">
        <w:rPr>
          <w:rFonts w:ascii="Arial" w:hAnsi="Arial" w:cs="Arial"/>
          <w:lang w:val="mn-MN"/>
        </w:rPr>
        <w:t xml:space="preserve">шуулав. </w:t>
      </w:r>
    </w:p>
    <w:p w:rsidR="00422BD7" w:rsidRPr="0014423F" w:rsidRDefault="00422BD7" w:rsidP="00422BD7">
      <w:pPr>
        <w:pStyle w:val="ListParagraph"/>
        <w:spacing w:line="276" w:lineRule="auto"/>
        <w:ind w:left="0" w:firstLine="720"/>
        <w:jc w:val="right"/>
        <w:rPr>
          <w:rFonts w:ascii="Arial" w:hAnsi="Arial" w:cs="Arial"/>
          <w:lang w:val="mn-MN"/>
        </w:rPr>
      </w:pPr>
      <w:r w:rsidRPr="0014423F">
        <w:rPr>
          <w:rStyle w:val="Emphasis"/>
          <w:rFonts w:cs="Arial"/>
        </w:rPr>
        <w:t>90</w:t>
      </w:r>
      <w:r w:rsidRPr="0014423F">
        <w:rPr>
          <w:rStyle w:val="Emphasis"/>
          <w:rFonts w:cs="Arial"/>
          <w:lang w:val="mn-MN"/>
        </w:rPr>
        <w:t xml:space="preserve"> хувь</w:t>
      </w:r>
    </w:p>
    <w:p w:rsidR="00422BD7" w:rsidRPr="0014423F" w:rsidRDefault="00422BD7" w:rsidP="00422BD7">
      <w:pPr>
        <w:pStyle w:val="ListParagraph"/>
        <w:numPr>
          <w:ilvl w:val="0"/>
          <w:numId w:val="11"/>
        </w:numPr>
        <w:spacing w:line="276" w:lineRule="auto"/>
        <w:rPr>
          <w:rFonts w:ascii="Arial" w:hAnsi="Arial" w:cs="Arial"/>
          <w:b/>
        </w:rPr>
      </w:pPr>
      <w:r w:rsidRPr="0014423F">
        <w:rPr>
          <w:rFonts w:ascii="Arial" w:hAnsi="Arial" w:cs="Arial"/>
          <w:b/>
        </w:rPr>
        <w:t xml:space="preserve">Тусгай хамгаалалттай газар нутгийн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360"/>
        <w:jc w:val="both"/>
        <w:rPr>
          <w:rFonts w:ascii="Arial" w:hAnsi="Arial" w:cs="Arial"/>
          <w:lang w:val="mn-MN"/>
        </w:rPr>
      </w:pPr>
      <w:r w:rsidRPr="0014423F">
        <w:rPr>
          <w:rStyle w:val="Emphasis"/>
          <w:rFonts w:cs="Arial"/>
          <w:i w:val="0"/>
        </w:rPr>
        <w:t>Байгаль орчны тэнцлийг хангах, унаган төрхийг хадгалах, хамгаалах</w:t>
      </w:r>
      <w:r w:rsidRPr="0014423F">
        <w:rPr>
          <w:rStyle w:val="Emphasis"/>
          <w:rFonts w:cs="Arial"/>
          <w:i w:val="0"/>
          <w:lang w:val="mn-MN"/>
        </w:rPr>
        <w:t>,</w:t>
      </w:r>
      <w:r w:rsidRPr="0014423F">
        <w:rPr>
          <w:rStyle w:val="Emphasis"/>
          <w:rFonts w:cs="Arial"/>
          <w:i w:val="0"/>
        </w:rPr>
        <w:t xml:space="preserve"> </w:t>
      </w:r>
      <w:r w:rsidRPr="0014423F">
        <w:rPr>
          <w:rStyle w:val="Emphasis"/>
          <w:rFonts w:cs="Arial"/>
          <w:i w:val="0"/>
          <w:lang w:val="mn-MN"/>
        </w:rPr>
        <w:t>Б</w:t>
      </w:r>
      <w:r w:rsidRPr="0014423F">
        <w:rPr>
          <w:rStyle w:val="Emphasis"/>
          <w:rFonts w:cs="Arial"/>
          <w:i w:val="0"/>
        </w:rPr>
        <w:t>айгалийн аялал жуулчлалыг хөгжүүлэх зорилгоор Хөхморьт сумын 234400  га, Баян-Уул сумын 85600 га, Жаргалан сумын 29200 га</w:t>
      </w:r>
      <w:r w:rsidRPr="0014423F">
        <w:rPr>
          <w:rStyle w:val="Emphasis"/>
          <w:rFonts w:cs="Arial"/>
          <w:i w:val="0"/>
          <w:lang w:val="mn-MN"/>
        </w:rPr>
        <w:t xml:space="preserve"> газрыг</w:t>
      </w:r>
      <w:r w:rsidRPr="0014423F">
        <w:rPr>
          <w:rStyle w:val="Emphasis"/>
          <w:rFonts w:cs="Arial"/>
          <w:i w:val="0"/>
        </w:rPr>
        <w:t xml:space="preserve"> хамарсан Монгол элсны орчмын нийт 349200 га газар нутгийг УИХ-ын 2010 оны 06 дугаар тогтоолоор байгалийн цогцолборт газрын ангиллаар улсын тусгай хамгаалалтад ав</w:t>
      </w:r>
      <w:r w:rsidRPr="0014423F">
        <w:rPr>
          <w:rStyle w:val="Emphasis"/>
          <w:rFonts w:cs="Arial"/>
          <w:i w:val="0"/>
          <w:lang w:val="mn-MN"/>
        </w:rPr>
        <w:t>хуулж, хамгаалалтын захиргааг Хөхморьт сумд байгуулан үйл ажиллагааг нь эхлүүллээ.</w:t>
      </w:r>
      <w:r w:rsidRPr="0014423F">
        <w:rPr>
          <w:rFonts w:ascii="Arial" w:hAnsi="Arial" w:cs="Arial"/>
          <w:lang w:val="mn-MN"/>
        </w:rPr>
        <w:t xml:space="preserve">          </w:t>
      </w:r>
    </w:p>
    <w:p w:rsidR="00422BD7" w:rsidRPr="0014423F" w:rsidRDefault="00422BD7" w:rsidP="00422BD7">
      <w:pPr>
        <w:spacing w:line="276" w:lineRule="auto"/>
        <w:ind w:firstLine="360"/>
        <w:jc w:val="both"/>
        <w:rPr>
          <w:rStyle w:val="Emphasis"/>
          <w:rFonts w:cs="Arial"/>
          <w:i w:val="0"/>
          <w:iCs w:val="0"/>
          <w:lang w:val="mn-MN"/>
        </w:rPr>
      </w:pPr>
      <w:r w:rsidRPr="0014423F">
        <w:rPr>
          <w:rStyle w:val="Emphasis"/>
          <w:rFonts w:cs="Arial"/>
          <w:i w:val="0"/>
        </w:rPr>
        <w:t>Тусгай хамгаалалттай газар нутгийн үндэсний хөтөлбөрийг хэрэгжүүлэх ажлын хүрээнд Халиун</w:t>
      </w:r>
      <w:r w:rsidRPr="0014423F">
        <w:rPr>
          <w:rStyle w:val="Emphasis"/>
          <w:rFonts w:cs="Arial"/>
          <w:i w:val="0"/>
          <w:lang w:val="mn-MN"/>
        </w:rPr>
        <w:t xml:space="preserve">, Цээл, </w:t>
      </w:r>
      <w:r w:rsidRPr="0014423F">
        <w:rPr>
          <w:rStyle w:val="Emphasis"/>
          <w:rFonts w:cs="Arial"/>
          <w:i w:val="0"/>
        </w:rPr>
        <w:t>Эрдэнэ сум</w:t>
      </w:r>
      <w:r w:rsidRPr="0014423F">
        <w:rPr>
          <w:rStyle w:val="Emphasis"/>
          <w:rFonts w:cs="Arial"/>
          <w:i w:val="0"/>
          <w:lang w:val="mn-MN"/>
        </w:rPr>
        <w:t>д</w:t>
      </w:r>
      <w:r w:rsidRPr="0014423F">
        <w:rPr>
          <w:rStyle w:val="Emphasis"/>
          <w:rFonts w:cs="Arial"/>
          <w:i w:val="0"/>
        </w:rPr>
        <w:t>ын ИТХ-ын Т</w:t>
      </w:r>
      <w:r w:rsidRPr="0014423F">
        <w:rPr>
          <w:rStyle w:val="Emphasis"/>
          <w:rFonts w:cs="Arial"/>
          <w:i w:val="0"/>
          <w:lang w:val="mn-MN"/>
        </w:rPr>
        <w:t xml:space="preserve">эргүүлэгчдийн </w:t>
      </w:r>
      <w:r w:rsidRPr="0014423F">
        <w:rPr>
          <w:rStyle w:val="Emphasis"/>
          <w:rFonts w:cs="Arial"/>
          <w:i w:val="0"/>
        </w:rPr>
        <w:t xml:space="preserve">тогтоолыг үндэслэн </w:t>
      </w:r>
      <w:r w:rsidRPr="0014423F">
        <w:rPr>
          <w:rStyle w:val="Emphasis"/>
          <w:rFonts w:cs="Arial"/>
          <w:i w:val="0"/>
          <w:lang w:val="mn-MN"/>
        </w:rPr>
        <w:t xml:space="preserve">Цээл, Халиун </w:t>
      </w:r>
      <w:r w:rsidRPr="0014423F">
        <w:rPr>
          <w:rStyle w:val="Emphasis"/>
          <w:rFonts w:cs="Arial"/>
          <w:i w:val="0"/>
        </w:rPr>
        <w:t>сумын нутагт орших Хар Азаргын нуруу түүний орчмын нийт 151200 га газ</w:t>
      </w:r>
      <w:r w:rsidRPr="0014423F">
        <w:rPr>
          <w:rStyle w:val="Emphasis"/>
          <w:rFonts w:cs="Arial"/>
          <w:i w:val="0"/>
          <w:lang w:val="mn-MN"/>
        </w:rPr>
        <w:t>а</w:t>
      </w:r>
      <w:r w:rsidRPr="0014423F">
        <w:rPr>
          <w:rStyle w:val="Emphasis"/>
          <w:rFonts w:cs="Arial"/>
          <w:i w:val="0"/>
        </w:rPr>
        <w:t>р</w:t>
      </w:r>
      <w:r w:rsidRPr="0014423F">
        <w:rPr>
          <w:rStyle w:val="Emphasis"/>
          <w:rFonts w:cs="Arial"/>
          <w:i w:val="0"/>
          <w:lang w:val="mn-MN"/>
        </w:rPr>
        <w:t xml:space="preserve"> болон </w:t>
      </w:r>
      <w:r w:rsidRPr="0014423F">
        <w:rPr>
          <w:rStyle w:val="Emphasis"/>
          <w:rFonts w:cs="Arial"/>
          <w:i w:val="0"/>
        </w:rPr>
        <w:t xml:space="preserve"> Эрдэнэ сумын Суман хайрхан уулыг улсын тусгай хамгаалалтад авах саналыг  аймгийн ИТХ-ын Тэргүүлэгчдийн хурл</w:t>
      </w:r>
      <w:r w:rsidRPr="0014423F">
        <w:rPr>
          <w:rStyle w:val="Emphasis"/>
          <w:rFonts w:cs="Arial"/>
          <w:i w:val="0"/>
          <w:lang w:val="mn-MN"/>
        </w:rPr>
        <w:t>аар хэлэлцүүлж батлуулан</w:t>
      </w:r>
      <w:r w:rsidRPr="0014423F">
        <w:rPr>
          <w:rStyle w:val="Emphasis"/>
          <w:rFonts w:cs="Arial"/>
          <w:i w:val="0"/>
        </w:rPr>
        <w:t xml:space="preserve"> Байгаль орчин, аялал жуулчлалын </w:t>
      </w:r>
      <w:r w:rsidRPr="0014423F">
        <w:rPr>
          <w:rStyle w:val="Emphasis"/>
          <w:rFonts w:cs="Arial"/>
          <w:i w:val="0"/>
          <w:lang w:val="mn-MN"/>
        </w:rPr>
        <w:t>яамны</w:t>
      </w:r>
      <w:r w:rsidRPr="0014423F">
        <w:rPr>
          <w:rStyle w:val="Emphasis"/>
          <w:rFonts w:cs="Arial"/>
          <w:i w:val="0"/>
        </w:rPr>
        <w:t xml:space="preserve"> Тусгай хамгаалалттай газрын удирдлагын хэлтэст хүргүүллээ.</w:t>
      </w:r>
      <w:r w:rsidRPr="0014423F">
        <w:rPr>
          <w:rStyle w:val="Emphasis"/>
          <w:rFonts w:cs="Arial"/>
          <w:i w:val="0"/>
          <w:lang w:val="mn-MN"/>
        </w:rPr>
        <w:t xml:space="preserve">Мөн онд </w:t>
      </w:r>
      <w:r w:rsidRPr="0014423F">
        <w:rPr>
          <w:rStyle w:val="Emphasis"/>
          <w:rFonts w:cs="Arial"/>
          <w:i w:val="0"/>
        </w:rPr>
        <w:t>Цогт</w:t>
      </w:r>
      <w:r w:rsidRPr="0014423F">
        <w:rPr>
          <w:rStyle w:val="Emphasis"/>
          <w:rFonts w:cs="Arial"/>
          <w:i w:val="0"/>
          <w:lang w:val="mn-MN"/>
        </w:rPr>
        <w:t xml:space="preserve"> </w:t>
      </w:r>
      <w:r w:rsidRPr="0014423F">
        <w:rPr>
          <w:rStyle w:val="Emphasis"/>
          <w:rFonts w:cs="Arial"/>
          <w:i w:val="0"/>
        </w:rPr>
        <w:t>сумын ИТХ-ын Тэргүүлэгчдийн 2011 оны 07/06 тоот тогтоолоор Цогт сумын Гэгээт багийн “Жанчхүү, Цахир, Хамаргүй, Ламын агуй, Бургасын эх” орчмын 10938 га, Баянтоорой тосгоны “Хулхийн ус” орчмын 3781 га нийт 14719 га</w:t>
      </w:r>
      <w:r w:rsidRPr="0014423F">
        <w:rPr>
          <w:rStyle w:val="Emphasis"/>
          <w:rFonts w:cs="Arial"/>
          <w:i w:val="0"/>
          <w:lang w:val="mn-MN"/>
        </w:rPr>
        <w:t xml:space="preserve">, Тайшир сумын </w:t>
      </w:r>
      <w:r w:rsidRPr="0014423F">
        <w:rPr>
          <w:rStyle w:val="Emphasis"/>
          <w:rFonts w:cs="Arial"/>
          <w:i w:val="0"/>
        </w:rPr>
        <w:t>ИТХ-ын Тэргүүлэгчдийн 2011 оны 0</w:t>
      </w:r>
      <w:r w:rsidRPr="0014423F">
        <w:rPr>
          <w:rStyle w:val="Emphasis"/>
          <w:rFonts w:cs="Arial"/>
          <w:i w:val="0"/>
          <w:lang w:val="mn-MN"/>
        </w:rPr>
        <w:t>6</w:t>
      </w:r>
      <w:r w:rsidRPr="0014423F">
        <w:rPr>
          <w:rStyle w:val="Emphasis"/>
          <w:rFonts w:cs="Arial"/>
          <w:i w:val="0"/>
        </w:rPr>
        <w:t>/06 тоот тогтоолоор</w:t>
      </w:r>
      <w:r w:rsidRPr="0014423F">
        <w:rPr>
          <w:rStyle w:val="Emphasis"/>
          <w:rFonts w:cs="Arial"/>
          <w:i w:val="0"/>
          <w:lang w:val="mn-MN"/>
        </w:rPr>
        <w:t xml:space="preserve"> Тайшир сумын Хуримт багийн Түнтгэрийн хад орчмын 0.5 га, Номгон уул орчмын 20000 га, Хомбогын өврийн орчмын 10 га </w:t>
      </w:r>
      <w:r w:rsidRPr="0014423F">
        <w:rPr>
          <w:rStyle w:val="Emphasis"/>
          <w:rFonts w:cs="Arial"/>
          <w:i w:val="0"/>
        </w:rPr>
        <w:t xml:space="preserve">газрыг орон нутгийн тусгай хамгаалалтад авч </w:t>
      </w:r>
      <w:r w:rsidRPr="0014423F">
        <w:rPr>
          <w:rStyle w:val="Emphasis"/>
          <w:rFonts w:cs="Arial"/>
          <w:i w:val="0"/>
          <w:lang w:val="mn-MN"/>
        </w:rPr>
        <w:t>материалыг</w:t>
      </w:r>
      <w:r w:rsidRPr="0014423F">
        <w:rPr>
          <w:rStyle w:val="Emphasis"/>
          <w:rFonts w:cs="Arial"/>
          <w:i w:val="0"/>
        </w:rPr>
        <w:t xml:space="preserve"> Ашигт малтмалын газарт хүргүүл</w:t>
      </w:r>
      <w:r w:rsidRPr="0014423F">
        <w:rPr>
          <w:rStyle w:val="Emphasis"/>
          <w:rFonts w:cs="Arial"/>
          <w:i w:val="0"/>
          <w:lang w:val="mn-MN"/>
        </w:rPr>
        <w:t>лээ.</w:t>
      </w:r>
      <w:r w:rsidRPr="0014423F">
        <w:rPr>
          <w:rStyle w:val="Emphasis"/>
          <w:rFonts w:cs="Arial"/>
        </w:rPr>
        <w:t xml:space="preserve"> </w:t>
      </w:r>
      <w:r w:rsidRPr="0014423F">
        <w:rPr>
          <w:rStyle w:val="Emphasis"/>
          <w:rFonts w:cs="Arial"/>
          <w:lang w:val="mn-MN"/>
        </w:rPr>
        <w:t xml:space="preserve">                                                             </w:t>
      </w:r>
    </w:p>
    <w:p w:rsidR="00422BD7" w:rsidRPr="00C73959" w:rsidRDefault="00422BD7" w:rsidP="00422BD7">
      <w:pPr>
        <w:pStyle w:val="ListParagraph"/>
        <w:spacing w:line="276" w:lineRule="auto"/>
        <w:ind w:left="0"/>
        <w:jc w:val="right"/>
        <w:rPr>
          <w:rFonts w:ascii="Arial" w:hAnsi="Arial" w:cs="Arial"/>
          <w:i/>
          <w:iCs/>
          <w:lang w:val="mn-MN"/>
        </w:rPr>
      </w:pPr>
      <w:r w:rsidRPr="008B31DC">
        <w:rPr>
          <w:rStyle w:val="Emphasis"/>
          <w:rFonts w:cs="Arial"/>
        </w:rPr>
        <w:t>100</w:t>
      </w:r>
      <w:r w:rsidRPr="008B31DC">
        <w:rPr>
          <w:rStyle w:val="Emphasis"/>
          <w:rFonts w:cs="Arial"/>
          <w:lang w:val="mn-MN"/>
        </w:rPr>
        <w:t xml:space="preserve"> хувь</w:t>
      </w:r>
      <w:r w:rsidRPr="0014423F">
        <w:rPr>
          <w:rStyle w:val="Emphasis"/>
          <w:rFonts w:cs="Arial"/>
          <w:i w:val="0"/>
          <w:lang w:val="mn-MN"/>
        </w:rPr>
        <w:t xml:space="preserve">                                                                                  </w:t>
      </w:r>
    </w:p>
    <w:p w:rsidR="00422BD7" w:rsidRPr="0014423F" w:rsidRDefault="00422BD7" w:rsidP="00422BD7">
      <w:pPr>
        <w:pStyle w:val="ListParagraph"/>
        <w:numPr>
          <w:ilvl w:val="0"/>
          <w:numId w:val="10"/>
        </w:numPr>
        <w:spacing w:line="276" w:lineRule="auto"/>
        <w:jc w:val="both"/>
        <w:rPr>
          <w:rFonts w:ascii="Arial" w:hAnsi="Arial" w:cs="Arial"/>
          <w:b/>
          <w:lang w:val="mn-MN"/>
        </w:rPr>
      </w:pPr>
      <w:r w:rsidRPr="0014423F">
        <w:rPr>
          <w:rFonts w:ascii="Arial" w:hAnsi="Arial" w:cs="Arial"/>
          <w:b/>
        </w:rPr>
        <w:t xml:space="preserve">Ойн тухай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pStyle w:val="ListParagraph"/>
        <w:spacing w:line="276" w:lineRule="auto"/>
        <w:ind w:left="0"/>
        <w:jc w:val="both"/>
        <w:rPr>
          <w:rStyle w:val="Emphasis"/>
          <w:rFonts w:cs="Arial"/>
          <w:i w:val="0"/>
          <w:iCs w:val="0"/>
        </w:rPr>
      </w:pPr>
      <w:r w:rsidRPr="0014423F">
        <w:rPr>
          <w:rStyle w:val="Emphasis"/>
          <w:rFonts w:cs="Arial"/>
          <w:i w:val="0"/>
          <w:color w:val="FF0000"/>
        </w:rPr>
        <w:t xml:space="preserve">      </w:t>
      </w:r>
      <w:r w:rsidRPr="0014423F">
        <w:rPr>
          <w:rStyle w:val="Emphasis"/>
          <w:rFonts w:cs="Arial"/>
          <w:i w:val="0"/>
        </w:rPr>
        <w:t xml:space="preserve">Ерөнхийлөгчийн ивээл дор зохион байгуулагддаг “1 хүн-1 мод аян”-ны хүрээнд АНУ-ын Энхтайваны корпусын мэргэжилтэн Кевин </w:t>
      </w:r>
      <w:r w:rsidRPr="0014423F">
        <w:rPr>
          <w:rStyle w:val="Emphasis"/>
          <w:rFonts w:cs="Arial"/>
          <w:i w:val="0"/>
          <w:lang w:val="mn-MN"/>
        </w:rPr>
        <w:t>Х</w:t>
      </w:r>
      <w:r w:rsidRPr="0014423F">
        <w:rPr>
          <w:rStyle w:val="Emphasis"/>
          <w:rFonts w:cs="Arial"/>
          <w:i w:val="0"/>
        </w:rPr>
        <w:t>онолд, Боловсрол соёлын газрын гадаад хэлний мэргэжилтэн Д.Энхцэцэг</w:t>
      </w:r>
      <w:r w:rsidRPr="0014423F">
        <w:rPr>
          <w:rStyle w:val="Emphasis"/>
          <w:rFonts w:cs="Arial"/>
          <w:i w:val="0"/>
          <w:lang w:val="mn-MN"/>
        </w:rPr>
        <w:t xml:space="preserve">тэй </w:t>
      </w:r>
      <w:r w:rsidRPr="0014423F">
        <w:rPr>
          <w:rStyle w:val="Emphasis"/>
          <w:rFonts w:cs="Arial"/>
          <w:i w:val="0"/>
        </w:rPr>
        <w:t xml:space="preserve">хамтран Солонгосын “Шинэ тосгон ” хөдөлгөөний үзэл баримтлалаар ЕБС-ын 11 дүгээр ангийн сурагчдын ороцоотойгоор аймгийн </w:t>
      </w:r>
      <w:r w:rsidRPr="0014423F">
        <w:rPr>
          <w:rStyle w:val="Emphasis"/>
          <w:rFonts w:cs="Arial"/>
          <w:i w:val="0"/>
          <w:lang w:val="mn-MN"/>
        </w:rPr>
        <w:t>“Дашпэлжээлин”</w:t>
      </w:r>
      <w:r w:rsidRPr="0014423F">
        <w:rPr>
          <w:rStyle w:val="Emphasis"/>
          <w:rFonts w:cs="Arial"/>
          <w:i w:val="0"/>
        </w:rPr>
        <w:t xml:space="preserve"> хийдийн хашаанд 500 ширхэг модыг тарьж, цэцгийн мандал байгууллаа. </w:t>
      </w:r>
    </w:p>
    <w:p w:rsidR="00422BD7" w:rsidRPr="0014423F" w:rsidRDefault="00422BD7" w:rsidP="00422BD7">
      <w:pPr>
        <w:pStyle w:val="ListParagraph"/>
        <w:spacing w:line="276" w:lineRule="auto"/>
        <w:ind w:left="0" w:firstLine="720"/>
        <w:jc w:val="both"/>
        <w:rPr>
          <w:rStyle w:val="Emphasis"/>
          <w:rFonts w:cs="Arial"/>
          <w:i w:val="0"/>
          <w:iCs w:val="0"/>
          <w:lang w:val="mn-MN"/>
        </w:rPr>
      </w:pPr>
      <w:r w:rsidRPr="0014423F">
        <w:rPr>
          <w:rStyle w:val="Emphasis"/>
          <w:rFonts w:cs="Arial"/>
          <w:i w:val="0"/>
        </w:rPr>
        <w:t xml:space="preserve">Монгол улсын Ерөнхийлөгчийн 2010 оны “Мод тарих үндэсний өдөр зарлах тухай ” 63 </w:t>
      </w:r>
      <w:r w:rsidRPr="0014423F">
        <w:rPr>
          <w:rStyle w:val="Emphasis"/>
          <w:rFonts w:cs="Arial"/>
          <w:i w:val="0"/>
          <w:lang w:val="mn-MN"/>
        </w:rPr>
        <w:t xml:space="preserve">дугаар </w:t>
      </w:r>
      <w:r w:rsidRPr="0014423F">
        <w:rPr>
          <w:rStyle w:val="Emphasis"/>
          <w:rFonts w:cs="Arial"/>
          <w:i w:val="0"/>
        </w:rPr>
        <w:t>зарлиг, “Ойн тухай хууль”-ий</w:t>
      </w:r>
      <w:r w:rsidRPr="0014423F">
        <w:rPr>
          <w:rStyle w:val="Emphasis"/>
          <w:rFonts w:cs="Arial"/>
          <w:i w:val="0"/>
          <w:lang w:val="mn-MN"/>
        </w:rPr>
        <w:t>г</w:t>
      </w:r>
      <w:r w:rsidRPr="0014423F">
        <w:rPr>
          <w:rStyle w:val="Emphasis"/>
          <w:rFonts w:cs="Arial"/>
          <w:i w:val="0"/>
        </w:rPr>
        <w:t xml:space="preserve"> хэрэгжүүлэх ажлын хүрээнд “Мод тарих сарын аян”-ыг өрнүүлж, сум, байгууллага, аж ахуйн нэгж, иргэд нийт 9732 ширхэг модыг тарилаа.  </w:t>
      </w:r>
    </w:p>
    <w:p w:rsidR="00422BD7" w:rsidRPr="0014423F" w:rsidRDefault="00422BD7" w:rsidP="00422BD7">
      <w:pPr>
        <w:pStyle w:val="ListParagraph"/>
        <w:spacing w:line="276" w:lineRule="auto"/>
        <w:ind w:left="0" w:firstLine="720"/>
        <w:jc w:val="both"/>
        <w:rPr>
          <w:rStyle w:val="Emphasis"/>
          <w:rFonts w:cs="Arial"/>
          <w:i w:val="0"/>
          <w:iCs w:val="0"/>
        </w:rPr>
      </w:pPr>
      <w:r w:rsidRPr="0014423F">
        <w:rPr>
          <w:rStyle w:val="Emphasis"/>
          <w:rFonts w:cs="Arial"/>
          <w:i w:val="0"/>
        </w:rPr>
        <w:t>Аймгийн</w:t>
      </w:r>
      <w:r w:rsidRPr="0014423F">
        <w:rPr>
          <w:rStyle w:val="Emphasis"/>
          <w:rFonts w:cs="Arial"/>
          <w:i w:val="0"/>
          <w:lang w:val="mn-MN"/>
        </w:rPr>
        <w:t xml:space="preserve"> </w:t>
      </w:r>
      <w:r w:rsidRPr="0014423F">
        <w:rPr>
          <w:rStyle w:val="Emphasis"/>
          <w:rFonts w:cs="Arial"/>
          <w:i w:val="0"/>
        </w:rPr>
        <w:t>Хөдөлмөр халамж үйлчилгээний хэлтэстэй хамтран ажилгүй 20 иргэнийг түр ажлын байраар ханган</w:t>
      </w:r>
      <w:r w:rsidRPr="0014423F">
        <w:rPr>
          <w:rStyle w:val="Emphasis"/>
          <w:rFonts w:cs="Arial"/>
          <w:i w:val="0"/>
          <w:lang w:val="mn-MN"/>
        </w:rPr>
        <w:t xml:space="preserve"> </w:t>
      </w:r>
      <w:r w:rsidRPr="0014423F">
        <w:rPr>
          <w:rStyle w:val="Emphasis"/>
          <w:rFonts w:cs="Arial"/>
          <w:i w:val="0"/>
        </w:rPr>
        <w:t>мэргэжлийн арга зүй</w:t>
      </w:r>
      <w:r w:rsidRPr="0014423F">
        <w:rPr>
          <w:rStyle w:val="Emphasis"/>
          <w:rFonts w:cs="Arial"/>
          <w:i w:val="0"/>
          <w:lang w:val="mn-MN"/>
        </w:rPr>
        <w:t>н зөвлөгөө өгч</w:t>
      </w:r>
      <w:r w:rsidRPr="0014423F">
        <w:rPr>
          <w:rStyle w:val="Emphasis"/>
          <w:rFonts w:cs="Arial"/>
          <w:i w:val="0"/>
        </w:rPr>
        <w:t xml:space="preserve"> “Шүтээний өндөрлөг”-</w:t>
      </w:r>
      <w:r w:rsidRPr="0014423F">
        <w:rPr>
          <w:rStyle w:val="Emphasis"/>
          <w:rFonts w:cs="Arial"/>
          <w:i w:val="0"/>
          <w:lang w:val="mn-MN"/>
        </w:rPr>
        <w:t>цогцолбор</w:t>
      </w:r>
      <w:r w:rsidRPr="0014423F">
        <w:rPr>
          <w:rStyle w:val="Emphasis"/>
          <w:rFonts w:cs="Arial"/>
          <w:i w:val="0"/>
        </w:rPr>
        <w:t>т 193 ширхэг улиасны суулгац</w:t>
      </w:r>
      <w:r w:rsidRPr="0014423F">
        <w:rPr>
          <w:rStyle w:val="Emphasis"/>
          <w:rFonts w:cs="Arial"/>
          <w:i w:val="0"/>
          <w:lang w:val="mn-MN"/>
        </w:rPr>
        <w:t>,</w:t>
      </w:r>
      <w:r w:rsidRPr="0014423F">
        <w:rPr>
          <w:rStyle w:val="Emphasis"/>
          <w:rFonts w:cs="Arial"/>
          <w:i w:val="0"/>
        </w:rPr>
        <w:t xml:space="preserve"> аймгийн ИТХ-ын Тэргүүлэгчдийн санаачилгаар </w:t>
      </w:r>
      <w:r w:rsidRPr="0014423F">
        <w:rPr>
          <w:rStyle w:val="Emphasis"/>
          <w:rFonts w:cs="Arial"/>
          <w:i w:val="0"/>
        </w:rPr>
        <w:lastRenderedPageBreak/>
        <w:t>ХААН банкны дэмжлэгтэйгээр 209 мод</w:t>
      </w:r>
      <w:r w:rsidRPr="0014423F">
        <w:rPr>
          <w:rStyle w:val="Emphasis"/>
          <w:rFonts w:cs="Arial"/>
          <w:i w:val="0"/>
          <w:lang w:val="mn-MN"/>
        </w:rPr>
        <w:t>,</w:t>
      </w:r>
      <w:r w:rsidRPr="0014423F">
        <w:rPr>
          <w:rStyle w:val="Emphasis"/>
          <w:rFonts w:cs="Arial"/>
          <w:i w:val="0"/>
        </w:rPr>
        <w:t xml:space="preserve"> нийтдээ 400 гаруй мод тарьсан бөгөөд амьдралт нь </w:t>
      </w:r>
      <w:r w:rsidRPr="0014423F">
        <w:rPr>
          <w:rStyle w:val="Emphasis"/>
          <w:rFonts w:cs="Arial"/>
          <w:i w:val="0"/>
          <w:lang w:val="mn-MN"/>
        </w:rPr>
        <w:t>96</w:t>
      </w:r>
      <w:r w:rsidRPr="0014423F">
        <w:rPr>
          <w:rStyle w:val="Emphasis"/>
          <w:rFonts w:cs="Arial"/>
          <w:i w:val="0"/>
        </w:rPr>
        <w:t xml:space="preserve"> хувьтай байна.        </w:t>
      </w:r>
    </w:p>
    <w:p w:rsidR="00422BD7" w:rsidRPr="0014423F" w:rsidRDefault="00422BD7" w:rsidP="00422BD7">
      <w:pPr>
        <w:pStyle w:val="ListParagraph"/>
        <w:spacing w:line="276" w:lineRule="auto"/>
        <w:ind w:left="0" w:firstLine="720"/>
        <w:jc w:val="both"/>
        <w:rPr>
          <w:rStyle w:val="Emphasis"/>
          <w:rFonts w:cs="Arial"/>
          <w:i w:val="0"/>
          <w:iCs w:val="0"/>
          <w:lang w:val="mn-MN"/>
        </w:rPr>
      </w:pPr>
      <w:r w:rsidRPr="0014423F">
        <w:rPr>
          <w:rStyle w:val="Emphasis"/>
          <w:rFonts w:cs="Arial"/>
          <w:i w:val="0"/>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i w:val="0"/>
          <w:lang w:val="mn-MN"/>
        </w:rPr>
        <w:t>ийг</w:t>
      </w:r>
      <w:r w:rsidRPr="0014423F">
        <w:rPr>
          <w:rStyle w:val="Emphasis"/>
          <w:rFonts w:cs="Arial"/>
          <w:i w:val="0"/>
        </w:rPr>
        <w:t xml:space="preserve"> зарцууллаа.</w:t>
      </w:r>
    </w:p>
    <w:p w:rsidR="00422BD7" w:rsidRPr="0014423F" w:rsidRDefault="00422BD7" w:rsidP="00422BD7">
      <w:pPr>
        <w:pStyle w:val="ListParagraph"/>
        <w:spacing w:line="276" w:lineRule="auto"/>
        <w:ind w:left="0"/>
        <w:jc w:val="both"/>
        <w:rPr>
          <w:rStyle w:val="Emphasis"/>
          <w:rFonts w:cs="Arial"/>
          <w:i w:val="0"/>
          <w:iCs w:val="0"/>
          <w:lang w:val="mn-MN"/>
        </w:rPr>
      </w:pPr>
      <w:r w:rsidRPr="0014423F">
        <w:rPr>
          <w:rStyle w:val="Emphasis"/>
          <w:rFonts w:cs="Arial"/>
          <w:i w:val="0"/>
        </w:rPr>
        <w:t xml:space="preserve">        </w:t>
      </w: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ан сан бий болголоо.</w:t>
      </w:r>
    </w:p>
    <w:p w:rsidR="00422BD7" w:rsidRPr="0014423F" w:rsidRDefault="00422BD7" w:rsidP="00422BD7">
      <w:pPr>
        <w:pStyle w:val="ListParagraph"/>
        <w:spacing w:line="276" w:lineRule="auto"/>
        <w:ind w:left="0" w:firstLine="720"/>
        <w:jc w:val="both"/>
        <w:rPr>
          <w:rStyle w:val="Emphasis"/>
          <w:rFonts w:cs="Arial"/>
          <w:i w:val="0"/>
          <w:iCs w:val="0"/>
        </w:rPr>
      </w:pPr>
      <w:r w:rsidRPr="0014423F">
        <w:rPr>
          <w:rStyle w:val="Emphasis"/>
          <w:rFonts w:cs="Arial"/>
          <w:i w:val="0"/>
          <w:lang w:val="mn-MN"/>
        </w:rPr>
        <w:t>Байгаль орчны сайд, Сангийн сайдын хамтарсан 90/36 тоот тушаалаар 2008 онд баталсан “</w:t>
      </w:r>
      <w:r w:rsidRPr="0014423F">
        <w:rPr>
          <w:rStyle w:val="Emphasis"/>
          <w:rFonts w:cs="Arial"/>
          <w:i w:val="0"/>
        </w:rPr>
        <w:t xml:space="preserve">Санаачлагаараа мод тарьсан иргэдийн тарьсан модыг </w:t>
      </w:r>
      <w:r w:rsidRPr="0014423F">
        <w:rPr>
          <w:rStyle w:val="Emphasis"/>
          <w:rFonts w:cs="Arial"/>
          <w:i w:val="0"/>
          <w:lang w:val="mn-MN"/>
        </w:rPr>
        <w:t xml:space="preserve">улсын ойн санд </w:t>
      </w:r>
      <w:r w:rsidRPr="0014423F">
        <w:rPr>
          <w:rStyle w:val="Emphasis"/>
          <w:rFonts w:cs="Arial"/>
          <w:i w:val="0"/>
        </w:rPr>
        <w:t>худалдан авах</w:t>
      </w:r>
      <w:r w:rsidRPr="0014423F">
        <w:rPr>
          <w:rStyle w:val="Emphasis"/>
          <w:rFonts w:cs="Arial"/>
          <w:i w:val="0"/>
          <w:lang w:val="mn-MN"/>
        </w:rPr>
        <w:t>”</w:t>
      </w:r>
      <w:r w:rsidRPr="0014423F">
        <w:rPr>
          <w:rStyle w:val="Emphasis"/>
          <w:rFonts w:cs="Arial"/>
          <w:i w:val="0"/>
        </w:rPr>
        <w:t xml:space="preserve"> </w:t>
      </w:r>
      <w:r w:rsidRPr="0014423F">
        <w:rPr>
          <w:rStyle w:val="Emphasis"/>
          <w:rFonts w:cs="Arial"/>
          <w:i w:val="0"/>
          <w:lang w:val="mn-MN"/>
        </w:rPr>
        <w:t>журмыг бүх сумдад хүргүүлэн, хэрэгжилтийг дүгнэж үзэхэд хүсэлтээ ирүүлсэн иргэд журмын нөхцөл, шаардлагыг хангаагүй болно.</w:t>
      </w:r>
      <w:r w:rsidRPr="0014423F">
        <w:rPr>
          <w:rStyle w:val="Emphasis"/>
          <w:rFonts w:cs="Arial"/>
          <w:i w:val="0"/>
        </w:rPr>
        <w:t xml:space="preserve"> </w:t>
      </w:r>
    </w:p>
    <w:p w:rsidR="00422BD7" w:rsidRPr="0014423F" w:rsidRDefault="00422BD7" w:rsidP="00422BD7">
      <w:pPr>
        <w:pStyle w:val="ListParagraph"/>
        <w:spacing w:line="276" w:lineRule="auto"/>
        <w:ind w:left="0" w:firstLine="720"/>
        <w:jc w:val="both"/>
        <w:rPr>
          <w:rStyle w:val="Emphasis"/>
          <w:rFonts w:cs="Arial"/>
          <w:i w:val="0"/>
          <w:iCs w:val="0"/>
          <w:lang w:val="mn-MN"/>
        </w:rPr>
      </w:pPr>
      <w:r w:rsidRPr="0014423F">
        <w:rPr>
          <w:rStyle w:val="Emphasis"/>
          <w:rFonts w:cs="Arial"/>
          <w:i w:val="0"/>
        </w:rPr>
        <w:t xml:space="preserve">Шарга сумын Дунд шарын аман дахь мод үржүүлгийн газарт </w:t>
      </w:r>
      <w:r w:rsidRPr="0014423F">
        <w:rPr>
          <w:rStyle w:val="Emphasis"/>
          <w:rFonts w:cs="Arial"/>
          <w:i w:val="0"/>
          <w:lang w:val="mn-MN"/>
        </w:rPr>
        <w:t xml:space="preserve">2011 онд </w:t>
      </w:r>
      <w:r w:rsidRPr="0014423F">
        <w:rPr>
          <w:rStyle w:val="Emphasis"/>
          <w:rFonts w:cs="Arial"/>
          <w:i w:val="0"/>
        </w:rPr>
        <w:t>чацаргана 955 ширхэг, үхрийн нүдний суулгац 50 ширхэгийг нэмж тариалан ойжуулагч, сахиулын хоёр</w:t>
      </w:r>
      <w:r w:rsidRPr="0014423F">
        <w:rPr>
          <w:rStyle w:val="Emphasis"/>
          <w:rFonts w:cs="Arial"/>
          <w:i w:val="0"/>
          <w:lang w:val="mn-MN"/>
        </w:rPr>
        <w:t xml:space="preserve"> </w:t>
      </w:r>
      <w:r w:rsidRPr="0014423F">
        <w:rPr>
          <w:rStyle w:val="Emphasis"/>
          <w:rFonts w:cs="Arial"/>
          <w:i w:val="0"/>
        </w:rPr>
        <w:t>орон тоо бий болгон ажиллуулж байна.</w:t>
      </w:r>
      <w:r w:rsidRPr="0014423F">
        <w:rPr>
          <w:rStyle w:val="Emphasis"/>
          <w:rFonts w:cs="Arial"/>
          <w:i w:val="0"/>
          <w:lang w:val="mn-MN"/>
        </w:rPr>
        <w:t xml:space="preserve"> Тус мод үржүүлгийн газар болон Баянтоорой дахь </w:t>
      </w:r>
      <w:r w:rsidRPr="0014423F">
        <w:rPr>
          <w:rStyle w:val="Emphasis"/>
          <w:rFonts w:cs="Arial"/>
          <w:i w:val="0"/>
        </w:rPr>
        <w:t>ГИДЦГ-ын Мод үржүүлгийн газарт хайлаас, жигд, агч, шар хуайс, чацаргана, монгол бүйлс зэрэг модны 1 настай 5560 ширхэг, 2-3 настай 6270 ширхэг  тарьцыг үрээр,  улиас, бургас, хайлаас, чацаргана, сибирийн улиас, мөнгөлөг улиас, сухай, тоорой зэрэг модны 1 настай 10650, 2-3 настай 2200 ширхэг суулгацыг мөчрөөр тарьж үржүүл</w:t>
      </w:r>
      <w:r w:rsidRPr="0014423F">
        <w:rPr>
          <w:rStyle w:val="Emphasis"/>
          <w:rFonts w:cs="Arial"/>
          <w:i w:val="0"/>
          <w:lang w:val="mn-MN"/>
        </w:rPr>
        <w:t>лээ</w:t>
      </w:r>
      <w:r w:rsidRPr="0014423F">
        <w:rPr>
          <w:rStyle w:val="Emphasis"/>
          <w:rFonts w:cs="Arial"/>
          <w:i w:val="0"/>
        </w:rPr>
        <w:t>.</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w:t>
      </w:r>
      <w:r w:rsidRPr="0014423F">
        <w:rPr>
          <w:rFonts w:ascii="Arial" w:hAnsi="Arial" w:cs="Arial"/>
          <w:lang w:val="mn-MN"/>
        </w:rPr>
        <w:t>н</w:t>
      </w:r>
      <w:r w:rsidRPr="0014423F">
        <w:rPr>
          <w:rFonts w:ascii="Arial" w:hAnsi="Arial" w:cs="Arial"/>
        </w:rPr>
        <w:t xml:space="preserve"> байгуул</w:t>
      </w:r>
      <w:r w:rsidRPr="0014423F">
        <w:rPr>
          <w:rFonts w:ascii="Arial" w:hAnsi="Arial" w:cs="Arial"/>
          <w:lang w:val="mn-MN"/>
        </w:rPr>
        <w:t>лаа</w:t>
      </w:r>
      <w:r w:rsidRPr="0014423F">
        <w:rPr>
          <w:rFonts w:ascii="Arial" w:hAnsi="Arial" w:cs="Arial"/>
        </w:rPr>
        <w:t>.</w:t>
      </w:r>
      <w:r w:rsidRPr="0014423F">
        <w:rPr>
          <w:rFonts w:ascii="Arial" w:hAnsi="Arial" w:cs="Arial"/>
          <w:lang w:val="mn-MN"/>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Fonts w:ascii="Arial" w:hAnsi="Arial" w:cs="Arial"/>
          <w:lang w:val="mn-MN"/>
        </w:rPr>
        <w:t xml:space="preserve">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хамгаалалтад хяналт шалгалтын ажлыг хийлээ. Тус онд хууль бусаар мод. заг бэлтгэсэн 41 </w:t>
      </w:r>
      <w:r w:rsidRPr="0014423F">
        <w:rPr>
          <w:rFonts w:ascii="Arial" w:hAnsi="Arial" w:cs="Arial"/>
        </w:rPr>
        <w:t>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2790.0 </w:t>
      </w:r>
      <w:r w:rsidRPr="0014423F">
        <w:rPr>
          <w:rFonts w:ascii="Arial" w:hAnsi="Arial" w:cs="Arial"/>
        </w:rPr>
        <w:t>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w:t>
      </w:r>
      <w:r w:rsidRPr="0014423F">
        <w:rPr>
          <w:rFonts w:ascii="Arial" w:hAnsi="Arial" w:cs="Arial"/>
          <w:lang w:val="mn-MN"/>
        </w:rPr>
        <w:t>, 16,5 м3 модыг хураан улсын орлого болголоо</w:t>
      </w:r>
      <w:r w:rsidRPr="0014423F">
        <w:rPr>
          <w:rFonts w:ascii="Arial" w:hAnsi="Arial" w:cs="Arial"/>
        </w:rPr>
        <w:t>.</w:t>
      </w:r>
      <w:r w:rsidRPr="0014423F">
        <w:rPr>
          <w:rFonts w:ascii="Arial" w:hAnsi="Arial" w:cs="Arial"/>
          <w:lang w:val="mn-MN"/>
        </w:rPr>
        <w:t xml:space="preserve">                                                                                                           </w:t>
      </w:r>
      <w:r w:rsidRPr="0014423F">
        <w:rPr>
          <w:rStyle w:val="Emphasis"/>
          <w:rFonts w:cs="Arial"/>
          <w:i w:val="0"/>
          <w:lang w:val="mn-MN"/>
        </w:rPr>
        <w:t xml:space="preserve">  </w:t>
      </w:r>
    </w:p>
    <w:p w:rsidR="00422BD7" w:rsidRPr="0014423F" w:rsidRDefault="00422BD7" w:rsidP="00422BD7">
      <w:pPr>
        <w:spacing w:line="276" w:lineRule="auto"/>
        <w:ind w:firstLine="720"/>
        <w:jc w:val="right"/>
        <w:rPr>
          <w:rFonts w:ascii="Arial" w:hAnsi="Arial" w:cs="Arial"/>
          <w:lang w:val="mn-MN"/>
        </w:rPr>
      </w:pPr>
      <w:r w:rsidRPr="0014423F">
        <w:rPr>
          <w:rStyle w:val="Emphasis"/>
          <w:rFonts w:cs="Arial"/>
          <w:lang w:val="mn-MN"/>
        </w:rPr>
        <w:t>100 хувь</w:t>
      </w:r>
    </w:p>
    <w:p w:rsidR="00422BD7" w:rsidRPr="0014423F" w:rsidRDefault="00422BD7" w:rsidP="00422BD7">
      <w:pPr>
        <w:pStyle w:val="ListParagraph"/>
        <w:numPr>
          <w:ilvl w:val="0"/>
          <w:numId w:val="10"/>
        </w:numPr>
        <w:spacing w:line="276" w:lineRule="auto"/>
        <w:rPr>
          <w:rFonts w:ascii="Arial" w:hAnsi="Arial" w:cs="Arial"/>
          <w:b/>
          <w:lang w:val="mn-MN"/>
        </w:rPr>
      </w:pPr>
      <w:r w:rsidRPr="0014423F">
        <w:rPr>
          <w:rFonts w:ascii="Arial" w:hAnsi="Arial" w:cs="Arial"/>
          <w:b/>
        </w:rPr>
        <w:t>Биологийн т</w:t>
      </w:r>
      <w:r>
        <w:rPr>
          <w:rFonts w:ascii="Arial" w:hAnsi="Arial" w:cs="Arial"/>
          <w:b/>
        </w:rPr>
        <w:t>ө</w:t>
      </w:r>
      <w:r w:rsidRPr="0014423F">
        <w:rPr>
          <w:rFonts w:ascii="Arial" w:hAnsi="Arial" w:cs="Arial"/>
          <w:b/>
        </w:rPr>
        <w:t>р</w:t>
      </w:r>
      <w:r>
        <w:rPr>
          <w:rFonts w:ascii="Arial" w:hAnsi="Arial" w:cs="Arial"/>
          <w:b/>
        </w:rPr>
        <w:t>ө</w:t>
      </w:r>
      <w:r w:rsidRPr="0014423F">
        <w:rPr>
          <w:rFonts w:ascii="Arial" w:hAnsi="Arial" w:cs="Arial"/>
          <w:b/>
        </w:rPr>
        <w:t>л з</w:t>
      </w:r>
      <w:r>
        <w:rPr>
          <w:rFonts w:ascii="Arial" w:hAnsi="Arial" w:cs="Arial"/>
          <w:b/>
        </w:rPr>
        <w:t>ү</w:t>
      </w:r>
      <w:r w:rsidRPr="0014423F">
        <w:rPr>
          <w:rFonts w:ascii="Arial" w:hAnsi="Arial" w:cs="Arial"/>
          <w:b/>
        </w:rPr>
        <w:t>йлийг хамгаалах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Сүүлийн жилүүдэд бизнес хийж ашиг олох зорилгоор хулгайн ангийн хэрэг зөрчлүүд нэмэгдэх хандлагатай байгаатай холбогдуулан 2011 оны 10 дугаар сард Дэлхийн байгаль хамгаалах сангийн Монгол дахь хөтөлбөрийн газар, Цагдаагийн хэлтэстэй </w:t>
      </w:r>
      <w:r w:rsidRPr="0014423F">
        <w:rPr>
          <w:rStyle w:val="Emphasis"/>
          <w:rFonts w:cs="Arial"/>
          <w:i w:val="0"/>
        </w:rPr>
        <w:lastRenderedPageBreak/>
        <w:t>хамтран “Ан амьтны гаралтай бүтээгдэхүүний хууль бус худалдааны эсрэг” сэдэвт сургалт, зөвлөгөөнийг баруун таван аймгийн хэсгийн төлөөлөгч, цагдааг хамруулан зохион байгуулсан нь үр дүнтэй ажил бол</w:t>
      </w:r>
      <w:r w:rsidRPr="0014423F">
        <w:rPr>
          <w:rStyle w:val="Emphasis"/>
          <w:rFonts w:cs="Arial"/>
          <w:i w:val="0"/>
          <w:lang w:val="mn-MN"/>
        </w:rPr>
        <w:t>лоо.</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Мөн хууль хяналтын байгууллагуудын хамтран гаргасан “Харилцан ойлголцлын санамж бичиг”-ийн дагуу хил, хил орчмын бүсэд байгаль орчны эсрэг гэмт хэрэг, зөрчлийг илрүүлэх, урьдчилан сэргийлэх, таслан зогсоох ажлын үр дүнг нэмэгдүүлэх, хууль хяналтын байгууллагуудын хамтын ажиллагааг улам сайжруулах, цаашид цэргийн анги, заставуудтай нягт уялдаа холбоотой ажиллах, хил дээр ажилладаг ажилтан, албан хаагчдыг байгаль орчны эсрэг гэмт хэрэг, зөрчлийг илрүүлэх, таслан зогсоох чиглэлээр чадавхижуулах зорилгоор  2011 оны 8 дугаар сард Говь-Алтай, Ховд аймгийн  Алтай, Үенч сумдын цэргийн анги, застав, хилийн боомтуудын 250 гаруй албан хаагчдыг оролцуулсан  сургалт, сурталчилгааны ажил зохион байгуулсаныг цэргийн анги, заставууд их ач холбогдолтой чухал ажил боллоо хэмээн талархан хүлээж авлаа.</w:t>
      </w:r>
    </w:p>
    <w:p w:rsidR="00422BD7" w:rsidRPr="0014423F" w:rsidRDefault="00422BD7" w:rsidP="00422BD7">
      <w:pPr>
        <w:spacing w:line="276" w:lineRule="auto"/>
        <w:ind w:firstLine="720"/>
        <w:jc w:val="both"/>
        <w:rPr>
          <w:rFonts w:ascii="Arial" w:hAnsi="Arial" w:cs="Arial"/>
          <w:b/>
          <w:lang w:val="mn-MN"/>
        </w:rPr>
      </w:pPr>
      <w:r w:rsidRPr="0014423F">
        <w:rPr>
          <w:rStyle w:val="Emphasis"/>
          <w:rFonts w:cs="Arial"/>
          <w:i w:val="0"/>
          <w:lang w:val="mn-MN"/>
        </w:rPr>
        <w:t xml:space="preserve"> </w:t>
      </w:r>
      <w:r w:rsidRPr="0014423F">
        <w:rPr>
          <w:rStyle w:val="Emphasis"/>
          <w:rFonts w:cs="Arial"/>
          <w:i w:val="0"/>
        </w:rPr>
        <w:t>Дэлхийн байгаль хамгаалах сангийн Монгол дахь хөтөлбөрийн газраас хэрэгжүүлж буй “Монгол бөхөн хамгаалах” төсөл нь 2007-2010 оны хооронд амжилттай хэрэгж</w:t>
      </w:r>
      <w:r w:rsidRPr="0014423F">
        <w:rPr>
          <w:rStyle w:val="Emphasis"/>
          <w:rFonts w:cs="Arial"/>
          <w:i w:val="0"/>
          <w:lang w:val="mn-MN"/>
        </w:rPr>
        <w:t xml:space="preserve">сэн учраас хугацааг сунган 2013 он хүртэл </w:t>
      </w:r>
      <w:r w:rsidRPr="0014423F">
        <w:rPr>
          <w:rStyle w:val="Emphasis"/>
          <w:rFonts w:cs="Arial"/>
          <w:i w:val="0"/>
        </w:rPr>
        <w:t>үргэлжлэх</w:t>
      </w:r>
      <w:r w:rsidRPr="0014423F">
        <w:rPr>
          <w:rStyle w:val="Emphasis"/>
          <w:rFonts w:cs="Arial"/>
          <w:i w:val="0"/>
          <w:lang w:val="mn-MN"/>
        </w:rPr>
        <w:t>ээр шийдвэрлэгдсэн</w:t>
      </w:r>
      <w:r w:rsidRPr="0014423F">
        <w:rPr>
          <w:rStyle w:val="Emphasis"/>
          <w:rFonts w:cs="Arial"/>
          <w:i w:val="0"/>
        </w:rPr>
        <w:t xml:space="preserve"> бөгөөд үйл ажиллагааны чиглэл нь бэлчээр ашиглалт хамгаалалт, нөөцийн талаар орон нутгийн бодлогыг тодорхойлох, тулгамдсан асуудлууд дээр хамтран ажиллах арга хэмжээг бөхөн бүхий Дарив, Хөхморьт, Баян-Уул, Шарга, Төгрөг, Тонхил сумдад авч хэрэгжүүлэх зорилготой аж</w:t>
      </w:r>
      <w:r w:rsidRPr="0014423F">
        <w:rPr>
          <w:rStyle w:val="Emphasis"/>
          <w:rFonts w:cs="Arial"/>
          <w:i w:val="0"/>
          <w:lang w:val="mn-MN"/>
        </w:rPr>
        <w:t xml:space="preserve">иллаж </w:t>
      </w:r>
      <w:r w:rsidRPr="0014423F">
        <w:rPr>
          <w:rStyle w:val="Emphasis"/>
          <w:rFonts w:cs="Arial"/>
          <w:i w:val="0"/>
        </w:rPr>
        <w:t>байна. Төслийн хүрээнд бөхөн хамгаалах идэвхитэн байгаль хамгаалагч 5-г томил</w:t>
      </w:r>
      <w:r w:rsidRPr="0014423F">
        <w:rPr>
          <w:rStyle w:val="Emphasis"/>
          <w:rFonts w:cs="Arial"/>
          <w:i w:val="0"/>
          <w:lang w:val="mn-MN"/>
        </w:rPr>
        <w:t>он</w:t>
      </w:r>
      <w:r w:rsidRPr="0014423F">
        <w:rPr>
          <w:rStyle w:val="Emphasis"/>
          <w:rFonts w:cs="Arial"/>
          <w:i w:val="0"/>
        </w:rPr>
        <w:t>, Дэлхийн байгаль хамгаалах сантай гэрээ байгуулан цалинжуулж, техник хэрэгслээр ханган ажиллуулж байна.</w:t>
      </w:r>
    </w:p>
    <w:p w:rsidR="00422BD7" w:rsidRPr="0014423F" w:rsidRDefault="00422BD7" w:rsidP="00422BD7">
      <w:pPr>
        <w:spacing w:line="276" w:lineRule="auto"/>
        <w:ind w:firstLine="360"/>
        <w:jc w:val="both"/>
        <w:rPr>
          <w:rStyle w:val="Emphasis"/>
          <w:rFonts w:cs="Arial"/>
          <w:i w:val="0"/>
          <w:iCs w:val="0"/>
          <w:lang w:val="mn-MN"/>
        </w:rPr>
      </w:pPr>
      <w:r w:rsidRPr="0014423F">
        <w:rPr>
          <w:rStyle w:val="Emphasis"/>
          <w:rFonts w:cs="Arial"/>
          <w:i w:val="0"/>
        </w:rPr>
        <w:t>Алтай сумын Тавилантын нуруунд 3 охин, 5 эр бүхий 8  тарвагыг, Эрдэнэ сумын Цохын эх, Хүнхэрийн эхээс 21 тарвагыг Цагаан уулын нарангийн ухаагийн шил, Нарийн голын адагт тус тус нутагшуулах арга хэмжээг зохион байгуул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7</w:t>
      </w:r>
      <w:r w:rsidRPr="0014423F">
        <w:rPr>
          <w:rStyle w:val="Emphasis"/>
          <w:rFonts w:cs="Arial"/>
          <w:i w:val="0"/>
        </w:rPr>
        <w:t xml:space="preserve"> тн хужир</w:t>
      </w:r>
      <w:r w:rsidRPr="0014423F">
        <w:rPr>
          <w:rStyle w:val="Emphasis"/>
          <w:rFonts w:cs="Arial"/>
          <w:i w:val="0"/>
          <w:lang w:val="mn-MN"/>
        </w:rPr>
        <w:t xml:space="preserve">, 3 тн </w:t>
      </w:r>
      <w:r w:rsidRPr="0014423F">
        <w:rPr>
          <w:rStyle w:val="Emphasis"/>
          <w:rFonts w:cs="Arial"/>
          <w:i w:val="0"/>
        </w:rPr>
        <w:t xml:space="preserve"> бэлтгэн ан амьтанд тавьж өглөө</w:t>
      </w:r>
      <w:r w:rsidRPr="0014423F">
        <w:rPr>
          <w:rStyle w:val="Emphasis"/>
          <w:rFonts w:cs="Arial"/>
          <w:i w:val="0"/>
          <w:lang w:val="mn-MN"/>
        </w:rPr>
        <w:t xml:space="preserve">.                                                 </w:t>
      </w:r>
      <w:r w:rsidRPr="0014423F">
        <w:rPr>
          <w:rStyle w:val="Emphasis"/>
          <w:rFonts w:cs="Arial"/>
          <w:lang w:val="mn-MN"/>
        </w:rPr>
        <w:t>100 хувь</w:t>
      </w:r>
      <w:r w:rsidRPr="0014423F">
        <w:rPr>
          <w:rStyle w:val="Emphasis"/>
          <w:rFonts w:cs="Arial"/>
          <w:i w:val="0"/>
          <w:lang w:val="mn-MN"/>
        </w:rPr>
        <w:t xml:space="preserve">                        </w:t>
      </w:r>
      <w:r w:rsidRPr="0014423F">
        <w:rPr>
          <w:rStyle w:val="Emphasis"/>
          <w:rFonts w:cs="Arial"/>
          <w:lang w:val="mn-MN"/>
        </w:rPr>
        <w:t xml:space="preserve">                                                                    </w:t>
      </w:r>
    </w:p>
    <w:p w:rsidR="00422BD7" w:rsidRPr="0014423F" w:rsidRDefault="00422BD7" w:rsidP="00422BD7">
      <w:pPr>
        <w:pStyle w:val="ListParagraph"/>
        <w:numPr>
          <w:ilvl w:val="0"/>
          <w:numId w:val="10"/>
        </w:numPr>
        <w:spacing w:line="276" w:lineRule="auto"/>
        <w:rPr>
          <w:rFonts w:ascii="Arial" w:hAnsi="Arial" w:cs="Arial"/>
          <w:b/>
        </w:rPr>
      </w:pPr>
      <w:r w:rsidRPr="0014423F">
        <w:rPr>
          <w:rFonts w:ascii="Arial" w:hAnsi="Arial" w:cs="Arial"/>
          <w:b/>
        </w:rPr>
        <w:t xml:space="preserve">Усны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Оюутан, сурагчдад экологийн боловсрол олгох, </w:t>
      </w:r>
      <w:r>
        <w:rPr>
          <w:rStyle w:val="Emphasis"/>
          <w:rFonts w:cs="Arial"/>
          <w:i w:val="0"/>
        </w:rPr>
        <w:t>ө</w:t>
      </w:r>
      <w:r w:rsidRPr="0014423F">
        <w:rPr>
          <w:rStyle w:val="Emphasis"/>
          <w:rFonts w:cs="Arial"/>
          <w:i w:val="0"/>
        </w:rPr>
        <w:t>св</w:t>
      </w:r>
      <w:r>
        <w:rPr>
          <w:rStyle w:val="Emphasis"/>
          <w:rFonts w:cs="Arial"/>
          <w:i w:val="0"/>
        </w:rPr>
        <w:t>ө</w:t>
      </w:r>
      <w:r w:rsidRPr="0014423F">
        <w:rPr>
          <w:rStyle w:val="Emphasis"/>
          <w:rFonts w:cs="Arial"/>
          <w:i w:val="0"/>
        </w:rPr>
        <w:t xml:space="preserve">р  болон залуу </w:t>
      </w:r>
      <w:r>
        <w:rPr>
          <w:rStyle w:val="Emphasis"/>
          <w:rFonts w:cs="Arial"/>
          <w:i w:val="0"/>
        </w:rPr>
        <w:t>ү</w:t>
      </w:r>
      <w:r w:rsidRPr="0014423F">
        <w:rPr>
          <w:rStyle w:val="Emphasis"/>
          <w:rFonts w:cs="Arial"/>
          <w:i w:val="0"/>
        </w:rPr>
        <w:t>еийн байгаль орчноо хайрлан хамгаалах сэтгэх</w:t>
      </w:r>
      <w:r>
        <w:rPr>
          <w:rStyle w:val="Emphasis"/>
          <w:rFonts w:cs="Arial"/>
          <w:i w:val="0"/>
        </w:rPr>
        <w:t>ү</w:t>
      </w:r>
      <w:r w:rsidRPr="0014423F">
        <w:rPr>
          <w:rStyle w:val="Emphasis"/>
          <w:rFonts w:cs="Arial"/>
          <w:i w:val="0"/>
        </w:rPr>
        <w:t xml:space="preserve">йг  төлөвшүүлэх, </w:t>
      </w:r>
      <w:r w:rsidRPr="0014423F">
        <w:rPr>
          <w:rStyle w:val="Emphasis"/>
          <w:rFonts w:cs="Arial"/>
          <w:i w:val="0"/>
          <w:lang w:val="mn-MN"/>
        </w:rPr>
        <w:t>тэд</w:t>
      </w:r>
      <w:r w:rsidRPr="0014423F">
        <w:rPr>
          <w:rStyle w:val="Emphasis"/>
          <w:rFonts w:cs="Arial"/>
          <w:i w:val="0"/>
        </w:rPr>
        <w:t>н</w:t>
      </w:r>
      <w:r w:rsidRPr="0014423F">
        <w:rPr>
          <w:rStyle w:val="Emphasis"/>
          <w:rFonts w:cs="Arial"/>
          <w:i w:val="0"/>
          <w:lang w:val="mn-MN"/>
        </w:rPr>
        <w:t>ий</w:t>
      </w:r>
      <w:r w:rsidRPr="0014423F">
        <w:rPr>
          <w:rStyle w:val="Emphasis"/>
          <w:rFonts w:cs="Arial"/>
          <w:i w:val="0"/>
        </w:rPr>
        <w:t xml:space="preserve"> бичих, туурвих, бие даан ажиллах б</w:t>
      </w:r>
      <w:r>
        <w:rPr>
          <w:rStyle w:val="Emphasis"/>
          <w:rFonts w:cs="Arial"/>
          <w:i w:val="0"/>
        </w:rPr>
        <w:t>ү</w:t>
      </w:r>
      <w:r w:rsidRPr="0014423F">
        <w:rPr>
          <w:rStyle w:val="Emphasis"/>
          <w:rFonts w:cs="Arial"/>
          <w:i w:val="0"/>
        </w:rPr>
        <w:t>тээлч хандлагыг сайжруулах</w:t>
      </w:r>
      <w:r w:rsidRPr="0014423F">
        <w:rPr>
          <w:rStyle w:val="Emphasis"/>
          <w:rFonts w:cs="Arial"/>
          <w:i w:val="0"/>
          <w:lang w:val="mn-MN"/>
        </w:rPr>
        <w:t xml:space="preserve"> зорилгоор</w:t>
      </w:r>
      <w:r w:rsidRPr="0014423F">
        <w:rPr>
          <w:rStyle w:val="Emphasis"/>
          <w:rFonts w:cs="Arial"/>
          <w:i w:val="0"/>
        </w:rPr>
        <w:t xml:space="preserve"> Анагаах ухааны коллежийн оюутнуудын дунд “Ус, түүний зүй зохистой хэрэглээ” сэдэвт эссэ бичлэгийн уралдаан, ЕБС, МС</w:t>
      </w:r>
      <w:r>
        <w:rPr>
          <w:rStyle w:val="Emphasis"/>
          <w:rFonts w:cs="Arial"/>
          <w:i w:val="0"/>
        </w:rPr>
        <w:t>Ү</w:t>
      </w:r>
      <w:r w:rsidRPr="0014423F">
        <w:rPr>
          <w:rStyle w:val="Emphasis"/>
          <w:rFonts w:cs="Arial"/>
          <w:i w:val="0"/>
        </w:rPr>
        <w:t>Т, АУК-ийн дэргэдэх Лицей сургуулиудын 9-11 ангийн сурагчдын дунд “Эх дэлхийгээ аваръя” уран илтгэлийн уралдаан</w:t>
      </w:r>
      <w:r w:rsidRPr="0014423F">
        <w:rPr>
          <w:rStyle w:val="Emphasis"/>
          <w:rFonts w:cs="Arial"/>
          <w:i w:val="0"/>
          <w:lang w:val="mn-MN"/>
        </w:rPr>
        <w:t>,</w:t>
      </w:r>
      <w:r w:rsidRPr="0014423F">
        <w:rPr>
          <w:rStyle w:val="Emphasis"/>
          <w:rFonts w:cs="Arial"/>
          <w:i w:val="0"/>
        </w:rPr>
        <w:t xml:space="preserve"> танин мэдэхүйн “АХА” тэмцээнийг </w:t>
      </w:r>
      <w:r>
        <w:rPr>
          <w:rStyle w:val="Emphasis"/>
          <w:rFonts w:cs="Arial"/>
          <w:i w:val="0"/>
        </w:rPr>
        <w:t>ү</w:t>
      </w:r>
      <w:r w:rsidRPr="0014423F">
        <w:rPr>
          <w:rStyle w:val="Emphasis"/>
          <w:rFonts w:cs="Arial"/>
          <w:i w:val="0"/>
        </w:rPr>
        <w:t>е шаттайгаар тус тус зохион байгуулж, 870 сурагч</w:t>
      </w:r>
      <w:r w:rsidRPr="0014423F">
        <w:rPr>
          <w:rStyle w:val="Emphasis"/>
          <w:rFonts w:cs="Arial"/>
          <w:i w:val="0"/>
          <w:lang w:val="mn-MN"/>
        </w:rPr>
        <w:t xml:space="preserve">ийг хамруулсан </w:t>
      </w:r>
      <w:r w:rsidRPr="0014423F">
        <w:rPr>
          <w:rStyle w:val="Emphasis"/>
          <w:rFonts w:cs="Arial"/>
          <w:i w:val="0"/>
        </w:rPr>
        <w:t>үр дүнтэй ажил боллоо.</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bCs/>
          <w:lang w:val="mn-MN"/>
        </w:rPr>
      </w:pPr>
      <w:r w:rsidRPr="0014423F">
        <w:rPr>
          <w:rFonts w:ascii="Arial" w:hAnsi="Arial" w:cs="Arial"/>
          <w:bCs/>
          <w:lang w:val="mn-MN"/>
        </w:rPr>
        <w:t xml:space="preserve">Алтай хотын хүн амын ундны усны хэрэгцээг хангаж байгаа  гүний 3 худгийн эрүүл ахуйн хамгаалалтын бүсийг тогтоож, хайс хамгаалалт хийн, байнгын гэрээт харуул ажиллуулж байна. Мөн 2011-2012 оны хооронд усны эх ундаргыг хамгаалах зорилгоор хот байгуулалтын салбарын МОН-2301 төслөөр усны эх үүсвэрийн бүх худгуудад хамгаалалтын хашаа хайс татаж тохижуулах ажил хийгдэж эхлээд байна. </w:t>
      </w:r>
    </w:p>
    <w:p w:rsidR="00422BD7" w:rsidRPr="0014423F" w:rsidRDefault="00422BD7" w:rsidP="00422BD7">
      <w:pPr>
        <w:spacing w:line="276" w:lineRule="auto"/>
        <w:ind w:firstLine="720"/>
        <w:jc w:val="both"/>
        <w:rPr>
          <w:rFonts w:ascii="Arial" w:hAnsi="Arial" w:cs="Arial"/>
          <w:bCs/>
          <w:lang w:val="mn-MN"/>
        </w:rPr>
      </w:pPr>
      <w:r w:rsidRPr="0014423F">
        <w:rPr>
          <w:rFonts w:ascii="Arial" w:hAnsi="Arial" w:cs="Arial"/>
          <w:bCs/>
          <w:lang w:val="mn-MN"/>
        </w:rPr>
        <w:t xml:space="preserve">Аймгийн хэмжээнд ус ашиглаж буй аж ахуйн нэгж, байгууллагуудыг гэрчилгээжүүлэх ажлыг үе шаттайгаар зохион байгуулж байна. </w:t>
      </w:r>
    </w:p>
    <w:p w:rsidR="00422BD7" w:rsidRPr="00F04C56" w:rsidRDefault="00422BD7" w:rsidP="00422BD7">
      <w:pPr>
        <w:spacing w:line="276" w:lineRule="auto"/>
        <w:ind w:firstLine="720"/>
        <w:jc w:val="both"/>
        <w:rPr>
          <w:rFonts w:ascii="Arial" w:hAnsi="Arial" w:cs="Arial"/>
          <w:lang w:val="mn-MN"/>
        </w:rPr>
      </w:pPr>
      <w:r w:rsidRPr="00F04C56">
        <w:rPr>
          <w:rFonts w:ascii="Arial" w:hAnsi="Arial" w:cs="Arial"/>
          <w:color w:val="000000"/>
          <w:lang w:val="mn-MN"/>
        </w:rPr>
        <w:t xml:space="preserve">“Ус, рашааны нөөц ашигласны төлбөрийн тухай” хуулийн 9.1, “2011 оны төсвийн тухай” хуулийн дагуу ус ашигласны төлбөрийн орлогоос орон нутгийн </w:t>
      </w:r>
      <w:r w:rsidRPr="00F04C56">
        <w:rPr>
          <w:rFonts w:ascii="Arial" w:hAnsi="Arial" w:cs="Arial"/>
          <w:color w:val="000000"/>
          <w:lang w:val="mn-MN"/>
        </w:rPr>
        <w:lastRenderedPageBreak/>
        <w:t xml:space="preserve">төсөвт 2011 онд </w:t>
      </w:r>
      <w:r w:rsidRPr="00F04C56">
        <w:rPr>
          <w:rFonts w:ascii="Arial" w:hAnsi="Arial" w:cs="Arial"/>
          <w:lang w:val="mn-MN"/>
        </w:rPr>
        <w:t>у</w:t>
      </w:r>
      <w:r w:rsidRPr="00F04C56">
        <w:rPr>
          <w:rFonts w:ascii="Arial" w:hAnsi="Arial" w:cs="Arial"/>
        </w:rPr>
        <w:t>с</w:t>
      </w:r>
      <w:r w:rsidRPr="00F04C56">
        <w:rPr>
          <w:rFonts w:ascii="Arial" w:hAnsi="Arial" w:cs="Arial"/>
          <w:lang w:val="mn-MN"/>
        </w:rPr>
        <w:t xml:space="preserve">, </w:t>
      </w:r>
      <w:r w:rsidRPr="00F04C56">
        <w:rPr>
          <w:rFonts w:ascii="Arial" w:hAnsi="Arial" w:cs="Arial"/>
        </w:rPr>
        <w:t>рашаан ашигласны т</w:t>
      </w:r>
      <w:r>
        <w:rPr>
          <w:rFonts w:ascii="Arial" w:hAnsi="Arial" w:cs="Arial"/>
        </w:rPr>
        <w:t>ө</w:t>
      </w:r>
      <w:r w:rsidRPr="00F04C56">
        <w:rPr>
          <w:rFonts w:ascii="Arial" w:hAnsi="Arial" w:cs="Arial"/>
        </w:rPr>
        <w:t>лб</w:t>
      </w:r>
      <w:r>
        <w:rPr>
          <w:rFonts w:ascii="Arial" w:hAnsi="Arial" w:cs="Arial"/>
        </w:rPr>
        <w:t>ө</w:t>
      </w:r>
      <w:r w:rsidRPr="00F04C56">
        <w:rPr>
          <w:rFonts w:ascii="Arial" w:hAnsi="Arial" w:cs="Arial"/>
        </w:rPr>
        <w:t>р</w:t>
      </w:r>
      <w:r>
        <w:rPr>
          <w:rFonts w:ascii="Arial" w:hAnsi="Arial" w:cs="Arial"/>
        </w:rPr>
        <w:t>өө</w:t>
      </w:r>
      <w:r w:rsidRPr="00F04C56">
        <w:rPr>
          <w:rFonts w:ascii="Arial" w:hAnsi="Arial" w:cs="Arial"/>
        </w:rPr>
        <w:t xml:space="preserve">с </w:t>
      </w:r>
      <w:r w:rsidRPr="00F04C56">
        <w:rPr>
          <w:rFonts w:ascii="Arial" w:hAnsi="Arial" w:cs="Arial"/>
          <w:lang w:val="mn-MN"/>
        </w:rPr>
        <w:t xml:space="preserve">55739.8 </w:t>
      </w:r>
      <w:r w:rsidRPr="00F04C56">
        <w:rPr>
          <w:rFonts w:ascii="Arial" w:hAnsi="Arial" w:cs="Arial"/>
        </w:rPr>
        <w:t>мян</w:t>
      </w:r>
      <w:r w:rsidRPr="00F04C56">
        <w:rPr>
          <w:rFonts w:ascii="Arial" w:hAnsi="Arial" w:cs="Arial"/>
          <w:lang w:val="mn-MN"/>
        </w:rPr>
        <w:t>ган</w:t>
      </w:r>
      <w:r w:rsidRPr="00F04C56">
        <w:rPr>
          <w:rFonts w:ascii="Arial" w:hAnsi="Arial" w:cs="Arial"/>
        </w:rPr>
        <w:t xml:space="preserve"> т</w:t>
      </w:r>
      <w:r>
        <w:rPr>
          <w:rFonts w:ascii="Arial" w:hAnsi="Arial" w:cs="Arial"/>
        </w:rPr>
        <w:t>ө</w:t>
      </w:r>
      <w:r w:rsidRPr="00F04C56">
        <w:rPr>
          <w:rFonts w:ascii="Arial" w:hAnsi="Arial" w:cs="Arial"/>
        </w:rPr>
        <w:t>г</w:t>
      </w:r>
      <w:r w:rsidRPr="00F04C56">
        <w:rPr>
          <w:rFonts w:ascii="Arial" w:hAnsi="Arial" w:cs="Arial"/>
          <w:lang w:val="mn-MN"/>
        </w:rPr>
        <w:t>рөгтөвлөрүүллээ.</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Улсын төсвийн хөрөнгөөр </w:t>
      </w:r>
      <w:r w:rsidRPr="0014423F">
        <w:rPr>
          <w:rStyle w:val="Emphasis"/>
          <w:rFonts w:cs="Arial"/>
          <w:i w:val="0"/>
        </w:rPr>
        <w:t>Дэлгэр сумын  Үертийн хөв</w:t>
      </w:r>
      <w:r w:rsidRPr="0014423F">
        <w:rPr>
          <w:rStyle w:val="Emphasis"/>
          <w:rFonts w:cs="Arial"/>
          <w:i w:val="0"/>
          <w:lang w:val="mn-MN"/>
        </w:rPr>
        <w:t xml:space="preserve">ийг </w:t>
      </w:r>
      <w:r w:rsidRPr="0014423F">
        <w:rPr>
          <w:rStyle w:val="Emphasis"/>
          <w:rFonts w:cs="Arial"/>
          <w:i w:val="0"/>
        </w:rPr>
        <w:t>шинээр</w:t>
      </w:r>
      <w:r w:rsidRPr="0014423F">
        <w:rPr>
          <w:rStyle w:val="Emphasis"/>
          <w:rFonts w:cs="Arial"/>
          <w:i w:val="0"/>
          <w:lang w:val="mn-MN"/>
        </w:rPr>
        <w:t xml:space="preserve"> байгуулж</w:t>
      </w:r>
      <w:r w:rsidRPr="0014423F">
        <w:rPr>
          <w:rStyle w:val="Emphasis"/>
          <w:rFonts w:cs="Arial"/>
          <w:i w:val="0"/>
        </w:rPr>
        <w:t>, Тонхил сумын Угалзын хөв, Цогт сумын Хуурай сайрын хөвийг  сэргээн засварл</w:t>
      </w:r>
      <w:r w:rsidRPr="0014423F">
        <w:rPr>
          <w:rStyle w:val="Emphasis"/>
          <w:rFonts w:cs="Arial"/>
          <w:i w:val="0"/>
          <w:lang w:val="mn-MN"/>
        </w:rPr>
        <w:t>асан байна. Мөн “Тогтвортой амжиргаа-2” төслийн санхүүжилтээр Бугат сумын Тамчийн хөвийг сэргээн засварлалаа.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ЭКОС компани</w:t>
      </w:r>
      <w:r w:rsidRPr="0014423F">
        <w:rPr>
          <w:rStyle w:val="Emphasis"/>
          <w:rFonts w:cs="Arial"/>
          <w:i w:val="0"/>
          <w:lang w:val="mn-MN"/>
        </w:rPr>
        <w:t xml:space="preserve">тай </w:t>
      </w:r>
      <w:r w:rsidRPr="0014423F">
        <w:rPr>
          <w:rStyle w:val="Emphasis"/>
          <w:rFonts w:cs="Arial"/>
          <w:i w:val="0"/>
        </w:rPr>
        <w:t xml:space="preserve">хамтран 2011 оноос шинээр хийгдэх болон засвар шинэчлэлт хийх  хөв, цөөрмийн судалгааны ажлыг </w:t>
      </w:r>
      <w:r w:rsidRPr="0014423F">
        <w:rPr>
          <w:rStyle w:val="Emphasis"/>
          <w:rFonts w:cs="Arial"/>
          <w:i w:val="0"/>
          <w:lang w:val="mn-MN"/>
        </w:rPr>
        <w:t xml:space="preserve">аймгийн нийт нутгийг хамруулан </w:t>
      </w:r>
      <w:r w:rsidRPr="0014423F">
        <w:rPr>
          <w:rStyle w:val="Emphasis"/>
          <w:rFonts w:cs="Arial"/>
          <w:i w:val="0"/>
        </w:rPr>
        <w:t>хийж 10 сумын 14 газарт хуучин хөв, цөөрмийг сэргээн засварлах, 7 сумын 10 газарт шинээр хөв цөөрөм байгуулах боломжтой гэсэн дүгнэлт гаргалаа.</w:t>
      </w:r>
    </w:p>
    <w:p w:rsidR="00422BD7" w:rsidRPr="0014423F"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i w:val="0"/>
          <w:lang w:val="mn-MN"/>
        </w:rPr>
        <w:t>өгч</w:t>
      </w:r>
      <w:r w:rsidRPr="0014423F">
        <w:rPr>
          <w:rStyle w:val="Emphasis"/>
          <w:rFonts w:cs="Arial"/>
          <w:i w:val="0"/>
        </w:rPr>
        <w:t>, газрын доорхи усны хяналт шинжилгээний сүлжээ цооног өрөмдөж</w:t>
      </w:r>
      <w:r w:rsidRPr="0014423F">
        <w:rPr>
          <w:rStyle w:val="Emphasis"/>
          <w:rFonts w:cs="Arial"/>
          <w:i w:val="0"/>
          <w:lang w:val="mn-MN"/>
        </w:rPr>
        <w:t>,</w:t>
      </w:r>
      <w:r w:rsidRPr="0014423F">
        <w:rPr>
          <w:rStyle w:val="Emphasis"/>
          <w:rFonts w:cs="Arial"/>
          <w:i w:val="0"/>
        </w:rPr>
        <w:t xml:space="preserve"> тоногло</w:t>
      </w:r>
      <w:r w:rsidRPr="0014423F">
        <w:rPr>
          <w:rStyle w:val="Emphasis"/>
          <w:rFonts w:cs="Arial"/>
          <w:i w:val="0"/>
          <w:lang w:val="mn-MN"/>
        </w:rPr>
        <w:t>х</w:t>
      </w:r>
      <w:r w:rsidRPr="0014423F">
        <w:rPr>
          <w:rStyle w:val="Emphasis"/>
          <w:rFonts w:cs="Arial"/>
          <w:i w:val="0"/>
        </w:rPr>
        <w:t xml:space="preserve"> ажлыг “Охь-Ус” ХХК</w:t>
      </w:r>
      <w:r w:rsidRPr="0014423F">
        <w:rPr>
          <w:rStyle w:val="Emphasis"/>
          <w:rFonts w:cs="Arial"/>
          <w:i w:val="0"/>
          <w:lang w:val="mn-MN"/>
        </w:rPr>
        <w:t>-иар</w:t>
      </w:r>
      <w:r w:rsidRPr="0014423F">
        <w:rPr>
          <w:rStyle w:val="Emphasis"/>
          <w:rFonts w:cs="Arial"/>
          <w:i w:val="0"/>
        </w:rPr>
        <w:t xml:space="preserve"> гүйцэтг</w:t>
      </w:r>
      <w:r w:rsidRPr="0014423F">
        <w:rPr>
          <w:rStyle w:val="Emphasis"/>
          <w:rFonts w:cs="Arial"/>
          <w:i w:val="0"/>
          <w:lang w:val="mn-MN"/>
        </w:rPr>
        <w:t>үүлл</w:t>
      </w:r>
      <w:r w:rsidRPr="0014423F">
        <w:rPr>
          <w:rStyle w:val="Emphasis"/>
          <w:rFonts w:cs="Arial"/>
          <w:i w:val="0"/>
        </w:rPr>
        <w:t>э</w:t>
      </w:r>
      <w:r w:rsidRPr="0014423F">
        <w:rPr>
          <w:rStyle w:val="Emphasis"/>
          <w:rFonts w:cs="Arial"/>
          <w:i w:val="0"/>
          <w:lang w:val="mn-MN"/>
        </w:rPr>
        <w:t>э</w:t>
      </w:r>
      <w:r w:rsidRPr="0014423F">
        <w:rPr>
          <w:rStyle w:val="Emphasis"/>
          <w:rFonts w:cs="Arial"/>
          <w:i w:val="0"/>
        </w:rPr>
        <w:t>. Энэ ажлын дүнд Есөнбулаг сумын газрын доорх усны түвшинд сар бүр хэмжилт хий</w:t>
      </w:r>
      <w:r w:rsidRPr="0014423F">
        <w:rPr>
          <w:rStyle w:val="Emphasis"/>
          <w:rFonts w:cs="Arial"/>
          <w:i w:val="0"/>
          <w:lang w:val="mn-MN"/>
        </w:rPr>
        <w:t>ж,</w:t>
      </w:r>
      <w:r w:rsidRPr="0014423F">
        <w:rPr>
          <w:rStyle w:val="Emphasis"/>
          <w:rFonts w:cs="Arial"/>
          <w:i w:val="0"/>
        </w:rPr>
        <w:t xml:space="preserve"> нөөцийг тогтоох</w:t>
      </w:r>
      <w:r w:rsidRPr="0014423F">
        <w:rPr>
          <w:rStyle w:val="Emphasis"/>
          <w:rFonts w:cs="Arial"/>
          <w:i w:val="0"/>
          <w:lang w:val="mn-MN"/>
        </w:rPr>
        <w:t xml:space="preserve"> улмаар </w:t>
      </w:r>
      <w:r w:rsidRPr="0014423F">
        <w:rPr>
          <w:rStyle w:val="Emphasis"/>
          <w:rFonts w:cs="Arial"/>
          <w:i w:val="0"/>
        </w:rPr>
        <w:t>усны дээж авч шинжлэх нөхцөл бүрдлээ.</w:t>
      </w:r>
      <w:r w:rsidRPr="0014423F">
        <w:rPr>
          <w:rStyle w:val="Emphasis"/>
          <w:rFonts w:cs="Arial"/>
          <w:i w:val="0"/>
          <w:lang w:val="mn-MN"/>
        </w:rPr>
        <w:t xml:space="preserve"> Газрын доорхи усны хайгуулын ажлыг “Гоби-Эксплорэйшин” ХХК Цээл, Халиун, Шарга, төгрөг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өгнө</w:t>
      </w:r>
      <w:r>
        <w:rPr>
          <w:rStyle w:val="Emphasis"/>
          <w:rFonts w:cs="Arial"/>
          <w:i w:val="0"/>
          <w:lang w:val="mn-MN"/>
        </w:rPr>
        <w:t>.</w:t>
      </w:r>
    </w:p>
    <w:p w:rsidR="00422BD7" w:rsidRPr="0014423F" w:rsidRDefault="00422BD7" w:rsidP="00422BD7">
      <w:pPr>
        <w:spacing w:line="276" w:lineRule="auto"/>
        <w:ind w:firstLine="720"/>
        <w:jc w:val="both"/>
        <w:rPr>
          <w:rStyle w:val="Emphasis"/>
          <w:rFonts w:cs="Arial"/>
          <w:b/>
          <w:i w:val="0"/>
          <w:iCs w:val="0"/>
          <w:lang w:val="mn-MN"/>
        </w:rPr>
      </w:pPr>
      <w:r w:rsidRPr="0014423F">
        <w:rPr>
          <w:rStyle w:val="Emphasis"/>
          <w:rFonts w:cs="Arial"/>
          <w:i w:val="0"/>
          <w:lang w:val="mn-MN"/>
        </w:rPr>
        <w:t xml:space="preserve">Улсын төсвийн </w:t>
      </w:r>
      <w:r w:rsidRPr="0014423F">
        <w:rPr>
          <w:rStyle w:val="Emphasis"/>
          <w:rFonts w:cs="Arial"/>
          <w:i w:val="0"/>
        </w:rPr>
        <w:t>х</w:t>
      </w:r>
      <w:r>
        <w:rPr>
          <w:rStyle w:val="Emphasis"/>
          <w:rFonts w:cs="Arial"/>
          <w:i w:val="0"/>
        </w:rPr>
        <w:t>ө</w:t>
      </w:r>
      <w:r w:rsidRPr="0014423F">
        <w:rPr>
          <w:rStyle w:val="Emphasis"/>
          <w:rFonts w:cs="Arial"/>
          <w:i w:val="0"/>
        </w:rPr>
        <w:t>р</w:t>
      </w:r>
      <w:r>
        <w:rPr>
          <w:rStyle w:val="Emphasis"/>
          <w:rFonts w:cs="Arial"/>
          <w:i w:val="0"/>
        </w:rPr>
        <w:t>ө</w:t>
      </w:r>
      <w:r w:rsidRPr="0014423F">
        <w:rPr>
          <w:rStyle w:val="Emphasis"/>
          <w:rFonts w:cs="Arial"/>
          <w:i w:val="0"/>
        </w:rPr>
        <w:t>нг</w:t>
      </w:r>
      <w:r>
        <w:rPr>
          <w:rStyle w:val="Emphasis"/>
          <w:rFonts w:cs="Arial"/>
          <w:i w:val="0"/>
        </w:rPr>
        <w:t>өө</w:t>
      </w:r>
      <w:r w:rsidRPr="0014423F">
        <w:rPr>
          <w:rStyle w:val="Emphasis"/>
          <w:rFonts w:cs="Arial"/>
          <w:i w:val="0"/>
        </w:rPr>
        <w:t>р</w:t>
      </w:r>
      <w:r w:rsidRPr="0014423F">
        <w:rPr>
          <w:rStyle w:val="Emphasis"/>
          <w:rFonts w:cs="Arial"/>
          <w:i w:val="0"/>
          <w:lang w:val="mn-MN"/>
        </w:rPr>
        <w:t xml:space="preserve"> </w:t>
      </w:r>
      <w:r w:rsidRPr="0014423F">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гүйцэтгээд байна.</w:t>
      </w:r>
    </w:p>
    <w:p w:rsidR="00422BD7" w:rsidRPr="0014423F" w:rsidRDefault="00422BD7" w:rsidP="00422BD7">
      <w:pPr>
        <w:spacing w:line="276" w:lineRule="auto"/>
        <w:ind w:firstLine="720"/>
        <w:contextualSpacing/>
        <w:jc w:val="both"/>
        <w:rPr>
          <w:rFonts w:ascii="Arial" w:hAnsi="Arial" w:cs="Arial"/>
        </w:rPr>
      </w:pPr>
      <w:r w:rsidRPr="0014423F">
        <w:rPr>
          <w:rStyle w:val="Emphasis"/>
          <w:rFonts w:cs="Arial"/>
          <w:i w:val="0"/>
        </w:rPr>
        <w:t xml:space="preserve">Рашаан,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w:t>
      </w:r>
      <w:r w:rsidRPr="0014423F">
        <w:rPr>
          <w:rStyle w:val="Emphasis"/>
          <w:rFonts w:cs="Arial"/>
          <w:i w:val="0"/>
        </w:rPr>
        <w:t xml:space="preserve"> Цөлжилттэй тэмцэх ажлын хүрээнд улсын төсвийн хөрөнгөөр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өө. Мөн Орон нутгийн засаглалыг хөгжүүлэх</w:t>
      </w:r>
      <w:r w:rsidRPr="0014423F">
        <w:rPr>
          <w:rStyle w:val="Emphasis"/>
          <w:rFonts w:cs="Arial"/>
          <w:i w:val="0"/>
          <w:lang w:val="mn-MN"/>
        </w:rPr>
        <w:t xml:space="preserve"> </w:t>
      </w:r>
      <w:r w:rsidRPr="0014423F">
        <w:rPr>
          <w:rStyle w:val="Emphasis"/>
          <w:rFonts w:cs="Arial"/>
          <w:i w:val="0"/>
        </w:rPr>
        <w:t>хөтөлбөр</w:t>
      </w:r>
      <w:r w:rsidRPr="0014423F">
        <w:rPr>
          <w:rStyle w:val="Emphasis"/>
          <w:rFonts w:cs="Arial"/>
          <w:i w:val="0"/>
          <w:lang w:val="mn-MN"/>
        </w:rPr>
        <w:t xml:space="preserve">, </w:t>
      </w:r>
      <w:r w:rsidRPr="0014423F">
        <w:rPr>
          <w:rFonts w:ascii="Arial" w:hAnsi="Arial" w:cs="Arial"/>
          <w:lang w:val="mn-MN"/>
        </w:rPr>
        <w:t>ТА-2 төслийн хүрээнд 19 булгийн эхийг хашиж, хамгаалах ажлыг гүйцэтгэлээ.</w:t>
      </w:r>
    </w:p>
    <w:p w:rsidR="00422BD7" w:rsidRPr="0014423F"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t xml:space="preserve">Улсын  төсвийн хөрөнгөөр  </w:t>
      </w:r>
      <w:r w:rsidRPr="0014423F">
        <w:rPr>
          <w:rStyle w:val="Emphasis"/>
          <w:rFonts w:cs="Arial"/>
          <w:i w:val="0"/>
          <w:lang w:val="mn-MN"/>
        </w:rPr>
        <w:t>г</w:t>
      </w:r>
      <w:r w:rsidRPr="0014423F">
        <w:rPr>
          <w:rStyle w:val="Emphasis"/>
          <w:rFonts w:cs="Arial"/>
          <w:i w:val="0"/>
        </w:rPr>
        <w:t>адаргын усны нэгдсэн тооллогы</w:t>
      </w:r>
      <w:r w:rsidRPr="0014423F">
        <w:rPr>
          <w:rStyle w:val="Emphasis"/>
          <w:rFonts w:cs="Arial"/>
          <w:i w:val="0"/>
          <w:lang w:val="mn-MN"/>
        </w:rPr>
        <w:t>г</w:t>
      </w:r>
      <w:r w:rsidRPr="0014423F">
        <w:rPr>
          <w:rStyle w:val="Emphasis"/>
          <w:rFonts w:cs="Arial"/>
          <w:i w:val="0"/>
        </w:rPr>
        <w:t xml:space="preserve"> </w:t>
      </w:r>
      <w:r w:rsidRPr="0014423F">
        <w:rPr>
          <w:rStyle w:val="Emphasis"/>
          <w:rFonts w:cs="Arial"/>
          <w:i w:val="0"/>
          <w:lang w:val="mn-MN"/>
        </w:rPr>
        <w:t>а</w:t>
      </w:r>
      <w:r w:rsidRPr="0014423F">
        <w:rPr>
          <w:rStyle w:val="Emphasis"/>
          <w:rFonts w:cs="Arial"/>
          <w:i w:val="0"/>
        </w:rPr>
        <w:t>ймгийн хэмжээнд зохион байгууллаа. Тооллогын дүнгээр худаг-1363, гол горхи-334, нуур тойром -107, рашаан-2, усан сан хөв-44, услалтын систем -12, булаг-1057, УЦС-2, Баянбүрд-25, үерийн хамгаалалтын далан-2, цэвэрлэх байгууламж-1 тоологдсон нь 2007 оны тооллогын дүнтэй харьцуулахад өссөн үзүүлэлттэй байна.</w:t>
      </w:r>
    </w:p>
    <w:p w:rsidR="00422BD7" w:rsidRPr="0014423F" w:rsidRDefault="00422BD7" w:rsidP="00422BD7">
      <w:pPr>
        <w:spacing w:line="276" w:lineRule="auto"/>
        <w:ind w:firstLine="720"/>
        <w:contextualSpacing/>
        <w:jc w:val="right"/>
        <w:rPr>
          <w:rStyle w:val="Emphasis"/>
          <w:rFonts w:cs="Arial"/>
          <w:i w:val="0"/>
          <w:iCs w:val="0"/>
          <w:lang w:val="mn-MN"/>
        </w:rPr>
      </w:pPr>
      <w:r w:rsidRPr="0014423F">
        <w:rPr>
          <w:rStyle w:val="Emphasis"/>
          <w:rFonts w:cs="Arial"/>
          <w:lang w:val="mn-MN"/>
        </w:rPr>
        <w:lastRenderedPageBreak/>
        <w:t>100 хувь</w:t>
      </w:r>
      <w:r w:rsidRPr="0014423F">
        <w:rPr>
          <w:rStyle w:val="Emphasis"/>
          <w:rFonts w:cs="Arial"/>
          <w:i w:val="0"/>
          <w:lang w:val="mn-MN"/>
        </w:rPr>
        <w:t xml:space="preserve">                                                                                           </w:t>
      </w:r>
    </w:p>
    <w:p w:rsidR="00422BD7" w:rsidRPr="00A27661" w:rsidRDefault="00422BD7" w:rsidP="00422BD7">
      <w:pPr>
        <w:pStyle w:val="ListParagraph"/>
        <w:numPr>
          <w:ilvl w:val="0"/>
          <w:numId w:val="10"/>
        </w:numPr>
        <w:spacing w:line="276" w:lineRule="auto"/>
        <w:ind w:left="0" w:firstLine="1080"/>
        <w:jc w:val="both"/>
        <w:rPr>
          <w:rFonts w:ascii="Arial" w:hAnsi="Arial" w:cs="Arial"/>
          <w:b/>
          <w:lang w:val="mn-MN"/>
        </w:rPr>
      </w:pPr>
      <w:r w:rsidRPr="00A27661">
        <w:rPr>
          <w:rFonts w:ascii="Arial" w:hAnsi="Arial" w:cs="Arial"/>
          <w:b/>
        </w:rPr>
        <w:t>Монгол орны ховор ургамлыг хамгаалах зохистой ашиглах х</w:t>
      </w:r>
      <w:r>
        <w:rPr>
          <w:rFonts w:ascii="Arial" w:hAnsi="Arial" w:cs="Arial"/>
          <w:b/>
        </w:rPr>
        <w:t>ө</w:t>
      </w:r>
      <w:r w:rsidRPr="00A27661">
        <w:rPr>
          <w:rFonts w:ascii="Arial" w:hAnsi="Arial" w:cs="Arial"/>
          <w:b/>
        </w:rPr>
        <w:t>т</w:t>
      </w:r>
      <w:r>
        <w:rPr>
          <w:rFonts w:ascii="Arial" w:hAnsi="Arial" w:cs="Arial"/>
          <w:b/>
        </w:rPr>
        <w:t>ө</w:t>
      </w:r>
      <w:r w:rsidRPr="00A27661">
        <w:rPr>
          <w:rFonts w:ascii="Arial" w:hAnsi="Arial" w:cs="Arial"/>
          <w:b/>
        </w:rPr>
        <w:t>лб</w:t>
      </w:r>
      <w:r>
        <w:rPr>
          <w:rFonts w:ascii="Arial" w:hAnsi="Arial" w:cs="Arial"/>
          <w:b/>
        </w:rPr>
        <w:t>ө</w:t>
      </w:r>
      <w:r w:rsidRPr="00A27661">
        <w:rPr>
          <w:rFonts w:ascii="Arial" w:hAnsi="Arial" w:cs="Arial"/>
          <w:b/>
        </w:rPr>
        <w:t xml:space="preserve">р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Дэлгэр сумын Гуулин тосгоны </w:t>
      </w:r>
      <w:r w:rsidRPr="0014423F">
        <w:rPr>
          <w:rStyle w:val="Emphasis"/>
          <w:rFonts w:cs="Arial"/>
          <w:i w:val="0"/>
          <w:lang w:val="mn-MN"/>
        </w:rPr>
        <w:t>“</w:t>
      </w:r>
      <w:r w:rsidRPr="0014423F">
        <w:rPr>
          <w:rStyle w:val="Emphasis"/>
          <w:rFonts w:cs="Arial"/>
          <w:i w:val="0"/>
        </w:rPr>
        <w:t>Эко-План</w:t>
      </w:r>
      <w:r w:rsidRPr="0014423F">
        <w:rPr>
          <w:rStyle w:val="Emphasis"/>
          <w:rFonts w:cs="Arial"/>
          <w:i w:val="0"/>
          <w:lang w:val="mn-MN"/>
        </w:rPr>
        <w:t>е</w:t>
      </w:r>
      <w:r w:rsidRPr="0014423F">
        <w:rPr>
          <w:rStyle w:val="Emphasis"/>
          <w:rFonts w:cs="Arial"/>
          <w:i w:val="0"/>
        </w:rPr>
        <w:t>т</w:t>
      </w:r>
      <w:r w:rsidRPr="0014423F">
        <w:rPr>
          <w:rStyle w:val="Emphasis"/>
          <w:rFonts w:cs="Arial"/>
          <w:i w:val="0"/>
          <w:lang w:val="mn-MN"/>
        </w:rPr>
        <w:t>”</w:t>
      </w:r>
      <w:r w:rsidRPr="0014423F">
        <w:rPr>
          <w:rStyle w:val="Emphasis"/>
          <w:rFonts w:cs="Arial"/>
          <w:i w:val="0"/>
        </w:rPr>
        <w:t xml:space="preserve"> ХХК нь зээргэнэ -98 га-д, хунчир 15 га-д тус тус тариалсан бөгөөд</w:t>
      </w:r>
      <w:r w:rsidRPr="0014423F">
        <w:rPr>
          <w:rStyle w:val="Emphasis"/>
          <w:rFonts w:cs="Arial"/>
          <w:i w:val="0"/>
          <w:lang w:val="mn-MN"/>
        </w:rPr>
        <w:t xml:space="preserve"> 2011 онд </w:t>
      </w:r>
      <w:r w:rsidRPr="0014423F">
        <w:rPr>
          <w:rStyle w:val="Emphasis"/>
          <w:rFonts w:cs="Arial"/>
          <w:i w:val="0"/>
        </w:rPr>
        <w:t>13.8 тн ургац хураан ав</w:t>
      </w:r>
      <w:r w:rsidRPr="0014423F">
        <w:rPr>
          <w:rStyle w:val="Emphasis"/>
          <w:rFonts w:cs="Arial"/>
          <w:i w:val="0"/>
          <w:lang w:val="mn-MN"/>
        </w:rPr>
        <w:t>лаа</w:t>
      </w:r>
      <w:r w:rsidRPr="0014423F">
        <w:rPr>
          <w:rStyle w:val="Emphasis"/>
          <w:rFonts w:cs="Arial"/>
          <w:i w:val="0"/>
        </w:rPr>
        <w:t>.</w:t>
      </w:r>
      <w:r w:rsidRPr="0014423F">
        <w:rPr>
          <w:rStyle w:val="Emphasis"/>
          <w:rFonts w:cs="Arial"/>
          <w:i w:val="0"/>
          <w:lang w:val="mn-MN"/>
        </w:rPr>
        <w:t xml:space="preserve"> </w:t>
      </w:r>
      <w:r w:rsidRPr="0014423F">
        <w:rPr>
          <w:rStyle w:val="Emphasis"/>
          <w:rFonts w:cs="Arial"/>
          <w:b/>
          <w:i w:val="0"/>
        </w:rPr>
        <w:t>М</w:t>
      </w:r>
      <w:r>
        <w:rPr>
          <w:rStyle w:val="Emphasis"/>
          <w:rFonts w:cs="Arial"/>
          <w:b/>
          <w:i w:val="0"/>
        </w:rPr>
        <w:t>ө</w:t>
      </w:r>
      <w:r w:rsidRPr="0014423F">
        <w:rPr>
          <w:rStyle w:val="Emphasis"/>
          <w:rFonts w:cs="Arial"/>
          <w:b/>
          <w:i w:val="0"/>
        </w:rPr>
        <w:t>н</w:t>
      </w:r>
      <w:r w:rsidRPr="0014423F">
        <w:rPr>
          <w:rStyle w:val="Emphasis"/>
          <w:rFonts w:cs="Arial"/>
          <w:i w:val="0"/>
        </w:rPr>
        <w:t xml:space="preserve"> 674.4 га-д малын</w:t>
      </w:r>
      <w:r w:rsidRPr="0014423F">
        <w:rPr>
          <w:rStyle w:val="Emphasis"/>
          <w:rFonts w:cs="Arial"/>
          <w:i w:val="0"/>
          <w:lang w:val="mn-MN"/>
        </w:rPr>
        <w:t xml:space="preserve"> ногоон</w:t>
      </w:r>
      <w:r w:rsidRPr="0014423F">
        <w:rPr>
          <w:rStyle w:val="Emphasis"/>
          <w:rFonts w:cs="Arial"/>
          <w:i w:val="0"/>
        </w:rPr>
        <w:t xml:space="preserve"> тэжээл тарьж 1517 тн ургац</w:t>
      </w:r>
      <w:r w:rsidRPr="0014423F">
        <w:rPr>
          <w:rStyle w:val="Emphasis"/>
          <w:rFonts w:cs="Arial"/>
          <w:i w:val="0"/>
          <w:lang w:val="mn-MN"/>
        </w:rPr>
        <w:t xml:space="preserve">, </w:t>
      </w:r>
      <w:r w:rsidRPr="0014423F">
        <w:rPr>
          <w:rStyle w:val="Emphasis"/>
          <w:rFonts w:cs="Arial"/>
          <w:i w:val="0"/>
        </w:rPr>
        <w:t>242 га-д арвай тарьж 309,2 тн ургац хураан</w:t>
      </w:r>
      <w:r w:rsidRPr="0014423F">
        <w:rPr>
          <w:rStyle w:val="Emphasis"/>
          <w:rFonts w:cs="Arial"/>
          <w:i w:val="0"/>
          <w:lang w:val="mn-MN"/>
        </w:rPr>
        <w:t xml:space="preserve"> авлаа. Мөн </w:t>
      </w:r>
      <w:r w:rsidRPr="0014423F">
        <w:rPr>
          <w:rStyle w:val="Emphasis"/>
          <w:rFonts w:cs="Arial"/>
          <w:i w:val="0"/>
        </w:rPr>
        <w:t>хар талхны тариаг малын тэжээлийн ургамал болох өмхий лууль, бөндгөр өлөн зэрэг ургамлуудыг туршилтын журмаар тариалж</w:t>
      </w:r>
      <w:r w:rsidRPr="0014423F">
        <w:rPr>
          <w:rStyle w:val="Emphasis"/>
          <w:rFonts w:cs="Arial"/>
          <w:i w:val="0"/>
          <w:lang w:val="mn-MN"/>
        </w:rPr>
        <w:t xml:space="preserve"> байна.                                                  </w:t>
      </w:r>
    </w:p>
    <w:p w:rsidR="00422BD7" w:rsidRPr="008B31DC" w:rsidRDefault="00422BD7" w:rsidP="00422BD7">
      <w:pPr>
        <w:spacing w:line="276" w:lineRule="auto"/>
        <w:ind w:firstLine="720"/>
        <w:jc w:val="right"/>
        <w:rPr>
          <w:rFonts w:ascii="Arial" w:hAnsi="Arial" w:cs="Arial"/>
          <w:iCs/>
          <w:lang w:val="mn-MN"/>
        </w:rPr>
      </w:pPr>
      <w:r w:rsidRPr="008B31DC">
        <w:rPr>
          <w:rStyle w:val="Emphasis"/>
          <w:rFonts w:cs="Arial"/>
          <w:lang w:val="mn-MN"/>
        </w:rPr>
        <w:t xml:space="preserve">100 хувь </w:t>
      </w:r>
    </w:p>
    <w:p w:rsidR="00422BD7" w:rsidRPr="0014423F" w:rsidRDefault="00422BD7" w:rsidP="00422BD7">
      <w:pPr>
        <w:pStyle w:val="ListParagraph"/>
        <w:numPr>
          <w:ilvl w:val="0"/>
          <w:numId w:val="10"/>
        </w:numPr>
        <w:spacing w:line="276" w:lineRule="auto"/>
        <w:rPr>
          <w:rFonts w:ascii="Arial" w:hAnsi="Arial" w:cs="Arial"/>
          <w:b/>
        </w:rPr>
      </w:pPr>
      <w:r w:rsidRPr="0014423F">
        <w:rPr>
          <w:rFonts w:ascii="Arial" w:hAnsi="Arial" w:cs="Arial"/>
          <w:b/>
        </w:rPr>
        <w:t>Агаарыг хамгаалах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А</w:t>
      </w:r>
      <w:r w:rsidRPr="0014423F">
        <w:rPr>
          <w:rStyle w:val="Emphasis"/>
          <w:rFonts w:cs="Arial"/>
          <w:i w:val="0"/>
        </w:rPr>
        <w:t>гаарын чанарын харуулыг 2008 он</w:t>
      </w:r>
      <w:r w:rsidRPr="0014423F">
        <w:rPr>
          <w:rStyle w:val="Emphasis"/>
          <w:rFonts w:cs="Arial"/>
          <w:i w:val="0"/>
          <w:lang w:val="mn-MN"/>
        </w:rPr>
        <w:t xml:space="preserve">д </w:t>
      </w:r>
      <w:r w:rsidRPr="0014423F">
        <w:rPr>
          <w:rStyle w:val="Emphasis"/>
          <w:rFonts w:cs="Arial"/>
          <w:i w:val="0"/>
        </w:rPr>
        <w:t xml:space="preserve">байгуулан </w:t>
      </w:r>
      <w:r w:rsidRPr="0014423F">
        <w:rPr>
          <w:rStyle w:val="Emphasis"/>
          <w:rFonts w:cs="Arial"/>
          <w:i w:val="0"/>
          <w:lang w:val="mn-MN"/>
        </w:rPr>
        <w:t xml:space="preserve">ажиллуулж байна. Тус харуулын байранд </w:t>
      </w:r>
      <w:r w:rsidRPr="0014423F">
        <w:rPr>
          <w:rStyle w:val="Emphasis"/>
          <w:rFonts w:cs="Arial"/>
          <w:i w:val="0"/>
        </w:rPr>
        <w:t xml:space="preserve">“Агаарыг хамгаалах” хөтөлбөрийн </w:t>
      </w:r>
      <w:r w:rsidRPr="0014423F">
        <w:rPr>
          <w:rStyle w:val="Emphasis"/>
          <w:rFonts w:cs="Arial"/>
          <w:i w:val="0"/>
          <w:lang w:val="mn-MN"/>
        </w:rPr>
        <w:t xml:space="preserve">санхүүжилтээр </w:t>
      </w:r>
      <w:r w:rsidRPr="0014423F">
        <w:rPr>
          <w:rStyle w:val="Emphasis"/>
          <w:rFonts w:cs="Arial"/>
          <w:i w:val="0"/>
        </w:rPr>
        <w:t>10.0 сая төгрөгийн тоног төхөөрөмжийг олго</w:t>
      </w:r>
      <w:r w:rsidRPr="0014423F">
        <w:rPr>
          <w:rStyle w:val="Emphasis"/>
          <w:rFonts w:cs="Arial"/>
          <w:i w:val="0"/>
          <w:lang w:val="mn-MN"/>
        </w:rPr>
        <w:t xml:space="preserve">сон байна.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 xml:space="preserve">08, 14, 20 цагуудад  агаарт байгаа SО, NO2- ийн хэмжээг тодорхойлж,  тогтоосон зогсоол, цэгүүдэд агаар, хөрсний дээж авч БОБХЗТЛабораторид явуулж судалгааг </w:t>
      </w:r>
      <w:r w:rsidRPr="0014423F">
        <w:rPr>
          <w:rStyle w:val="Emphasis"/>
          <w:rFonts w:cs="Arial"/>
          <w:i w:val="0"/>
          <w:lang w:val="mn-MN"/>
        </w:rPr>
        <w:t>хийлгэлээ.</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Агаарын чанарын харуулын ажиглалтын хөтөлбөрийн дагуу агаарт байгаа NO, SO-н хэмжээг тодорхойлох ажиглалтуудыг хийж, тайлан мэдээг 10 хоног тутамд аймгийн удирдлагуудад</w:t>
      </w:r>
      <w:r w:rsidRPr="0014423F">
        <w:rPr>
          <w:rStyle w:val="Emphasis"/>
          <w:rFonts w:cs="Arial"/>
          <w:i w:val="0"/>
          <w:lang w:val="mn-MN"/>
        </w:rPr>
        <w:t xml:space="preserve">, </w:t>
      </w:r>
      <w:r w:rsidRPr="0014423F">
        <w:rPr>
          <w:rStyle w:val="Emphasis"/>
          <w:rFonts w:cs="Arial"/>
          <w:i w:val="0"/>
        </w:rPr>
        <w:t xml:space="preserve">сар бүр БОБХЗТЛабораторид явуулж байна. </w:t>
      </w:r>
    </w:p>
    <w:p w:rsidR="00422BD7" w:rsidRPr="0014423F" w:rsidRDefault="00422BD7" w:rsidP="00422BD7">
      <w:pPr>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 xml:space="preserve"> Агаарын чанарыг судлах стандартын путк, тоног төхөөрөмжийг МХГазрын хашаанд суурилуулан ажилл</w:t>
      </w:r>
      <w:r w:rsidRPr="0014423F">
        <w:rPr>
          <w:rStyle w:val="Emphasis"/>
          <w:rFonts w:cs="Arial"/>
          <w:i w:val="0"/>
          <w:lang w:val="mn-MN"/>
        </w:rPr>
        <w:t>уулж</w:t>
      </w:r>
      <w:r w:rsidRPr="0014423F">
        <w:rPr>
          <w:rStyle w:val="Emphasis"/>
          <w:rFonts w:cs="Arial"/>
          <w:i w:val="0"/>
        </w:rPr>
        <w:t xml:space="preserve"> байна.</w:t>
      </w:r>
      <w:r w:rsidRPr="0014423F">
        <w:rPr>
          <w:rStyle w:val="Emphasis"/>
          <w:rFonts w:cs="Arial"/>
          <w:i w:val="0"/>
          <w:lang w:val="mn-MN"/>
        </w:rPr>
        <w:t xml:space="preserve"> </w:t>
      </w: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гэрийн зуух төв сууринд 2209, хөдөөд 8379 бүртгэгдлээ.</w:t>
      </w:r>
      <w:r w:rsidRPr="0014423F">
        <w:rPr>
          <w:rStyle w:val="Emphasis"/>
          <w:rFonts w:cs="Arial"/>
          <w:i w:val="0"/>
          <w:lang w:val="mn-MN"/>
        </w:rPr>
        <w:t xml:space="preserve">                                                                                                               </w:t>
      </w:r>
    </w:p>
    <w:p w:rsidR="00422BD7" w:rsidRPr="008B31DC" w:rsidRDefault="00422BD7" w:rsidP="00422BD7">
      <w:pPr>
        <w:spacing w:line="276" w:lineRule="auto"/>
        <w:jc w:val="right"/>
        <w:rPr>
          <w:rFonts w:ascii="Arial" w:hAnsi="Arial" w:cs="Arial"/>
          <w:b/>
          <w:lang w:val="mn-MN"/>
        </w:rPr>
      </w:pPr>
      <w:r w:rsidRPr="008B31DC">
        <w:rPr>
          <w:rStyle w:val="Emphasis"/>
          <w:rFonts w:cs="Arial"/>
          <w:lang w:val="mn-MN"/>
        </w:rPr>
        <w:t>90 хувь</w:t>
      </w:r>
    </w:p>
    <w:p w:rsidR="00422BD7" w:rsidRPr="0014423F" w:rsidRDefault="00422BD7" w:rsidP="00422BD7">
      <w:pPr>
        <w:pStyle w:val="ListParagraph"/>
        <w:numPr>
          <w:ilvl w:val="0"/>
          <w:numId w:val="10"/>
        </w:numPr>
        <w:spacing w:line="276" w:lineRule="auto"/>
        <w:rPr>
          <w:rFonts w:ascii="Arial" w:hAnsi="Arial" w:cs="Arial"/>
          <w:b/>
        </w:rPr>
      </w:pPr>
      <w:r w:rsidRPr="0014423F">
        <w:rPr>
          <w:rFonts w:ascii="Arial" w:hAnsi="Arial" w:cs="Arial"/>
          <w:b/>
        </w:rPr>
        <w:t>Ц</w:t>
      </w:r>
      <w:r>
        <w:rPr>
          <w:rFonts w:ascii="Arial" w:hAnsi="Arial" w:cs="Arial"/>
          <w:b/>
        </w:rPr>
        <w:t>ө</w:t>
      </w:r>
      <w:r w:rsidRPr="0014423F">
        <w:rPr>
          <w:rFonts w:ascii="Arial" w:hAnsi="Arial" w:cs="Arial"/>
          <w:b/>
        </w:rPr>
        <w:t xml:space="preserve">лжилттэй тэмцэх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jc w:val="both"/>
        <w:rPr>
          <w:rStyle w:val="Emphasis"/>
          <w:rFonts w:cs="Arial"/>
          <w:b/>
          <w:i w:val="0"/>
          <w:iCs w:val="0"/>
        </w:rPr>
      </w:pPr>
      <w:r w:rsidRPr="0014423F">
        <w:rPr>
          <w:rStyle w:val="Emphasis"/>
          <w:rFonts w:cs="Arial"/>
          <w:i w:val="0"/>
        </w:rPr>
        <w:t xml:space="preserve">Рашаан,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w:t>
      </w:r>
      <w:r w:rsidRPr="0014423F">
        <w:rPr>
          <w:rStyle w:val="Emphasis"/>
          <w:rFonts w:cs="Arial"/>
          <w:i w:val="0"/>
        </w:rPr>
        <w:t xml:space="preserve"> Цөлжилттэй тэмцэх ажлын хүрээнд улсын төсвийн хөрөнгөөр 2011 онд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 xml:space="preserve">өө. </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lang w:val="en-US"/>
        </w:rPr>
      </w:pPr>
      <w:r w:rsidRPr="0014423F">
        <w:rPr>
          <w:rStyle w:val="Emphasis"/>
          <w:rFonts w:cs="Arial"/>
          <w:b w:val="0"/>
          <w:i w:val="0"/>
          <w:szCs w:val="24"/>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b w:val="0"/>
          <w:i w:val="0"/>
          <w:szCs w:val="24"/>
          <w:lang w:val="mn-MN"/>
        </w:rPr>
        <w:t>ийг</w:t>
      </w:r>
      <w:r w:rsidRPr="0014423F">
        <w:rPr>
          <w:rStyle w:val="Emphasis"/>
          <w:rFonts w:cs="Arial"/>
          <w:b w:val="0"/>
          <w:i w:val="0"/>
          <w:szCs w:val="24"/>
        </w:rPr>
        <w:t xml:space="preserve"> зарцууллаа.</w:t>
      </w:r>
    </w:p>
    <w:p w:rsidR="00422BD7" w:rsidRPr="0014423F" w:rsidRDefault="00422BD7" w:rsidP="00422BD7">
      <w:pPr>
        <w:pStyle w:val="ListParagraph"/>
        <w:spacing w:line="276" w:lineRule="auto"/>
        <w:ind w:left="0"/>
        <w:jc w:val="both"/>
        <w:rPr>
          <w:rStyle w:val="Emphasis"/>
          <w:rFonts w:cs="Arial"/>
          <w:i w:val="0"/>
          <w:iCs w:val="0"/>
          <w:lang w:val="mn-MN"/>
        </w:rPr>
      </w:pPr>
      <w:r w:rsidRPr="0014423F">
        <w:rPr>
          <w:rStyle w:val="Emphasis"/>
          <w:rFonts w:cs="Arial"/>
          <w:i w:val="0"/>
        </w:rPr>
        <w:t xml:space="preserve">        </w:t>
      </w: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ан сан бий болголоо.</w:t>
      </w:r>
    </w:p>
    <w:p w:rsidR="00422BD7" w:rsidRPr="0014423F" w:rsidRDefault="00422BD7" w:rsidP="00422BD7">
      <w:pPr>
        <w:spacing w:line="276" w:lineRule="auto"/>
        <w:ind w:firstLine="720"/>
        <w:contextualSpacing/>
        <w:jc w:val="both"/>
        <w:rPr>
          <w:rFonts w:ascii="Arial" w:hAnsi="Arial" w:cs="Arial"/>
        </w:rPr>
      </w:pPr>
      <w:r w:rsidRPr="0014423F">
        <w:rPr>
          <w:rStyle w:val="Emphasis"/>
          <w:rFonts w:cs="Arial"/>
          <w:i w:val="0"/>
          <w:lang w:val="mn-MN"/>
        </w:rPr>
        <w:t>Байгаль орчны сайд, Сангийн сайдын хамтарсан 90/36 тоот тушаалаар 2008 онд баталсан “</w:t>
      </w:r>
      <w:r w:rsidRPr="0014423F">
        <w:rPr>
          <w:rStyle w:val="Emphasis"/>
          <w:rFonts w:cs="Arial"/>
          <w:i w:val="0"/>
        </w:rPr>
        <w:t xml:space="preserve">Санаачлагаараа мод тарьсан иргэдийн тарьсан модыг </w:t>
      </w:r>
      <w:r w:rsidRPr="0014423F">
        <w:rPr>
          <w:rStyle w:val="Emphasis"/>
          <w:rFonts w:cs="Arial"/>
          <w:i w:val="0"/>
          <w:lang w:val="mn-MN"/>
        </w:rPr>
        <w:t xml:space="preserve">улсын ойн санд </w:t>
      </w:r>
      <w:r w:rsidRPr="0014423F">
        <w:rPr>
          <w:rStyle w:val="Emphasis"/>
          <w:rFonts w:cs="Arial"/>
          <w:i w:val="0"/>
        </w:rPr>
        <w:t xml:space="preserve">худалдан </w:t>
      </w:r>
      <w:r w:rsidRPr="0014423F">
        <w:rPr>
          <w:rStyle w:val="Emphasis"/>
          <w:rFonts w:cs="Arial"/>
          <w:i w:val="0"/>
        </w:rPr>
        <w:lastRenderedPageBreak/>
        <w:t>авах</w:t>
      </w:r>
      <w:r w:rsidRPr="0014423F">
        <w:rPr>
          <w:rStyle w:val="Emphasis"/>
          <w:rFonts w:cs="Arial"/>
          <w:i w:val="0"/>
          <w:lang w:val="mn-MN"/>
        </w:rPr>
        <w:t>”</w:t>
      </w:r>
      <w:r w:rsidRPr="0014423F">
        <w:rPr>
          <w:rStyle w:val="Emphasis"/>
          <w:rFonts w:cs="Arial"/>
          <w:i w:val="0"/>
        </w:rPr>
        <w:t xml:space="preserve"> </w:t>
      </w:r>
      <w:r w:rsidRPr="0014423F">
        <w:rPr>
          <w:rStyle w:val="Emphasis"/>
          <w:rFonts w:cs="Arial"/>
          <w:i w:val="0"/>
          <w:lang w:val="mn-MN"/>
        </w:rPr>
        <w:t>журмыг бүх сумдад хүргүүлэн, хэрэгжилтийг дүгнэж үзэхэд хүсэлтээ ирүүлсэн иргэд журмын нөхцөл, шаардлагыг хангаагүй болно.</w:t>
      </w:r>
      <w:r w:rsidRPr="0014423F">
        <w:rPr>
          <w:rFonts w:ascii="Arial" w:hAnsi="Arial" w:cs="Arial"/>
          <w:lang w:val="mn-MN"/>
        </w:rPr>
        <w:t xml:space="preserve">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ойн зурвас байгуулах</w:t>
      </w:r>
      <w:r w:rsidRPr="0014423F">
        <w:rPr>
          <w:rFonts w:ascii="Arial" w:hAnsi="Arial" w:cs="Arial"/>
          <w:lang w:val="mn-MN"/>
        </w:rPr>
        <w:t xml:space="preserve"> </w:t>
      </w:r>
      <w:r w:rsidRPr="0014423F">
        <w:rPr>
          <w:rFonts w:ascii="Arial" w:hAnsi="Arial" w:cs="Arial"/>
        </w:rPr>
        <w:t xml:space="preserve">5 га, ойжуулалт хийх 20 га-ийн нийт </w:t>
      </w:r>
      <w:r w:rsidRPr="0014423F">
        <w:rPr>
          <w:rFonts w:ascii="Arial" w:hAnsi="Arial" w:cs="Arial"/>
          <w:lang w:val="mn-MN"/>
        </w:rPr>
        <w:t>19400,0</w:t>
      </w:r>
      <w:r w:rsidRPr="0014423F">
        <w:rPr>
          <w:rFonts w:ascii="Arial" w:hAnsi="Arial" w:cs="Arial"/>
        </w:rPr>
        <w:t xml:space="preserve"> 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байгаль орчныг хамгаалах чиглэлээр </w:t>
      </w:r>
      <w:r>
        <w:rPr>
          <w:rFonts w:ascii="Arial" w:hAnsi="Arial" w:cs="Arial"/>
        </w:rPr>
        <w:t>ү</w:t>
      </w:r>
      <w:r w:rsidRPr="0014423F">
        <w:rPr>
          <w:rFonts w:ascii="Arial" w:hAnsi="Arial" w:cs="Arial"/>
        </w:rPr>
        <w:t xml:space="preserve">йл ажиллагаа явуулж байгаа </w:t>
      </w:r>
      <w:r w:rsidRPr="0014423F">
        <w:rPr>
          <w:rFonts w:ascii="Arial" w:hAnsi="Arial" w:cs="Arial"/>
          <w:lang w:val="mn-MN"/>
        </w:rPr>
        <w:t>компани, хоршоо,</w:t>
      </w:r>
      <w:r w:rsidRPr="0014423F">
        <w:rPr>
          <w:rFonts w:ascii="Arial" w:hAnsi="Arial" w:cs="Arial"/>
        </w:rPr>
        <w:t xml:space="preserve"> т</w:t>
      </w:r>
      <w:r>
        <w:rPr>
          <w:rFonts w:ascii="Arial" w:hAnsi="Arial" w:cs="Arial"/>
        </w:rPr>
        <w:t>ө</w:t>
      </w:r>
      <w:r w:rsidRPr="0014423F">
        <w:rPr>
          <w:rFonts w:ascii="Arial" w:hAnsi="Arial" w:cs="Arial"/>
        </w:rPr>
        <w:t>рийн бус байгууллаг</w:t>
      </w:r>
      <w:r w:rsidRPr="0014423F">
        <w:rPr>
          <w:rFonts w:ascii="Arial" w:hAnsi="Arial" w:cs="Arial"/>
          <w:lang w:val="mn-MN"/>
        </w:rPr>
        <w:t>а</w:t>
      </w:r>
      <w:r w:rsidRPr="0014423F">
        <w:rPr>
          <w:rFonts w:ascii="Arial" w:hAnsi="Arial" w:cs="Arial"/>
        </w:rPr>
        <w:t>, иргэд,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дээр г</w:t>
      </w:r>
      <w:r>
        <w:rPr>
          <w:rFonts w:ascii="Arial" w:hAnsi="Arial" w:cs="Arial"/>
        </w:rPr>
        <w:t>ү</w:t>
      </w:r>
      <w:r w:rsidRPr="0014423F">
        <w:rPr>
          <w:rFonts w:ascii="Arial" w:hAnsi="Arial" w:cs="Arial"/>
        </w:rPr>
        <w:t>йцэтг</w:t>
      </w:r>
      <w:r>
        <w:rPr>
          <w:rFonts w:ascii="Arial" w:hAnsi="Arial" w:cs="Arial"/>
        </w:rPr>
        <w:t>үү</w:t>
      </w:r>
      <w:r w:rsidRPr="0014423F">
        <w:rPr>
          <w:rFonts w:ascii="Arial" w:hAnsi="Arial" w:cs="Arial"/>
        </w:rPr>
        <w:t>лж байгаа нь  т</w:t>
      </w:r>
      <w:r>
        <w:rPr>
          <w:rFonts w:ascii="Arial" w:hAnsi="Arial" w:cs="Arial"/>
        </w:rPr>
        <w:t>ө</w:t>
      </w:r>
      <w:r w:rsidRPr="0014423F">
        <w:rPr>
          <w:rFonts w:ascii="Arial" w:hAnsi="Arial" w:cs="Arial"/>
        </w:rPr>
        <w:t xml:space="preserve">рийн болон нийтийн ажил, </w:t>
      </w:r>
      <w:r>
        <w:rPr>
          <w:rFonts w:ascii="Arial" w:hAnsi="Arial" w:cs="Arial"/>
        </w:rPr>
        <w:t>ү</w:t>
      </w:r>
      <w:r w:rsidRPr="0014423F">
        <w:rPr>
          <w:rFonts w:ascii="Arial" w:hAnsi="Arial" w:cs="Arial"/>
        </w:rPr>
        <w:t>йлчилгээг г</w:t>
      </w:r>
      <w:r>
        <w:rPr>
          <w:rFonts w:ascii="Arial" w:hAnsi="Arial" w:cs="Arial"/>
        </w:rPr>
        <w:t>ү</w:t>
      </w:r>
      <w:r w:rsidRPr="0014423F">
        <w:rPr>
          <w:rFonts w:ascii="Arial" w:hAnsi="Arial" w:cs="Arial"/>
        </w:rPr>
        <w:t>йцэтгэхэд хувийн хэвшил, иргэдийн оролцоог б</w:t>
      </w:r>
      <w:r>
        <w:rPr>
          <w:rFonts w:ascii="Arial" w:hAnsi="Arial" w:cs="Arial"/>
        </w:rPr>
        <w:t>ү</w:t>
      </w:r>
      <w:r w:rsidRPr="0014423F">
        <w:rPr>
          <w:rFonts w:ascii="Arial" w:hAnsi="Arial" w:cs="Arial"/>
        </w:rPr>
        <w:t>рэн хангасан, тэдний  санал санаачлагыг дэмжсэн бодитой ажил болсон юм.</w:t>
      </w:r>
    </w:p>
    <w:p w:rsidR="00422BD7" w:rsidRPr="0014423F" w:rsidRDefault="00422BD7" w:rsidP="00422BD7">
      <w:pPr>
        <w:pStyle w:val="ListParagraph"/>
        <w:spacing w:line="276" w:lineRule="auto"/>
        <w:ind w:left="0"/>
        <w:jc w:val="both"/>
        <w:rPr>
          <w:rFonts w:ascii="Arial" w:hAnsi="Arial" w:cs="Arial"/>
          <w:lang w:val="mn-MN"/>
        </w:rPr>
      </w:pPr>
      <w:r w:rsidRPr="0014423F">
        <w:rPr>
          <w:rFonts w:ascii="Arial" w:hAnsi="Arial" w:cs="Arial"/>
          <w:lang w:val="mn-MN"/>
        </w:rPr>
        <w:t xml:space="preserve">           Тендерт ”Ойн зурвас” байгуулах ажлын хүрээнд</w:t>
      </w:r>
      <w:r w:rsidRPr="0014423F">
        <w:rPr>
          <w:rFonts w:ascii="Arial" w:hAnsi="Arial" w:cs="Arial"/>
        </w:rPr>
        <w:t xml:space="preserve"> </w:t>
      </w:r>
      <w:r w:rsidRPr="0014423F">
        <w:rPr>
          <w:rFonts w:ascii="Arial" w:hAnsi="Arial" w:cs="Arial"/>
          <w:lang w:val="mn-MN"/>
        </w:rPr>
        <w:t>Чандмань сумын иргэн Б.Батмөнх сумын төвийн хойд талаар</w:t>
      </w:r>
      <w:r w:rsidRPr="0014423F">
        <w:rPr>
          <w:rFonts w:ascii="Arial" w:hAnsi="Arial" w:cs="Arial"/>
        </w:rPr>
        <w:t xml:space="preserve"> 5 га</w:t>
      </w:r>
      <w:r w:rsidRPr="0014423F">
        <w:rPr>
          <w:rFonts w:ascii="Arial" w:hAnsi="Arial" w:cs="Arial"/>
          <w:lang w:val="mn-MN"/>
        </w:rPr>
        <w:t xml:space="preserve">-д ойжуулалтын ажил гүйцэтгэснийг 76%-тай,  “Ойжуулалтын” ажлын хүрээнд </w:t>
      </w:r>
      <w:r w:rsidRPr="0014423F">
        <w:rPr>
          <w:rFonts w:ascii="Arial" w:hAnsi="Arial" w:cs="Arial"/>
        </w:rPr>
        <w:t xml:space="preserve">Шарга сумын Дунд шарын аманд </w:t>
      </w:r>
      <w:r w:rsidRPr="0014423F">
        <w:rPr>
          <w:rFonts w:ascii="Arial" w:hAnsi="Arial" w:cs="Arial"/>
          <w:lang w:val="mn-MN"/>
        </w:rPr>
        <w:t xml:space="preserve">“Дунд шарын гол” ХХК </w:t>
      </w:r>
      <w:r w:rsidRPr="0014423F">
        <w:rPr>
          <w:rFonts w:ascii="Arial" w:hAnsi="Arial" w:cs="Arial"/>
        </w:rPr>
        <w:t>10 га талбайд ойжуулалт</w:t>
      </w:r>
      <w:r w:rsidRPr="0014423F">
        <w:rPr>
          <w:rFonts w:ascii="Arial" w:hAnsi="Arial" w:cs="Arial"/>
          <w:lang w:val="mn-MN"/>
        </w:rPr>
        <w:t>ын ажил гүйцэтгэснийг 80%-тай</w:t>
      </w:r>
      <w:r w:rsidRPr="0014423F">
        <w:rPr>
          <w:rFonts w:ascii="Arial" w:hAnsi="Arial" w:cs="Arial"/>
        </w:rPr>
        <w:t xml:space="preserve">, </w:t>
      </w:r>
      <w:r w:rsidRPr="0014423F">
        <w:rPr>
          <w:rFonts w:ascii="Arial" w:hAnsi="Arial" w:cs="Arial"/>
          <w:lang w:val="mn-MN"/>
        </w:rPr>
        <w:t xml:space="preserve">Дарви сумын Харгана түрүүний услалтын системд “Дэлгэр салаа” байгаль хамгаалах  нөхөрлөл 5га-д ойжуулалтын ажил гүйцэтгэснийг 75%-тай, Бигэр сумд “Үйлдвэрчний эвлэлийн хороо” ТББ 5 га талбайд ойжуулалтын ажил гүйцэтгэснийг 86%-ийн </w:t>
      </w:r>
      <w:r w:rsidRPr="0014423F">
        <w:rPr>
          <w:rFonts w:ascii="Arial" w:hAnsi="Arial" w:cs="Arial"/>
        </w:rPr>
        <w:t>амьдралтайгаар</w:t>
      </w:r>
      <w:r w:rsidRPr="0014423F">
        <w:rPr>
          <w:rFonts w:ascii="Arial" w:hAnsi="Arial" w:cs="Arial"/>
          <w:lang w:val="mn-MN"/>
        </w:rPr>
        <w:t xml:space="preserve"> тус тус </w:t>
      </w:r>
      <w:r w:rsidRPr="0014423F">
        <w:rPr>
          <w:rFonts w:ascii="Arial" w:hAnsi="Arial" w:cs="Arial"/>
        </w:rPr>
        <w:t>х</w:t>
      </w:r>
      <w:r>
        <w:rPr>
          <w:rFonts w:ascii="Arial" w:hAnsi="Arial" w:cs="Arial"/>
        </w:rPr>
        <w:t>ү</w:t>
      </w:r>
      <w:r w:rsidRPr="0014423F">
        <w:rPr>
          <w:rFonts w:ascii="Arial" w:hAnsi="Arial" w:cs="Arial"/>
        </w:rPr>
        <w:t xml:space="preserve">лээн </w:t>
      </w:r>
      <w:r w:rsidRPr="0014423F">
        <w:rPr>
          <w:rFonts w:ascii="Arial" w:hAnsi="Arial" w:cs="Arial"/>
          <w:lang w:val="mn-MN"/>
        </w:rPr>
        <w:t xml:space="preserve">авч намрын цэнэг усалгаа, нөхөн тариалалт хийх, хайс хамгаалалтыг сайжруулах үүрэг даалгаврыг өгөөд байна.                                                                                                           </w:t>
      </w:r>
    </w:p>
    <w:p w:rsidR="00422BD7" w:rsidRPr="0008255A" w:rsidRDefault="00422BD7" w:rsidP="00422BD7">
      <w:pPr>
        <w:pStyle w:val="ListParagraph"/>
        <w:spacing w:line="276" w:lineRule="auto"/>
        <w:ind w:left="0"/>
        <w:jc w:val="right"/>
        <w:rPr>
          <w:rFonts w:ascii="Arial" w:hAnsi="Arial" w:cs="Arial"/>
          <w:lang w:val="mn-MN"/>
        </w:rPr>
      </w:pPr>
      <w:r w:rsidRPr="0008255A">
        <w:rPr>
          <w:rStyle w:val="Emphasis"/>
          <w:rFonts w:cs="Arial"/>
          <w:lang w:val="mn-MN"/>
        </w:rPr>
        <w:t>100 хувь</w:t>
      </w:r>
    </w:p>
    <w:p w:rsidR="00422BD7" w:rsidRPr="0014423F" w:rsidRDefault="00422BD7" w:rsidP="00422BD7">
      <w:pPr>
        <w:pStyle w:val="ListParagraph"/>
        <w:numPr>
          <w:ilvl w:val="0"/>
          <w:numId w:val="10"/>
        </w:numPr>
        <w:spacing w:line="276" w:lineRule="auto"/>
        <w:rPr>
          <w:rFonts w:ascii="Arial" w:hAnsi="Arial" w:cs="Arial"/>
          <w:b/>
          <w:lang w:val="mn-MN"/>
        </w:rPr>
      </w:pPr>
      <w:r w:rsidRPr="0014423F">
        <w:rPr>
          <w:rFonts w:ascii="Arial" w:hAnsi="Arial" w:cs="Arial"/>
          <w:b/>
        </w:rPr>
        <w:t>Ногоон хэрэм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jc w:val="both"/>
        <w:rPr>
          <w:rFonts w:ascii="Arial" w:hAnsi="Arial" w:cs="Arial"/>
          <w:lang w:val="mn-MN"/>
        </w:rPr>
      </w:pPr>
      <w:r w:rsidRPr="0014423F">
        <w:rPr>
          <w:rFonts w:ascii="Arial" w:hAnsi="Arial" w:cs="Arial"/>
          <w:lang w:val="mn-MN"/>
        </w:rPr>
        <w:t xml:space="preserve"> </w:t>
      </w:r>
      <w:r w:rsidRPr="0014423F">
        <w:rPr>
          <w:rFonts w:ascii="Arial" w:hAnsi="Arial" w:cs="Arial"/>
        </w:rPr>
        <w:tab/>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“Ногоон хэрэм” х</w:t>
      </w:r>
      <w:r>
        <w:rPr>
          <w:rFonts w:ascii="Arial" w:hAnsi="Arial" w:cs="Arial"/>
        </w:rPr>
        <w:t>ө</w:t>
      </w:r>
      <w:r w:rsidRPr="0014423F">
        <w:rPr>
          <w:rFonts w:ascii="Arial" w:hAnsi="Arial" w:cs="Arial"/>
        </w:rPr>
        <w:t>т</w:t>
      </w:r>
      <w:r>
        <w:rPr>
          <w:rFonts w:ascii="Arial" w:hAnsi="Arial" w:cs="Arial"/>
        </w:rPr>
        <w:t>ө</w:t>
      </w:r>
      <w:r w:rsidRPr="0014423F">
        <w:rPr>
          <w:rFonts w:ascii="Arial" w:hAnsi="Arial" w:cs="Arial"/>
        </w:rPr>
        <w:t>лб</w:t>
      </w:r>
      <w:r>
        <w:rPr>
          <w:rFonts w:ascii="Arial" w:hAnsi="Arial" w:cs="Arial"/>
        </w:rPr>
        <w:t>ө</w:t>
      </w:r>
      <w:r w:rsidRPr="0014423F">
        <w:rPr>
          <w:rFonts w:ascii="Arial" w:hAnsi="Arial" w:cs="Arial"/>
        </w:rPr>
        <w:t xml:space="preserve">рийн 10 га-д </w:t>
      </w:r>
      <w:r w:rsidRPr="0014423F">
        <w:rPr>
          <w:rFonts w:ascii="Arial" w:hAnsi="Arial" w:cs="Arial"/>
          <w:lang w:val="mn-MN"/>
        </w:rPr>
        <w:t xml:space="preserve">11000.0 </w:t>
      </w:r>
      <w:r w:rsidRPr="0014423F">
        <w:rPr>
          <w:rFonts w:ascii="Arial" w:hAnsi="Arial" w:cs="Arial"/>
        </w:rPr>
        <w:t>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w:t>
      </w:r>
      <w:r w:rsidRPr="0014423F">
        <w:rPr>
          <w:rFonts w:ascii="Arial" w:hAnsi="Arial" w:cs="Arial"/>
          <w:lang w:val="mn-MN"/>
        </w:rPr>
        <w:t>Хөхморьт сумын иргэн Х. Түмэндэлгэр нар 5га-д, Дэлгэр сум Гуулин тосгоны иргэн</w:t>
      </w:r>
      <w:r w:rsidRPr="0014423F">
        <w:rPr>
          <w:rFonts w:ascii="Arial" w:hAnsi="Arial" w:cs="Arial"/>
        </w:rPr>
        <w:t xml:space="preserve"> </w:t>
      </w:r>
      <w:r w:rsidRPr="0014423F">
        <w:rPr>
          <w:rFonts w:ascii="Arial" w:hAnsi="Arial" w:cs="Arial"/>
          <w:lang w:val="mn-MN"/>
        </w:rPr>
        <w:t>Б.Шаравнямбуу ахлагчтай “Иргэдийн бүлэг”</w:t>
      </w:r>
      <w:r w:rsidRPr="0014423F">
        <w:rPr>
          <w:rFonts w:ascii="Arial" w:hAnsi="Arial" w:cs="Arial"/>
        </w:rPr>
        <w:t xml:space="preserve"> 5 га</w:t>
      </w:r>
      <w:r w:rsidRPr="0014423F">
        <w:rPr>
          <w:rFonts w:ascii="Arial" w:hAnsi="Arial" w:cs="Arial"/>
          <w:lang w:val="mn-MN"/>
        </w:rPr>
        <w:t xml:space="preserve">-д ойжуулалтын ажил гүйцэтгэснийг </w:t>
      </w:r>
      <w:r w:rsidRPr="0014423F">
        <w:rPr>
          <w:rFonts w:ascii="Arial" w:hAnsi="Arial" w:cs="Arial"/>
        </w:rPr>
        <w:t>“Ойжуулалт, ойн аж ахуйн арга хэмжээг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х, зохион байгуулах, санх</w:t>
      </w:r>
      <w:r>
        <w:rPr>
          <w:rFonts w:ascii="Arial" w:hAnsi="Arial" w:cs="Arial"/>
        </w:rPr>
        <w:t>үү</w:t>
      </w:r>
      <w:r w:rsidRPr="0014423F">
        <w:rPr>
          <w:rFonts w:ascii="Arial" w:hAnsi="Arial" w:cs="Arial"/>
        </w:rPr>
        <w:t>ж</w:t>
      </w:r>
      <w:r>
        <w:rPr>
          <w:rFonts w:ascii="Arial" w:hAnsi="Arial" w:cs="Arial"/>
        </w:rPr>
        <w:t>үү</w:t>
      </w:r>
      <w:r w:rsidRPr="0014423F">
        <w:rPr>
          <w:rFonts w:ascii="Arial" w:hAnsi="Arial" w:cs="Arial"/>
        </w:rPr>
        <w:t>лэх журам”-ын дагуу аймгийн Засаг даргын 20</w:t>
      </w:r>
      <w:r w:rsidRPr="0014423F">
        <w:rPr>
          <w:rFonts w:ascii="Arial" w:hAnsi="Arial" w:cs="Arial"/>
          <w:lang w:val="mn-MN"/>
        </w:rPr>
        <w:t>11</w:t>
      </w:r>
      <w:r w:rsidRPr="0014423F">
        <w:rPr>
          <w:rFonts w:ascii="Arial" w:hAnsi="Arial" w:cs="Arial"/>
        </w:rPr>
        <w:t xml:space="preserve"> оны </w:t>
      </w:r>
      <w:r w:rsidRPr="0014423F">
        <w:rPr>
          <w:rFonts w:ascii="Arial" w:hAnsi="Arial" w:cs="Arial"/>
          <w:lang w:val="mn-MN"/>
        </w:rPr>
        <w:t>289</w:t>
      </w:r>
      <w:r w:rsidRPr="0014423F">
        <w:rPr>
          <w:rFonts w:ascii="Arial" w:hAnsi="Arial" w:cs="Arial"/>
        </w:rPr>
        <w:t xml:space="preserve"> дугаар захирамжаар томилогдсон ажлын хэсэг намрын тооллогын ажлыг</w:t>
      </w:r>
      <w:r w:rsidRPr="0014423F">
        <w:rPr>
          <w:rFonts w:ascii="Arial" w:hAnsi="Arial" w:cs="Arial"/>
          <w:lang w:val="mn-MN"/>
        </w:rPr>
        <w:t xml:space="preserve"> дунджаар 80 </w:t>
      </w:r>
      <w:r w:rsidRPr="0014423F">
        <w:rPr>
          <w:rFonts w:ascii="Arial" w:hAnsi="Arial" w:cs="Arial"/>
        </w:rPr>
        <w:t>хувийн амьдралтайгаар х</w:t>
      </w:r>
      <w:r>
        <w:rPr>
          <w:rFonts w:ascii="Arial" w:hAnsi="Arial" w:cs="Arial"/>
        </w:rPr>
        <w:t>ү</w:t>
      </w:r>
      <w:r w:rsidRPr="0014423F">
        <w:rPr>
          <w:rFonts w:ascii="Arial" w:hAnsi="Arial" w:cs="Arial"/>
        </w:rPr>
        <w:t xml:space="preserve">лээн </w:t>
      </w:r>
      <w:r w:rsidRPr="0014423F">
        <w:rPr>
          <w:rFonts w:ascii="Arial" w:hAnsi="Arial" w:cs="Arial"/>
          <w:lang w:val="mn-MN"/>
        </w:rPr>
        <w:t xml:space="preserve">авч, намрын цэнэг усалгаа, нөхөн тариалалт хийх, хайс хамгаалалтыг сайжруулах үүрэг даалгаврыг өгөөд байна.                                                                                                              </w:t>
      </w:r>
      <w:r>
        <w:rPr>
          <w:rFonts w:ascii="Arial" w:hAnsi="Arial" w:cs="Arial"/>
          <w:lang w:val="mn-MN"/>
        </w:rPr>
        <w:t xml:space="preserve">     </w:t>
      </w:r>
      <w:r w:rsidRPr="0014423F">
        <w:rPr>
          <w:rFonts w:ascii="Arial" w:hAnsi="Arial" w:cs="Arial"/>
          <w:lang w:val="mn-MN"/>
        </w:rPr>
        <w:t xml:space="preserve"> </w:t>
      </w:r>
      <w:r w:rsidRPr="0008255A">
        <w:rPr>
          <w:rFonts w:ascii="Arial" w:hAnsi="Arial" w:cs="Arial"/>
          <w:i/>
          <w:lang w:val="mn-MN"/>
        </w:rPr>
        <w:t>90 хувь</w:t>
      </w:r>
    </w:p>
    <w:p w:rsidR="00422BD7" w:rsidRPr="0014423F" w:rsidRDefault="00422BD7" w:rsidP="00422BD7">
      <w:pPr>
        <w:pStyle w:val="ListParagraph"/>
        <w:numPr>
          <w:ilvl w:val="0"/>
          <w:numId w:val="10"/>
        </w:numPr>
        <w:spacing w:line="276" w:lineRule="auto"/>
        <w:jc w:val="both"/>
        <w:rPr>
          <w:rFonts w:ascii="Arial" w:hAnsi="Arial" w:cs="Arial"/>
        </w:rPr>
      </w:pPr>
      <w:r w:rsidRPr="0014423F">
        <w:rPr>
          <w:rFonts w:ascii="Arial" w:hAnsi="Arial" w:cs="Arial"/>
          <w:b/>
        </w:rPr>
        <w:t xml:space="preserve">Уур амьсгалын </w:t>
      </w:r>
      <w:r>
        <w:rPr>
          <w:rFonts w:ascii="Arial" w:hAnsi="Arial" w:cs="Arial"/>
          <w:b/>
        </w:rPr>
        <w:t>өө</w:t>
      </w:r>
      <w:r w:rsidRPr="0014423F">
        <w:rPr>
          <w:rFonts w:ascii="Arial" w:hAnsi="Arial" w:cs="Arial"/>
          <w:b/>
        </w:rPr>
        <w:t>рчл</w:t>
      </w:r>
      <w:r>
        <w:rPr>
          <w:rFonts w:ascii="Arial" w:hAnsi="Arial" w:cs="Arial"/>
          <w:b/>
        </w:rPr>
        <w:t>ө</w:t>
      </w:r>
      <w:r w:rsidRPr="0014423F">
        <w:rPr>
          <w:rFonts w:ascii="Arial" w:hAnsi="Arial" w:cs="Arial"/>
          <w:b/>
        </w:rPr>
        <w:t xml:space="preserve">лтийн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r w:rsidRPr="0014423F">
        <w:rPr>
          <w:rFonts w:ascii="Arial" w:hAnsi="Arial" w:cs="Arial"/>
        </w:rPr>
        <w:t xml:space="preserve">   </w:t>
      </w:r>
    </w:p>
    <w:p w:rsidR="00422BD7" w:rsidRPr="0014423F" w:rsidRDefault="00422BD7" w:rsidP="00422BD7">
      <w:pPr>
        <w:spacing w:line="276" w:lineRule="auto"/>
        <w:jc w:val="both"/>
        <w:rPr>
          <w:rStyle w:val="Emphasis"/>
          <w:rFonts w:cs="Arial"/>
          <w:b/>
          <w:i w:val="0"/>
          <w:iCs w:val="0"/>
        </w:rPr>
      </w:pPr>
      <w:r w:rsidRPr="0014423F">
        <w:rPr>
          <w:rFonts w:ascii="Arial" w:hAnsi="Arial" w:cs="Arial"/>
        </w:rPr>
        <w:t xml:space="preserve"> </w:t>
      </w:r>
      <w:r w:rsidRPr="0014423F">
        <w:rPr>
          <w:rFonts w:ascii="Arial" w:hAnsi="Arial" w:cs="Arial"/>
        </w:rPr>
        <w:tab/>
      </w:r>
      <w:r w:rsidRPr="0014423F">
        <w:rPr>
          <w:rStyle w:val="Emphasis"/>
          <w:rFonts w:cs="Arial"/>
          <w:i w:val="0"/>
        </w:rPr>
        <w:t>Агаарын чанарын харуулын ажиглалтын хөтөлбөрийн дагуу агаарт байгаа NO, SO-н хэмжээг тодорхойлох ажиглалтуудыг хийж, тайлан мэдээг 10 хоног тутамд аймгийн удирдлагуудад</w:t>
      </w:r>
      <w:r w:rsidRPr="0014423F">
        <w:rPr>
          <w:rStyle w:val="Emphasis"/>
          <w:rFonts w:cs="Arial"/>
          <w:i w:val="0"/>
          <w:lang w:val="mn-MN"/>
        </w:rPr>
        <w:t xml:space="preserve">, </w:t>
      </w:r>
      <w:r w:rsidRPr="0014423F">
        <w:rPr>
          <w:rStyle w:val="Emphasis"/>
          <w:rFonts w:cs="Arial"/>
          <w:i w:val="0"/>
        </w:rPr>
        <w:t>сар бүр БОБХЗТЛабораторид явуулж байна. 2011 он</w:t>
      </w:r>
      <w:r w:rsidRPr="0014423F">
        <w:rPr>
          <w:rStyle w:val="Emphasis"/>
          <w:rFonts w:cs="Arial"/>
          <w:i w:val="0"/>
          <w:lang w:val="mn-MN"/>
        </w:rPr>
        <w:t xml:space="preserve">д </w:t>
      </w:r>
      <w:r w:rsidRPr="0014423F">
        <w:rPr>
          <w:rStyle w:val="Emphasis"/>
          <w:rFonts w:cs="Arial"/>
          <w:i w:val="0"/>
        </w:rPr>
        <w:t xml:space="preserve">26 удаа цаг агаарын аюултай үзэгдлийн сэрэмжлүүлэг мэдээ, 26 удаа  анхааруулга мэдээг гаргаж бүх сумдад болон УЦУХ-ийн </w:t>
      </w:r>
      <w:hyperlink r:id="rId9" w:history="1">
        <w:r w:rsidRPr="0014423F">
          <w:rPr>
            <w:rStyle w:val="Emphasis"/>
            <w:rFonts w:cs="Arial"/>
            <w:i w:val="0"/>
          </w:rPr>
          <w:t>http://www.icc.mn/aimag/GoviAltai/?q=node/add/story</w:t>
        </w:r>
      </w:hyperlink>
      <w:r w:rsidRPr="0014423F">
        <w:rPr>
          <w:rStyle w:val="Emphasis"/>
          <w:rFonts w:cs="Arial"/>
          <w:i w:val="0"/>
        </w:rPr>
        <w:t xml:space="preserve"> сайт,  Онцгой байдлын газрын шуурхай утас 105, бүх сумдын өртөө харуулын ажиглагч нараар дамжуулан нийт иргэд хөдөлмөрчдөд хүргэж ажил</w:t>
      </w:r>
      <w:r w:rsidRPr="0014423F">
        <w:rPr>
          <w:rStyle w:val="Emphasis"/>
          <w:rFonts w:cs="Arial"/>
          <w:i w:val="0"/>
          <w:lang w:val="mn-MN"/>
        </w:rPr>
        <w:t>ла</w:t>
      </w:r>
      <w:r w:rsidRPr="0014423F">
        <w:rPr>
          <w:rStyle w:val="Emphasis"/>
          <w:rFonts w:cs="Arial"/>
          <w:i w:val="0"/>
        </w:rPr>
        <w:t>лаа.</w:t>
      </w:r>
    </w:p>
    <w:p w:rsidR="00422BD7" w:rsidRPr="0014423F" w:rsidRDefault="00422BD7" w:rsidP="00422BD7">
      <w:pPr>
        <w:spacing w:line="276" w:lineRule="auto"/>
        <w:jc w:val="both"/>
        <w:rPr>
          <w:rStyle w:val="Emphasis"/>
          <w:rFonts w:cs="Arial"/>
          <w:i w:val="0"/>
          <w:iCs w:val="0"/>
          <w:lang w:val="mn-MN"/>
        </w:rPr>
      </w:pPr>
      <w:r w:rsidRPr="0014423F">
        <w:rPr>
          <w:rStyle w:val="Emphasis"/>
          <w:rFonts w:cs="Arial"/>
          <w:i w:val="0"/>
        </w:rPr>
        <w:t xml:space="preserve">         Байгалийн гамшигт болоод аюултай үзэгдлээс сэрэмжлүүлэх мэдээг хэвлэл мэдээллийн хэрэгслээр  болон аймгийн ОБХ, хамтран иргэд, олон нийтэд мэдээлэн ажиллаж бай</w:t>
      </w:r>
      <w:r w:rsidRPr="0014423F">
        <w:rPr>
          <w:rStyle w:val="Emphasis"/>
          <w:rFonts w:cs="Arial"/>
          <w:i w:val="0"/>
          <w:lang w:val="mn-MN"/>
        </w:rPr>
        <w:t xml:space="preserve">на.                                                                      </w:t>
      </w:r>
      <w:r>
        <w:rPr>
          <w:rStyle w:val="Emphasis"/>
          <w:rFonts w:cs="Arial"/>
          <w:i w:val="0"/>
          <w:lang w:val="mn-MN"/>
        </w:rPr>
        <w:t xml:space="preserve">     </w:t>
      </w:r>
      <w:r w:rsidRPr="0014423F">
        <w:rPr>
          <w:rStyle w:val="Emphasis"/>
          <w:rFonts w:cs="Arial"/>
          <w:i w:val="0"/>
          <w:lang w:val="mn-MN"/>
        </w:rPr>
        <w:t xml:space="preserve">      </w:t>
      </w:r>
      <w:r w:rsidRPr="0008255A">
        <w:rPr>
          <w:rStyle w:val="Emphasis"/>
          <w:rFonts w:cs="Arial"/>
          <w:lang w:val="mn-MN"/>
        </w:rPr>
        <w:t>100 хувь</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b/>
        </w:rPr>
        <w:t>Ус цаг уур орчны шинжилгээний салбарыг 2015 он х</w:t>
      </w:r>
      <w:r>
        <w:rPr>
          <w:rFonts w:ascii="Arial" w:hAnsi="Arial" w:cs="Arial"/>
          <w:b/>
        </w:rPr>
        <w:t>ү</w:t>
      </w:r>
      <w:r w:rsidRPr="0014423F">
        <w:rPr>
          <w:rFonts w:ascii="Arial" w:hAnsi="Arial" w:cs="Arial"/>
          <w:b/>
        </w:rPr>
        <w:t>ртэл х</w:t>
      </w:r>
      <w:r>
        <w:rPr>
          <w:rFonts w:ascii="Arial" w:hAnsi="Arial" w:cs="Arial"/>
          <w:b/>
        </w:rPr>
        <w:t>ө</w:t>
      </w:r>
      <w:r w:rsidRPr="0014423F">
        <w:rPr>
          <w:rFonts w:ascii="Arial" w:hAnsi="Arial" w:cs="Arial"/>
          <w:b/>
        </w:rPr>
        <w:t>гж</w:t>
      </w:r>
      <w:r>
        <w:rPr>
          <w:rFonts w:ascii="Arial" w:hAnsi="Arial" w:cs="Arial"/>
          <w:b/>
        </w:rPr>
        <w:t>үү</w:t>
      </w:r>
      <w:r w:rsidRPr="0014423F">
        <w:rPr>
          <w:rFonts w:ascii="Arial" w:hAnsi="Arial" w:cs="Arial"/>
          <w:b/>
        </w:rPr>
        <w:t>лэх</w:t>
      </w:r>
      <w:r w:rsidRPr="0014423F">
        <w:rPr>
          <w:rFonts w:ascii="Arial" w:hAnsi="Arial" w:cs="Arial"/>
          <w:b/>
          <w:lang w:val="mn-MN"/>
        </w:rPr>
        <w:t xml:space="preserve"> </w:t>
      </w:r>
      <w:r w:rsidRPr="0014423F">
        <w:rPr>
          <w:rFonts w:ascii="Arial" w:hAnsi="Arial" w:cs="Arial"/>
          <w:b/>
        </w:rPr>
        <w:t>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w:t>
      </w:r>
    </w:p>
    <w:p w:rsidR="00422BD7" w:rsidRPr="0014423F" w:rsidRDefault="00422BD7" w:rsidP="00422BD7">
      <w:pPr>
        <w:spacing w:line="276" w:lineRule="auto"/>
        <w:contextualSpacing/>
        <w:jc w:val="both"/>
        <w:rPr>
          <w:rFonts w:ascii="Arial" w:hAnsi="Arial" w:cs="Arial"/>
          <w:lang w:val="mn-MN"/>
        </w:rPr>
      </w:pPr>
      <w:r w:rsidRPr="0014423F">
        <w:rPr>
          <w:rFonts w:ascii="Arial" w:hAnsi="Arial" w:cs="Arial"/>
        </w:rPr>
        <w:t xml:space="preserve">         </w:t>
      </w:r>
      <w:r w:rsidRPr="0014423F">
        <w:rPr>
          <w:rFonts w:ascii="Arial" w:hAnsi="Arial" w:cs="Arial"/>
          <w:lang w:val="mn-MN"/>
        </w:rPr>
        <w:t xml:space="preserve">Цаг уурын холбооны </w:t>
      </w:r>
      <w:r>
        <w:rPr>
          <w:rFonts w:ascii="Arial" w:hAnsi="Arial" w:cs="Arial"/>
          <w:lang w:val="mn-MN"/>
        </w:rPr>
        <w:t>ү</w:t>
      </w:r>
      <w:r w:rsidRPr="0014423F">
        <w:rPr>
          <w:rFonts w:ascii="Arial" w:hAnsi="Arial" w:cs="Arial"/>
          <w:lang w:val="mn-MN"/>
        </w:rPr>
        <w:t>ндэсний т</w:t>
      </w:r>
      <w:r>
        <w:rPr>
          <w:rFonts w:ascii="Arial" w:hAnsi="Arial" w:cs="Arial"/>
          <w:lang w:val="mn-MN"/>
        </w:rPr>
        <w:t>ө</w:t>
      </w:r>
      <w:r w:rsidRPr="0014423F">
        <w:rPr>
          <w:rFonts w:ascii="Arial" w:hAnsi="Arial" w:cs="Arial"/>
          <w:lang w:val="mn-MN"/>
        </w:rPr>
        <w:t xml:space="preserve">в, аймгийн УЦУОШАлбаны хооронд </w:t>
      </w:r>
      <w:r>
        <w:rPr>
          <w:rFonts w:ascii="Arial" w:hAnsi="Arial" w:cs="Arial"/>
          <w:lang w:val="mn-MN"/>
        </w:rPr>
        <w:t>ө</w:t>
      </w:r>
      <w:r w:rsidRPr="0014423F">
        <w:rPr>
          <w:rFonts w:ascii="Arial" w:hAnsi="Arial" w:cs="Arial"/>
          <w:lang w:val="mn-MN"/>
        </w:rPr>
        <w:t>нд</w:t>
      </w:r>
      <w:r>
        <w:rPr>
          <w:rFonts w:ascii="Arial" w:hAnsi="Arial" w:cs="Arial"/>
          <w:lang w:val="mn-MN"/>
        </w:rPr>
        <w:t>ө</w:t>
      </w:r>
      <w:r w:rsidRPr="0014423F">
        <w:rPr>
          <w:rFonts w:ascii="Arial" w:hAnsi="Arial" w:cs="Arial"/>
          <w:lang w:val="mn-MN"/>
        </w:rPr>
        <w:t xml:space="preserve">р хурдаар мэдээлэл солилцох VSAT систем, TCP/IP технологийн 24 цагийн интернетийн гарцтай болсноор дэлхийн хиймэл дагуулын болон цаг уурын </w:t>
      </w:r>
      <w:r w:rsidRPr="0014423F">
        <w:rPr>
          <w:rFonts w:ascii="Arial" w:hAnsi="Arial" w:cs="Arial"/>
          <w:lang w:val="mn-MN"/>
        </w:rPr>
        <w:lastRenderedPageBreak/>
        <w:t>радарын тоон мэдээлэл, цаг агаарын зураг, Вашингтон, Европын дунд хугацааны прогнозын т</w:t>
      </w:r>
      <w:r>
        <w:rPr>
          <w:rFonts w:ascii="Arial" w:hAnsi="Arial" w:cs="Arial"/>
          <w:lang w:val="mn-MN"/>
        </w:rPr>
        <w:t>ө</w:t>
      </w:r>
      <w:r w:rsidRPr="0014423F">
        <w:rPr>
          <w:rFonts w:ascii="Arial" w:hAnsi="Arial" w:cs="Arial"/>
          <w:lang w:val="mn-MN"/>
        </w:rPr>
        <w:t>в, ОХУ, Япон, Солонгосын УЦУА-ны мэдээлэл боловсруулах т</w:t>
      </w:r>
      <w:r>
        <w:rPr>
          <w:rFonts w:ascii="Arial" w:hAnsi="Arial" w:cs="Arial"/>
          <w:lang w:val="mn-MN"/>
        </w:rPr>
        <w:t>ө</w:t>
      </w:r>
      <w:r w:rsidRPr="0014423F">
        <w:rPr>
          <w:rFonts w:ascii="Arial" w:hAnsi="Arial" w:cs="Arial"/>
          <w:lang w:val="mn-MN"/>
        </w:rPr>
        <w:t>в</w:t>
      </w:r>
      <w:r>
        <w:rPr>
          <w:rFonts w:ascii="Arial" w:hAnsi="Arial" w:cs="Arial"/>
          <w:lang w:val="mn-MN"/>
        </w:rPr>
        <w:t>үү</w:t>
      </w:r>
      <w:r w:rsidRPr="0014423F">
        <w:rPr>
          <w:rFonts w:ascii="Arial" w:hAnsi="Arial" w:cs="Arial"/>
          <w:lang w:val="mn-MN"/>
        </w:rPr>
        <w:t xml:space="preserve">д болон УЦУХ-нд хийсэн тоон прогнозын анализ, прогнозын </w:t>
      </w:r>
      <w:r>
        <w:rPr>
          <w:rFonts w:ascii="Arial" w:hAnsi="Arial" w:cs="Arial"/>
          <w:lang w:val="mn-MN"/>
        </w:rPr>
        <w:t>ү</w:t>
      </w:r>
      <w:r w:rsidRPr="0014423F">
        <w:rPr>
          <w:rFonts w:ascii="Arial" w:hAnsi="Arial" w:cs="Arial"/>
          <w:lang w:val="mn-MN"/>
        </w:rPr>
        <w:t>р д</w:t>
      </w:r>
      <w:r>
        <w:rPr>
          <w:rFonts w:ascii="Arial" w:hAnsi="Arial" w:cs="Arial"/>
          <w:lang w:val="mn-MN"/>
        </w:rPr>
        <w:t>ү</w:t>
      </w:r>
      <w:r w:rsidRPr="0014423F">
        <w:rPr>
          <w:rFonts w:ascii="Arial" w:hAnsi="Arial" w:cs="Arial"/>
          <w:lang w:val="mn-MN"/>
        </w:rPr>
        <w:t>нг цаг агаарын т</w:t>
      </w:r>
      <w:r>
        <w:rPr>
          <w:rFonts w:ascii="Arial" w:hAnsi="Arial" w:cs="Arial"/>
          <w:lang w:val="mn-MN"/>
        </w:rPr>
        <w:t>ө</w:t>
      </w:r>
      <w:r w:rsidRPr="0014423F">
        <w:rPr>
          <w:rFonts w:ascii="Arial" w:hAnsi="Arial" w:cs="Arial"/>
          <w:lang w:val="mn-MN"/>
        </w:rPr>
        <w:t>р</w:t>
      </w:r>
      <w:r>
        <w:rPr>
          <w:rFonts w:ascii="Arial" w:hAnsi="Arial" w:cs="Arial"/>
          <w:lang w:val="mn-MN"/>
        </w:rPr>
        <w:t>ө</w:t>
      </w:r>
      <w:r w:rsidRPr="0014423F">
        <w:rPr>
          <w:rFonts w:ascii="Arial" w:hAnsi="Arial" w:cs="Arial"/>
          <w:lang w:val="mn-MN"/>
        </w:rPr>
        <w:t>л б</w:t>
      </w:r>
      <w:r>
        <w:rPr>
          <w:rFonts w:ascii="Arial" w:hAnsi="Arial" w:cs="Arial"/>
          <w:lang w:val="mn-MN"/>
        </w:rPr>
        <w:t>ү</w:t>
      </w:r>
      <w:r w:rsidRPr="0014423F">
        <w:rPr>
          <w:rFonts w:ascii="Arial" w:hAnsi="Arial" w:cs="Arial"/>
          <w:lang w:val="mn-MN"/>
        </w:rPr>
        <w:t>рийн прогноз зохиоход ашигла</w:t>
      </w:r>
      <w:r w:rsidRPr="0014423F">
        <w:rPr>
          <w:rFonts w:ascii="Arial" w:hAnsi="Arial" w:cs="Arial"/>
        </w:rPr>
        <w:t>ж байна</w:t>
      </w:r>
      <w:r w:rsidRPr="0014423F">
        <w:rPr>
          <w:rFonts w:ascii="Arial" w:hAnsi="Arial" w:cs="Arial"/>
          <w:lang w:val="mn-MN"/>
        </w:rPr>
        <w:t xml:space="preserve">. </w:t>
      </w:r>
      <w:r w:rsidRPr="0014423F">
        <w:rPr>
          <w:rFonts w:ascii="Arial" w:hAnsi="Arial" w:cs="Arial"/>
        </w:rPr>
        <w:t>М</w:t>
      </w:r>
      <w:r>
        <w:rPr>
          <w:rFonts w:ascii="Arial" w:hAnsi="Arial" w:cs="Arial"/>
        </w:rPr>
        <w:t>ө</w:t>
      </w:r>
      <w:r w:rsidRPr="0014423F">
        <w:rPr>
          <w:rFonts w:ascii="Arial" w:hAnsi="Arial" w:cs="Arial"/>
        </w:rPr>
        <w:t>н у</w:t>
      </w:r>
      <w:r w:rsidRPr="0014423F">
        <w:rPr>
          <w:rFonts w:ascii="Arial" w:hAnsi="Arial" w:cs="Arial"/>
          <w:lang w:val="mn-MN"/>
        </w:rPr>
        <w:t>с цаг уур, х</w:t>
      </w:r>
      <w:r>
        <w:rPr>
          <w:rFonts w:ascii="Arial" w:hAnsi="Arial" w:cs="Arial"/>
          <w:lang w:val="mn-MN"/>
        </w:rPr>
        <w:t>ө</w:t>
      </w:r>
      <w:r w:rsidRPr="0014423F">
        <w:rPr>
          <w:rFonts w:ascii="Arial" w:hAnsi="Arial" w:cs="Arial"/>
          <w:lang w:val="mn-MN"/>
        </w:rPr>
        <w:t>д</w:t>
      </w:r>
      <w:r>
        <w:rPr>
          <w:rFonts w:ascii="Arial" w:hAnsi="Arial" w:cs="Arial"/>
          <w:lang w:val="mn-MN"/>
        </w:rPr>
        <w:t>өө</w:t>
      </w:r>
      <w:r w:rsidRPr="0014423F">
        <w:rPr>
          <w:rFonts w:ascii="Arial" w:hAnsi="Arial" w:cs="Arial"/>
          <w:lang w:val="mn-MN"/>
        </w:rPr>
        <w:t xml:space="preserve"> аж ахуйн цаг уур, орчны бохирдлын мэдээллийг УЦУХ-ийн сервер т</w:t>
      </w:r>
      <w:r>
        <w:rPr>
          <w:rFonts w:ascii="Arial" w:hAnsi="Arial" w:cs="Arial"/>
          <w:lang w:val="mn-MN"/>
        </w:rPr>
        <w:t>үү</w:t>
      </w:r>
      <w:r w:rsidRPr="0014423F">
        <w:rPr>
          <w:rFonts w:ascii="Arial" w:hAnsi="Arial" w:cs="Arial"/>
          <w:lang w:val="mn-MN"/>
        </w:rPr>
        <w:t>нтэй хослон ажиллах компьютер</w:t>
      </w:r>
      <w:r>
        <w:rPr>
          <w:rFonts w:ascii="Arial" w:hAnsi="Arial" w:cs="Arial"/>
          <w:lang w:val="mn-MN"/>
        </w:rPr>
        <w:t>үү</w:t>
      </w:r>
      <w:r w:rsidRPr="0014423F">
        <w:rPr>
          <w:rFonts w:ascii="Arial" w:hAnsi="Arial" w:cs="Arial"/>
          <w:lang w:val="mn-MN"/>
        </w:rPr>
        <w:t>дийн т</w:t>
      </w:r>
      <w:r>
        <w:rPr>
          <w:rFonts w:ascii="Arial" w:hAnsi="Arial" w:cs="Arial"/>
          <w:lang w:val="mn-MN"/>
        </w:rPr>
        <w:t>ө</w:t>
      </w:r>
      <w:r w:rsidRPr="0014423F">
        <w:rPr>
          <w:rFonts w:ascii="Arial" w:hAnsi="Arial" w:cs="Arial"/>
          <w:lang w:val="mn-MN"/>
        </w:rPr>
        <w:t>в сангаас мэдээллээ шууд авах боло</w:t>
      </w:r>
      <w:r w:rsidRPr="0014423F">
        <w:rPr>
          <w:rFonts w:ascii="Arial" w:hAnsi="Arial" w:cs="Arial"/>
        </w:rPr>
        <w:t>м</w:t>
      </w:r>
      <w:r w:rsidRPr="0014423F">
        <w:rPr>
          <w:rFonts w:ascii="Arial" w:hAnsi="Arial" w:cs="Arial"/>
          <w:lang w:val="mn-MN"/>
        </w:rPr>
        <w:t>ж б</w:t>
      </w:r>
      <w:r>
        <w:rPr>
          <w:rFonts w:ascii="Arial" w:hAnsi="Arial" w:cs="Arial"/>
          <w:lang w:val="mn-MN"/>
        </w:rPr>
        <w:t>ү</w:t>
      </w:r>
      <w:r w:rsidRPr="0014423F">
        <w:rPr>
          <w:rFonts w:ascii="Arial" w:hAnsi="Arial" w:cs="Arial"/>
          <w:lang w:val="mn-MN"/>
        </w:rPr>
        <w:t>рдлээ.</w:t>
      </w:r>
    </w:p>
    <w:p w:rsidR="00422BD7" w:rsidRPr="0014423F" w:rsidRDefault="00422BD7" w:rsidP="00422BD7">
      <w:pPr>
        <w:spacing w:line="276" w:lineRule="auto"/>
        <w:contextualSpacing/>
        <w:jc w:val="both"/>
        <w:rPr>
          <w:rFonts w:ascii="Arial" w:hAnsi="Arial" w:cs="Arial"/>
        </w:rPr>
      </w:pPr>
      <w:r w:rsidRPr="0014423F">
        <w:rPr>
          <w:rFonts w:ascii="Arial" w:hAnsi="Arial" w:cs="Arial"/>
        </w:rPr>
        <w:t xml:space="preserve">         </w:t>
      </w:r>
      <w:r w:rsidRPr="0014423F">
        <w:rPr>
          <w:rFonts w:ascii="Arial" w:hAnsi="Arial" w:cs="Arial"/>
          <w:lang w:val="mn-MN"/>
        </w:rPr>
        <w:t>УЦУХ-ийн Вэб сайтаас 5,7 хоногийн т</w:t>
      </w:r>
      <w:r>
        <w:rPr>
          <w:rFonts w:ascii="Arial" w:hAnsi="Arial" w:cs="Arial"/>
          <w:lang w:val="mn-MN"/>
        </w:rPr>
        <w:t>ө</w:t>
      </w:r>
      <w:r w:rsidRPr="0014423F">
        <w:rPr>
          <w:rFonts w:ascii="Arial" w:hAnsi="Arial" w:cs="Arial"/>
          <w:lang w:val="mn-MN"/>
        </w:rPr>
        <w:t>л</w:t>
      </w:r>
      <w:r>
        <w:rPr>
          <w:rFonts w:ascii="Arial" w:hAnsi="Arial" w:cs="Arial"/>
          <w:lang w:val="mn-MN"/>
        </w:rPr>
        <w:t>ө</w:t>
      </w:r>
      <w:r w:rsidRPr="0014423F">
        <w:rPr>
          <w:rFonts w:ascii="Arial" w:hAnsi="Arial" w:cs="Arial"/>
          <w:lang w:val="mn-MN"/>
        </w:rPr>
        <w:t>в, 10 хоног, сарын цаг агаарын тойм, хотуудын хоногийн прогнозыг дурын хэрэглэгч авч ашиглах боло</w:t>
      </w:r>
      <w:r w:rsidRPr="0014423F">
        <w:rPr>
          <w:rFonts w:ascii="Arial" w:hAnsi="Arial" w:cs="Arial"/>
        </w:rPr>
        <w:t>м</w:t>
      </w:r>
      <w:r w:rsidRPr="0014423F">
        <w:rPr>
          <w:rFonts w:ascii="Arial" w:hAnsi="Arial" w:cs="Arial"/>
          <w:lang w:val="mn-MN"/>
        </w:rPr>
        <w:t>жтой болсон.</w:t>
      </w:r>
    </w:p>
    <w:p w:rsidR="00422BD7" w:rsidRPr="0014423F" w:rsidRDefault="00422BD7" w:rsidP="00422BD7">
      <w:pPr>
        <w:spacing w:line="276" w:lineRule="auto"/>
        <w:contextualSpacing/>
        <w:jc w:val="both"/>
        <w:rPr>
          <w:rFonts w:ascii="Arial" w:hAnsi="Arial" w:cs="Arial"/>
          <w:lang w:val="mn-MN"/>
        </w:rPr>
      </w:pPr>
      <w:r w:rsidRPr="0014423F">
        <w:rPr>
          <w:rFonts w:ascii="Arial" w:hAnsi="Arial" w:cs="Arial"/>
        </w:rPr>
        <w:t xml:space="preserve">         </w:t>
      </w:r>
      <w:r w:rsidRPr="0014423F">
        <w:rPr>
          <w:rFonts w:ascii="Arial" w:hAnsi="Arial" w:cs="Arial"/>
          <w:lang w:val="mn-MN"/>
        </w:rPr>
        <w:t xml:space="preserve">УЦУХ-ийн цаг уурын </w:t>
      </w:r>
      <w:r>
        <w:rPr>
          <w:rFonts w:ascii="Arial" w:hAnsi="Arial" w:cs="Arial"/>
          <w:lang w:val="mn-MN"/>
        </w:rPr>
        <w:t>ү</w:t>
      </w:r>
      <w:r w:rsidRPr="0014423F">
        <w:rPr>
          <w:rFonts w:ascii="Arial" w:hAnsi="Arial" w:cs="Arial"/>
          <w:lang w:val="mn-MN"/>
        </w:rPr>
        <w:t xml:space="preserve">ндсэн </w:t>
      </w:r>
      <w:r w:rsidRPr="0014423F">
        <w:rPr>
          <w:rFonts w:ascii="Arial" w:hAnsi="Arial" w:cs="Arial"/>
        </w:rPr>
        <w:t>э</w:t>
      </w:r>
      <w:r w:rsidRPr="0014423F">
        <w:rPr>
          <w:rFonts w:ascii="Arial" w:hAnsi="Arial" w:cs="Arial"/>
          <w:lang w:val="mn-MN"/>
        </w:rPr>
        <w:t xml:space="preserve">лементийг 48 цагийн урьдчилалтай прогнозлох гидродинамик тоон загварын ММ5-н </w:t>
      </w:r>
      <w:r>
        <w:rPr>
          <w:rFonts w:ascii="Arial" w:hAnsi="Arial" w:cs="Arial"/>
          <w:lang w:val="mn-MN"/>
        </w:rPr>
        <w:t>ү</w:t>
      </w:r>
      <w:r w:rsidRPr="0014423F">
        <w:rPr>
          <w:rFonts w:ascii="Arial" w:hAnsi="Arial" w:cs="Arial"/>
          <w:lang w:val="mn-MN"/>
        </w:rPr>
        <w:t>р д</w:t>
      </w:r>
      <w:r>
        <w:rPr>
          <w:rFonts w:ascii="Arial" w:hAnsi="Arial" w:cs="Arial"/>
          <w:lang w:val="mn-MN"/>
        </w:rPr>
        <w:t>ү</w:t>
      </w:r>
      <w:r w:rsidRPr="0014423F">
        <w:rPr>
          <w:rFonts w:ascii="Arial" w:hAnsi="Arial" w:cs="Arial"/>
          <w:lang w:val="mn-MN"/>
        </w:rPr>
        <w:t>нг м</w:t>
      </w:r>
      <w:r>
        <w:rPr>
          <w:rFonts w:ascii="Arial" w:hAnsi="Arial" w:cs="Arial"/>
          <w:lang w:val="mn-MN"/>
        </w:rPr>
        <w:t>ө</w:t>
      </w:r>
      <w:r w:rsidRPr="0014423F">
        <w:rPr>
          <w:rFonts w:ascii="Arial" w:hAnsi="Arial" w:cs="Arial"/>
          <w:lang w:val="mn-MN"/>
        </w:rPr>
        <w:t>н хэрэглэгчид ашиглах боломж б</w:t>
      </w:r>
      <w:r>
        <w:rPr>
          <w:rFonts w:ascii="Arial" w:hAnsi="Arial" w:cs="Arial"/>
          <w:lang w:val="mn-MN"/>
        </w:rPr>
        <w:t>ү</w:t>
      </w:r>
      <w:r w:rsidRPr="0014423F">
        <w:rPr>
          <w:rFonts w:ascii="Arial" w:hAnsi="Arial" w:cs="Arial"/>
          <w:lang w:val="mn-MN"/>
        </w:rPr>
        <w:t>рдсэн байна.</w:t>
      </w:r>
      <w:r w:rsidRPr="0014423F">
        <w:rPr>
          <w:rFonts w:ascii="Arial" w:hAnsi="Arial" w:cs="Arial"/>
        </w:rPr>
        <w:t xml:space="preserve"> Алтай хотод CAMS -620 , Бугат сумд QLI-50 цаг уурын автомат станцуудыг суурилуулан ажиллуулж байна.  </w:t>
      </w:r>
    </w:p>
    <w:p w:rsidR="00422BD7" w:rsidRPr="0014423F" w:rsidRDefault="00422BD7" w:rsidP="00422BD7">
      <w:pPr>
        <w:spacing w:line="276" w:lineRule="auto"/>
        <w:jc w:val="both"/>
        <w:rPr>
          <w:rStyle w:val="Emphasis"/>
          <w:rFonts w:cs="Arial"/>
          <w:b/>
          <w:i w:val="0"/>
          <w:iCs w:val="0"/>
          <w:lang w:val="mn-MN"/>
        </w:rPr>
      </w:pPr>
      <w:r w:rsidRPr="0014423F">
        <w:rPr>
          <w:rFonts w:ascii="Arial" w:hAnsi="Arial" w:cs="Arial"/>
        </w:rPr>
        <w:t xml:space="preserve">         </w:t>
      </w:r>
      <w:r w:rsidRPr="0014423F">
        <w:rPr>
          <w:rFonts w:ascii="Arial" w:hAnsi="Arial" w:cs="Arial"/>
          <w:lang w:val="mn-MN"/>
        </w:rPr>
        <w:t>Шороон шуурганы мониторингийн станцын иж б</w:t>
      </w:r>
      <w:r>
        <w:rPr>
          <w:rFonts w:ascii="Arial" w:hAnsi="Arial" w:cs="Arial"/>
          <w:lang w:val="mn-MN"/>
        </w:rPr>
        <w:t>ү</w:t>
      </w:r>
      <w:r w:rsidRPr="0014423F">
        <w:rPr>
          <w:rFonts w:ascii="Arial" w:hAnsi="Arial" w:cs="Arial"/>
          <w:lang w:val="mn-MN"/>
        </w:rPr>
        <w:t xml:space="preserve">рдэлд </w:t>
      </w:r>
      <w:r w:rsidRPr="0014423F">
        <w:rPr>
          <w:rFonts w:ascii="Arial" w:hAnsi="Arial" w:cs="Arial"/>
        </w:rPr>
        <w:t>GRIMM</w:t>
      </w:r>
      <w:r w:rsidRPr="0014423F">
        <w:rPr>
          <w:rFonts w:ascii="Arial" w:hAnsi="Arial" w:cs="Arial"/>
          <w:lang w:val="mn-MN"/>
        </w:rPr>
        <w:t xml:space="preserve">-180 Герман улсад </w:t>
      </w:r>
      <w:r>
        <w:rPr>
          <w:rFonts w:ascii="Arial" w:hAnsi="Arial" w:cs="Arial"/>
          <w:lang w:val="mn-MN"/>
        </w:rPr>
        <w:t>ү</w:t>
      </w:r>
      <w:r w:rsidRPr="0014423F">
        <w:rPr>
          <w:rFonts w:ascii="Arial" w:hAnsi="Arial" w:cs="Arial"/>
          <w:lang w:val="mn-MN"/>
        </w:rPr>
        <w:t xml:space="preserve">йлдвэрлэсэн, агаарт байгаа тоосонцорын хэмжээг </w:t>
      </w:r>
      <w:r w:rsidRPr="0014423F">
        <w:rPr>
          <w:rFonts w:ascii="Arial" w:hAnsi="Arial" w:cs="Arial"/>
        </w:rPr>
        <w:t>PM-18</w:t>
      </w:r>
      <w:r w:rsidRPr="0014423F">
        <w:rPr>
          <w:rFonts w:ascii="Arial" w:hAnsi="Arial" w:cs="Arial"/>
          <w:lang w:val="mn-MN"/>
        </w:rPr>
        <w:t xml:space="preserve">, </w:t>
      </w:r>
      <w:r w:rsidRPr="0014423F">
        <w:rPr>
          <w:rFonts w:ascii="Arial" w:hAnsi="Arial" w:cs="Arial"/>
        </w:rPr>
        <w:t>PM-2.5</w:t>
      </w:r>
      <w:r w:rsidRPr="0014423F">
        <w:rPr>
          <w:rFonts w:ascii="Arial" w:hAnsi="Arial" w:cs="Arial"/>
          <w:lang w:val="mn-MN"/>
        </w:rPr>
        <w:t xml:space="preserve">, </w:t>
      </w:r>
      <w:r w:rsidRPr="0014423F">
        <w:rPr>
          <w:rFonts w:ascii="Arial" w:hAnsi="Arial" w:cs="Arial"/>
        </w:rPr>
        <w:t>PM-10</w:t>
      </w:r>
      <w:r w:rsidRPr="0014423F">
        <w:rPr>
          <w:rFonts w:ascii="Arial" w:hAnsi="Arial" w:cs="Arial"/>
          <w:lang w:val="mn-MN"/>
        </w:rPr>
        <w:t xml:space="preserve"> нарийвчлалтай хэмждэг, </w:t>
      </w:r>
      <w:r w:rsidRPr="0014423F">
        <w:rPr>
          <w:rFonts w:ascii="Arial" w:hAnsi="Arial" w:cs="Arial"/>
        </w:rPr>
        <w:t>FD-12</w:t>
      </w:r>
      <w:r w:rsidRPr="0014423F">
        <w:rPr>
          <w:rFonts w:ascii="Arial" w:hAnsi="Arial" w:cs="Arial"/>
          <w:lang w:val="mn-MN"/>
        </w:rPr>
        <w:t xml:space="preserve"> Финлянд улсад </w:t>
      </w:r>
      <w:r>
        <w:rPr>
          <w:rFonts w:ascii="Arial" w:hAnsi="Arial" w:cs="Arial"/>
          <w:lang w:val="mn-MN"/>
        </w:rPr>
        <w:t>ү</w:t>
      </w:r>
      <w:r w:rsidRPr="0014423F">
        <w:rPr>
          <w:rFonts w:ascii="Arial" w:hAnsi="Arial" w:cs="Arial"/>
          <w:lang w:val="mn-MN"/>
        </w:rPr>
        <w:t>йлдвэрлэсэн алсын бараа хэмжигч 0-50 км-ын нарийвчлалтай, станцын компьютер болон бусад тоног т</w:t>
      </w:r>
      <w:r>
        <w:rPr>
          <w:rFonts w:ascii="Arial" w:hAnsi="Arial" w:cs="Arial"/>
          <w:lang w:val="mn-MN"/>
        </w:rPr>
        <w:t>ө</w:t>
      </w:r>
      <w:r w:rsidRPr="0014423F">
        <w:rPr>
          <w:rFonts w:ascii="Arial" w:hAnsi="Arial" w:cs="Arial"/>
          <w:lang w:val="mn-MN"/>
        </w:rPr>
        <w:t>х</w:t>
      </w:r>
      <w:r>
        <w:rPr>
          <w:rFonts w:ascii="Arial" w:hAnsi="Arial" w:cs="Arial"/>
          <w:lang w:val="mn-MN"/>
        </w:rPr>
        <w:t>өө</w:t>
      </w:r>
      <w:r w:rsidRPr="0014423F">
        <w:rPr>
          <w:rFonts w:ascii="Arial" w:hAnsi="Arial" w:cs="Arial"/>
          <w:lang w:val="mn-MN"/>
        </w:rPr>
        <w:t>р</w:t>
      </w:r>
      <w:r>
        <w:rPr>
          <w:rFonts w:ascii="Arial" w:hAnsi="Arial" w:cs="Arial"/>
          <w:lang w:val="mn-MN"/>
        </w:rPr>
        <w:t>ө</w:t>
      </w:r>
      <w:r w:rsidRPr="0014423F">
        <w:rPr>
          <w:rFonts w:ascii="Arial" w:hAnsi="Arial" w:cs="Arial"/>
          <w:lang w:val="mn-MN"/>
        </w:rPr>
        <w:t>мж</w:t>
      </w:r>
      <w:r>
        <w:rPr>
          <w:rFonts w:ascii="Arial" w:hAnsi="Arial" w:cs="Arial"/>
          <w:lang w:val="mn-MN"/>
        </w:rPr>
        <w:t>үү</w:t>
      </w:r>
      <w:r w:rsidRPr="0014423F">
        <w:rPr>
          <w:rFonts w:ascii="Arial" w:hAnsi="Arial" w:cs="Arial"/>
          <w:lang w:val="mn-MN"/>
        </w:rPr>
        <w:t>д суурилуулан 7 дугаар сард суурилуулан ажиглалт хийж эхэлсэн. Уг арга хэмжээнд Хятад улсын Засгийн газраас 137 729 800 т</w:t>
      </w:r>
      <w:r>
        <w:rPr>
          <w:rFonts w:ascii="Arial" w:hAnsi="Arial" w:cs="Arial"/>
          <w:lang w:val="mn-MN"/>
        </w:rPr>
        <w:t>ө</w:t>
      </w:r>
      <w:r w:rsidRPr="0014423F">
        <w:rPr>
          <w:rFonts w:ascii="Arial" w:hAnsi="Arial" w:cs="Arial"/>
          <w:lang w:val="mn-MN"/>
        </w:rPr>
        <w:t>гр</w:t>
      </w:r>
      <w:r>
        <w:rPr>
          <w:rFonts w:ascii="Arial" w:hAnsi="Arial" w:cs="Arial"/>
          <w:lang w:val="mn-MN"/>
        </w:rPr>
        <w:t>ө</w:t>
      </w:r>
      <w:r w:rsidRPr="0014423F">
        <w:rPr>
          <w:rFonts w:ascii="Arial" w:hAnsi="Arial" w:cs="Arial"/>
          <w:lang w:val="mn-MN"/>
        </w:rPr>
        <w:t>г, ЦУОШГ-аас 5 сая т</w:t>
      </w:r>
      <w:r>
        <w:rPr>
          <w:rFonts w:ascii="Arial" w:hAnsi="Arial" w:cs="Arial"/>
          <w:lang w:val="mn-MN"/>
        </w:rPr>
        <w:t>ө</w:t>
      </w:r>
      <w:r w:rsidRPr="0014423F">
        <w:rPr>
          <w:rFonts w:ascii="Arial" w:hAnsi="Arial" w:cs="Arial"/>
          <w:lang w:val="mn-MN"/>
        </w:rPr>
        <w:t>гр</w:t>
      </w:r>
      <w:r>
        <w:rPr>
          <w:rFonts w:ascii="Arial" w:hAnsi="Arial" w:cs="Arial"/>
          <w:lang w:val="mn-MN"/>
        </w:rPr>
        <w:t>ө</w:t>
      </w:r>
      <w:r w:rsidRPr="0014423F">
        <w:rPr>
          <w:rFonts w:ascii="Arial" w:hAnsi="Arial" w:cs="Arial"/>
          <w:lang w:val="mn-MN"/>
        </w:rPr>
        <w:t>гийн санх</w:t>
      </w:r>
      <w:r>
        <w:rPr>
          <w:rFonts w:ascii="Arial" w:hAnsi="Arial" w:cs="Arial"/>
          <w:lang w:val="mn-MN"/>
        </w:rPr>
        <w:t>үү</w:t>
      </w:r>
      <w:r w:rsidRPr="0014423F">
        <w:rPr>
          <w:rFonts w:ascii="Arial" w:hAnsi="Arial" w:cs="Arial"/>
          <w:lang w:val="mn-MN"/>
        </w:rPr>
        <w:t>жилт хийгдсэн ба аймгийн УЦУОШАлбанд техник, тоног т</w:t>
      </w:r>
      <w:r>
        <w:rPr>
          <w:rFonts w:ascii="Arial" w:hAnsi="Arial" w:cs="Arial"/>
          <w:lang w:val="mn-MN"/>
        </w:rPr>
        <w:t>ө</w:t>
      </w:r>
      <w:r w:rsidRPr="0014423F">
        <w:rPr>
          <w:rFonts w:ascii="Arial" w:hAnsi="Arial" w:cs="Arial"/>
          <w:lang w:val="mn-MN"/>
        </w:rPr>
        <w:t>х</w:t>
      </w:r>
      <w:r>
        <w:rPr>
          <w:rFonts w:ascii="Arial" w:hAnsi="Arial" w:cs="Arial"/>
          <w:lang w:val="mn-MN"/>
        </w:rPr>
        <w:t>өө</w:t>
      </w:r>
      <w:r w:rsidRPr="0014423F">
        <w:rPr>
          <w:rFonts w:ascii="Arial" w:hAnsi="Arial" w:cs="Arial"/>
          <w:lang w:val="mn-MN"/>
        </w:rPr>
        <w:t>р</w:t>
      </w:r>
      <w:r>
        <w:rPr>
          <w:rFonts w:ascii="Arial" w:hAnsi="Arial" w:cs="Arial"/>
          <w:lang w:val="mn-MN"/>
        </w:rPr>
        <w:t>ө</w:t>
      </w:r>
      <w:r w:rsidRPr="0014423F">
        <w:rPr>
          <w:rFonts w:ascii="Arial" w:hAnsi="Arial" w:cs="Arial"/>
          <w:lang w:val="mn-MN"/>
        </w:rPr>
        <w:t>мж</w:t>
      </w:r>
      <w:r>
        <w:rPr>
          <w:rFonts w:ascii="Arial" w:hAnsi="Arial" w:cs="Arial"/>
          <w:lang w:val="mn-MN"/>
        </w:rPr>
        <w:t>үү</w:t>
      </w:r>
      <w:r w:rsidRPr="0014423F">
        <w:rPr>
          <w:rFonts w:ascii="Arial" w:hAnsi="Arial" w:cs="Arial"/>
          <w:lang w:val="mn-MN"/>
        </w:rPr>
        <w:t>дийг х</w:t>
      </w:r>
      <w:r>
        <w:rPr>
          <w:rFonts w:ascii="Arial" w:hAnsi="Arial" w:cs="Arial"/>
          <w:lang w:val="mn-MN"/>
        </w:rPr>
        <w:t>ү</w:t>
      </w:r>
      <w:r w:rsidRPr="0014423F">
        <w:rPr>
          <w:rFonts w:ascii="Arial" w:hAnsi="Arial" w:cs="Arial"/>
          <w:lang w:val="mn-MN"/>
        </w:rPr>
        <w:t xml:space="preserve">лээлгэн </w:t>
      </w:r>
      <w:r>
        <w:rPr>
          <w:rFonts w:ascii="Arial" w:hAnsi="Arial" w:cs="Arial"/>
          <w:lang w:val="mn-MN"/>
        </w:rPr>
        <w:t>ө</w:t>
      </w:r>
      <w:r w:rsidRPr="0014423F">
        <w:rPr>
          <w:rFonts w:ascii="Arial" w:hAnsi="Arial" w:cs="Arial"/>
          <w:lang w:val="mn-MN"/>
        </w:rPr>
        <w:t>гс</w:t>
      </w:r>
      <w:r>
        <w:rPr>
          <w:rFonts w:ascii="Arial" w:hAnsi="Arial" w:cs="Arial"/>
          <w:lang w:val="mn-MN"/>
        </w:rPr>
        <w:t>ө</w:t>
      </w:r>
      <w:r w:rsidRPr="0014423F">
        <w:rPr>
          <w:rFonts w:ascii="Arial" w:hAnsi="Arial" w:cs="Arial"/>
          <w:lang w:val="mn-MN"/>
        </w:rPr>
        <w:t xml:space="preserve">н.                                                                   </w:t>
      </w:r>
      <w:r w:rsidRPr="0008255A">
        <w:rPr>
          <w:rStyle w:val="Emphasis"/>
          <w:rFonts w:cs="Arial"/>
          <w:lang w:val="mn-MN"/>
        </w:rPr>
        <w:t>100 хувь</w:t>
      </w:r>
    </w:p>
    <w:p w:rsidR="00422BD7" w:rsidRPr="0014423F" w:rsidRDefault="00422BD7" w:rsidP="00422BD7">
      <w:pPr>
        <w:pStyle w:val="ListParagraph"/>
        <w:numPr>
          <w:ilvl w:val="0"/>
          <w:numId w:val="9"/>
        </w:numPr>
        <w:spacing w:line="276" w:lineRule="auto"/>
        <w:rPr>
          <w:rFonts w:ascii="Arial" w:hAnsi="Arial" w:cs="Arial"/>
          <w:b/>
        </w:rPr>
      </w:pPr>
      <w:r w:rsidRPr="0014423F">
        <w:rPr>
          <w:rFonts w:ascii="Arial" w:hAnsi="Arial" w:cs="Arial"/>
          <w:b/>
        </w:rPr>
        <w:t>Идлэг шонхор шувуу хамгаалах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Байгаль орчин</w:t>
      </w:r>
      <w:r w:rsidRPr="0014423F">
        <w:rPr>
          <w:rFonts w:ascii="Arial" w:hAnsi="Arial" w:cs="Arial"/>
          <w:lang w:val="mn-MN"/>
        </w:rPr>
        <w:t>,</w:t>
      </w:r>
      <w:r w:rsidRPr="0014423F">
        <w:rPr>
          <w:rFonts w:ascii="Arial" w:hAnsi="Arial" w:cs="Arial"/>
        </w:rPr>
        <w:t xml:space="preserve"> аялал жуулчлалын сайдын 2010 оны А-205 дугаар тушаалаар </w:t>
      </w:r>
      <w:r w:rsidRPr="0014423F">
        <w:rPr>
          <w:rFonts w:ascii="Arial" w:hAnsi="Arial" w:cs="Arial"/>
          <w:lang w:val="mn-MN"/>
        </w:rPr>
        <w:t xml:space="preserve">батлагдсан </w:t>
      </w:r>
      <w:r w:rsidRPr="0014423F">
        <w:rPr>
          <w:rFonts w:ascii="Arial" w:hAnsi="Arial" w:cs="Arial"/>
        </w:rPr>
        <w:t xml:space="preserve">“Монгол Улсын нутаг дэвсгэр дээр идлэг шонхор амьдаар нь барих, тээвэрлэх, арчлах, экспортонд гаргах </w:t>
      </w:r>
      <w:r>
        <w:rPr>
          <w:rFonts w:ascii="Arial" w:hAnsi="Arial" w:cs="Arial"/>
        </w:rPr>
        <w:t>ү</w:t>
      </w:r>
      <w:r w:rsidRPr="0014423F">
        <w:rPr>
          <w:rFonts w:ascii="Arial" w:hAnsi="Arial" w:cs="Arial"/>
        </w:rPr>
        <w:t>йл ажиллагаанд м</w:t>
      </w:r>
      <w:r>
        <w:rPr>
          <w:rFonts w:ascii="Arial" w:hAnsi="Arial" w:cs="Arial"/>
        </w:rPr>
        <w:t>ө</w:t>
      </w:r>
      <w:r w:rsidRPr="0014423F">
        <w:rPr>
          <w:rFonts w:ascii="Arial" w:hAnsi="Arial" w:cs="Arial"/>
        </w:rPr>
        <w:t>рд</w:t>
      </w:r>
      <w:r>
        <w:rPr>
          <w:rFonts w:ascii="Arial" w:hAnsi="Arial" w:cs="Arial"/>
        </w:rPr>
        <w:t>ө</w:t>
      </w:r>
      <w:r w:rsidRPr="0014423F">
        <w:rPr>
          <w:rFonts w:ascii="Arial" w:hAnsi="Arial" w:cs="Arial"/>
        </w:rPr>
        <w:t>х журам”- ы</w:t>
      </w:r>
      <w:r w:rsidRPr="0014423F">
        <w:rPr>
          <w:rFonts w:ascii="Arial" w:hAnsi="Arial" w:cs="Arial"/>
          <w:lang w:val="mn-MN"/>
        </w:rPr>
        <w:t xml:space="preserve">н </w:t>
      </w:r>
      <w:r w:rsidRPr="0014423F">
        <w:rPr>
          <w:rFonts w:ascii="Arial" w:hAnsi="Arial" w:cs="Arial"/>
        </w:rPr>
        <w:t>хэрэгжилтэнд хяналт тавин ажиллаж байна.</w:t>
      </w:r>
      <w:r w:rsidRPr="0014423F">
        <w:rPr>
          <w:rFonts w:ascii="Arial" w:hAnsi="Arial" w:cs="Arial"/>
          <w:lang w:val="mn-MN"/>
        </w:rPr>
        <w:t xml:space="preserve">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Тус онд Кувейт улсын 2 иргэний үйл ажиллагаанд хяналт тавин Бугат сумаас 3 идлэг шонхор бариуллаа.                                                             </w:t>
      </w:r>
      <w:r>
        <w:rPr>
          <w:rFonts w:ascii="Arial" w:hAnsi="Arial" w:cs="Arial"/>
          <w:lang w:val="mn-MN"/>
        </w:rPr>
        <w:t xml:space="preserve">      </w:t>
      </w:r>
      <w:r w:rsidRPr="0014423F">
        <w:rPr>
          <w:rFonts w:ascii="Arial" w:hAnsi="Arial" w:cs="Arial"/>
          <w:lang w:val="mn-MN"/>
        </w:rPr>
        <w:t xml:space="preserve"> </w:t>
      </w:r>
      <w:r w:rsidRPr="0008255A">
        <w:rPr>
          <w:rFonts w:ascii="Arial" w:hAnsi="Arial" w:cs="Arial"/>
          <w:i/>
          <w:lang w:val="mn-MN"/>
        </w:rPr>
        <w:t>50 хувь</w:t>
      </w:r>
    </w:p>
    <w:p w:rsidR="00422BD7" w:rsidRPr="0014423F" w:rsidRDefault="00422BD7" w:rsidP="00422BD7">
      <w:pPr>
        <w:pStyle w:val="ListParagraph"/>
        <w:numPr>
          <w:ilvl w:val="0"/>
          <w:numId w:val="9"/>
        </w:numPr>
        <w:spacing w:line="276" w:lineRule="auto"/>
        <w:rPr>
          <w:rFonts w:ascii="Arial" w:hAnsi="Arial" w:cs="Arial"/>
          <w:b/>
        </w:rPr>
      </w:pPr>
      <w:r w:rsidRPr="0014423F">
        <w:rPr>
          <w:rFonts w:ascii="Arial" w:hAnsi="Arial" w:cs="Arial"/>
          <w:b/>
        </w:rPr>
        <w:t>Цоохор ирвэс хамгаалах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Default="00422BD7" w:rsidP="00422BD7">
      <w:pPr>
        <w:autoSpaceDE w:val="0"/>
        <w:autoSpaceDN w:val="0"/>
        <w:adjustRightInd w:val="0"/>
        <w:spacing w:line="276" w:lineRule="auto"/>
        <w:ind w:firstLine="360"/>
        <w:jc w:val="both"/>
        <w:rPr>
          <w:rFonts w:ascii="Arial" w:hAnsi="Arial" w:cs="Arial"/>
        </w:rPr>
      </w:pPr>
      <w:r w:rsidRPr="0014423F">
        <w:rPr>
          <w:rFonts w:ascii="Arial" w:hAnsi="Arial" w:cs="Arial"/>
        </w:rPr>
        <w:t xml:space="preserve"> </w:t>
      </w:r>
      <w:r w:rsidRPr="0014423F">
        <w:rPr>
          <w:rFonts w:ascii="Arial" w:hAnsi="Arial" w:cs="Arial"/>
          <w:lang w:val="mn-MN"/>
        </w:rPr>
        <w:t>Байгаль орчин аялал жуулчлалын яамнаас зарласан “Цоохор ирвэс, суусар булга, хүрэн баавгайн тархалт, нөөц тогтоох” судалгааны ажлын гүйцэтгэгчээр Байгалийн түүхийн музей шалгарч, цоохор ирвэс, суусар булганы тархалт, нөөцийн хээрийн судалгааг Өмнөговь, Баянхонгор, Говь-Алтай, Ховд аймгуудад 2011 оны 8, 9 дүгээр саруудад хийж гүйцэтгэсэн байна.  Уг ажлын дүнд Цоохор ирвэсэнд CITES –ийн Экспортын квот авах журмын дагуу квот авах Засгийн газрын тогтоол, холбогдох журмын т</w:t>
      </w:r>
      <w:r>
        <w:rPr>
          <w:rFonts w:ascii="Arial" w:hAnsi="Arial" w:cs="Arial"/>
          <w:lang w:val="mn-MN"/>
        </w:rPr>
        <w:t>ө</w:t>
      </w:r>
      <w:r w:rsidRPr="0014423F">
        <w:rPr>
          <w:rFonts w:ascii="Arial" w:hAnsi="Arial" w:cs="Arial"/>
          <w:lang w:val="mn-MN"/>
        </w:rPr>
        <w:t>с</w:t>
      </w:r>
      <w:r>
        <w:rPr>
          <w:rFonts w:ascii="Arial" w:hAnsi="Arial" w:cs="Arial"/>
          <w:lang w:val="mn-MN"/>
        </w:rPr>
        <w:t>ө</w:t>
      </w:r>
      <w:r w:rsidRPr="0014423F">
        <w:rPr>
          <w:rFonts w:ascii="Arial" w:hAnsi="Arial" w:cs="Arial"/>
          <w:lang w:val="mn-MN"/>
        </w:rPr>
        <w:t>лд Япон, АНУ, ОХУ-ын улсын эрдэмтдийн санал з</w:t>
      </w:r>
      <w:r>
        <w:rPr>
          <w:rFonts w:ascii="Arial" w:hAnsi="Arial" w:cs="Arial"/>
          <w:lang w:val="mn-MN"/>
        </w:rPr>
        <w:t>ө</w:t>
      </w:r>
      <w:r w:rsidRPr="0014423F">
        <w:rPr>
          <w:rFonts w:ascii="Arial" w:hAnsi="Arial" w:cs="Arial"/>
          <w:lang w:val="mn-MN"/>
        </w:rPr>
        <w:t>вл</w:t>
      </w:r>
      <w:r>
        <w:rPr>
          <w:rFonts w:ascii="Arial" w:hAnsi="Arial" w:cs="Arial"/>
          <w:lang w:val="mn-MN"/>
        </w:rPr>
        <w:t>ө</w:t>
      </w:r>
      <w:r w:rsidRPr="0014423F">
        <w:rPr>
          <w:rFonts w:ascii="Arial" w:hAnsi="Arial" w:cs="Arial"/>
          <w:lang w:val="mn-MN"/>
        </w:rPr>
        <w:t>мж</w:t>
      </w:r>
      <w:r>
        <w:rPr>
          <w:rFonts w:ascii="Arial" w:hAnsi="Arial" w:cs="Arial"/>
          <w:lang w:val="mn-MN"/>
        </w:rPr>
        <w:t>өө</w:t>
      </w:r>
      <w:r w:rsidRPr="0014423F">
        <w:rPr>
          <w:rFonts w:ascii="Arial" w:hAnsi="Arial" w:cs="Arial"/>
          <w:lang w:val="mn-MN"/>
        </w:rPr>
        <w:t xml:space="preserve">с гадна аймгийн БОАЖГ болон МУИС-ийн Биологийн Их сургуульд суралцаж буй дархан газруудад ажиллаж байгаа докторант, магистрантуудын саналыг тусгаж БОАЖЯ-ны дэргэдэх CITES –ийн </w:t>
      </w:r>
      <w:r>
        <w:rPr>
          <w:rFonts w:ascii="Arial" w:hAnsi="Arial" w:cs="Arial"/>
          <w:lang w:val="mn-MN"/>
        </w:rPr>
        <w:t>Ү</w:t>
      </w:r>
      <w:r w:rsidRPr="0014423F">
        <w:rPr>
          <w:rFonts w:ascii="Arial" w:hAnsi="Arial" w:cs="Arial"/>
          <w:lang w:val="mn-MN"/>
        </w:rPr>
        <w:t>ндэсний зохицуулах з</w:t>
      </w:r>
      <w:r>
        <w:rPr>
          <w:rFonts w:ascii="Arial" w:hAnsi="Arial" w:cs="Arial"/>
          <w:lang w:val="mn-MN"/>
        </w:rPr>
        <w:t>ө</w:t>
      </w:r>
      <w:r w:rsidRPr="0014423F">
        <w:rPr>
          <w:rFonts w:ascii="Arial" w:hAnsi="Arial" w:cs="Arial"/>
          <w:lang w:val="mn-MN"/>
        </w:rPr>
        <w:t>вл</w:t>
      </w:r>
      <w:r>
        <w:rPr>
          <w:rFonts w:ascii="Arial" w:hAnsi="Arial" w:cs="Arial"/>
          <w:lang w:val="mn-MN"/>
        </w:rPr>
        <w:t>ө</w:t>
      </w:r>
      <w:r w:rsidRPr="0014423F">
        <w:rPr>
          <w:rFonts w:ascii="Arial" w:hAnsi="Arial" w:cs="Arial"/>
          <w:lang w:val="mn-MN"/>
        </w:rPr>
        <w:t>л, Шинжлэх ухаан технологийн з</w:t>
      </w:r>
      <w:r>
        <w:rPr>
          <w:rFonts w:ascii="Arial" w:hAnsi="Arial" w:cs="Arial"/>
          <w:lang w:val="mn-MN"/>
        </w:rPr>
        <w:t>ө</w:t>
      </w:r>
      <w:r w:rsidRPr="0014423F">
        <w:rPr>
          <w:rFonts w:ascii="Arial" w:hAnsi="Arial" w:cs="Arial"/>
          <w:lang w:val="mn-MN"/>
        </w:rPr>
        <w:t>вл</w:t>
      </w:r>
      <w:r>
        <w:rPr>
          <w:rFonts w:ascii="Arial" w:hAnsi="Arial" w:cs="Arial"/>
          <w:lang w:val="mn-MN"/>
        </w:rPr>
        <w:t>ө</w:t>
      </w:r>
      <w:r w:rsidRPr="0014423F">
        <w:rPr>
          <w:rFonts w:ascii="Arial" w:hAnsi="Arial" w:cs="Arial"/>
          <w:lang w:val="mn-MN"/>
        </w:rPr>
        <w:t>лийн хамтарсан хурлаар хэлэлц</w:t>
      </w:r>
      <w:r>
        <w:rPr>
          <w:rFonts w:ascii="Arial" w:hAnsi="Arial" w:cs="Arial"/>
          <w:lang w:val="mn-MN"/>
        </w:rPr>
        <w:t>үү</w:t>
      </w:r>
      <w:r w:rsidRPr="0014423F">
        <w:rPr>
          <w:rFonts w:ascii="Arial" w:hAnsi="Arial" w:cs="Arial"/>
          <w:lang w:val="mn-MN"/>
        </w:rPr>
        <w:t xml:space="preserve">лэхэд бэлэн болголоо. Мөн тус судалгааны дүнд манай аймагт 198 ирвэс байгаагаас бие гүйцсэн 158, залуу 40 ирвэс байна гэсэн дүн гарсан байна.                   </w:t>
      </w:r>
      <w:r>
        <w:rPr>
          <w:rFonts w:ascii="Arial" w:hAnsi="Arial" w:cs="Arial"/>
          <w:lang w:val="mn-MN"/>
        </w:rPr>
        <w:t xml:space="preserve">       </w:t>
      </w:r>
      <w:r w:rsidRPr="0014423F">
        <w:rPr>
          <w:rFonts w:ascii="Arial" w:hAnsi="Arial" w:cs="Arial"/>
          <w:lang w:val="mn-MN"/>
        </w:rPr>
        <w:t xml:space="preserve">  </w:t>
      </w:r>
      <w:r w:rsidRPr="0008255A">
        <w:rPr>
          <w:rFonts w:ascii="Arial" w:hAnsi="Arial" w:cs="Arial"/>
          <w:i/>
          <w:lang w:val="mn-MN"/>
        </w:rPr>
        <w:t>70 хувь</w:t>
      </w:r>
    </w:p>
    <w:p w:rsidR="00422BD7" w:rsidRPr="00A27661" w:rsidRDefault="00422BD7" w:rsidP="00422BD7">
      <w:pPr>
        <w:autoSpaceDE w:val="0"/>
        <w:autoSpaceDN w:val="0"/>
        <w:adjustRightInd w:val="0"/>
        <w:spacing w:line="276" w:lineRule="auto"/>
        <w:ind w:firstLine="360"/>
        <w:jc w:val="both"/>
        <w:rPr>
          <w:rFonts w:ascii="Arial" w:hAnsi="Arial" w:cs="Arial"/>
        </w:rPr>
      </w:pPr>
    </w:p>
    <w:p w:rsidR="00422BD7" w:rsidRPr="0014423F" w:rsidRDefault="00422BD7" w:rsidP="00422BD7">
      <w:pPr>
        <w:pStyle w:val="ListParagraph"/>
        <w:numPr>
          <w:ilvl w:val="0"/>
          <w:numId w:val="9"/>
        </w:numPr>
        <w:spacing w:line="276" w:lineRule="auto"/>
        <w:rPr>
          <w:rFonts w:ascii="Arial" w:hAnsi="Arial" w:cs="Arial"/>
        </w:rPr>
      </w:pPr>
      <w:r w:rsidRPr="0014423F">
        <w:rPr>
          <w:rFonts w:ascii="Arial" w:hAnsi="Arial" w:cs="Arial"/>
          <w:b/>
        </w:rPr>
        <w:t>Гамшгийн аюулыг бууруулах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w:t>
      </w:r>
    </w:p>
    <w:p w:rsidR="00422BD7" w:rsidRPr="0014423F" w:rsidRDefault="00422BD7" w:rsidP="00422BD7">
      <w:pPr>
        <w:spacing w:line="276" w:lineRule="auto"/>
        <w:contextualSpacing/>
        <w:jc w:val="both"/>
        <w:rPr>
          <w:rFonts w:ascii="Arial" w:hAnsi="Arial" w:cs="Arial"/>
        </w:rPr>
      </w:pPr>
      <w:r w:rsidRPr="0014423F">
        <w:rPr>
          <w:rFonts w:ascii="Arial" w:hAnsi="Arial" w:cs="Arial"/>
        </w:rPr>
        <w:lastRenderedPageBreak/>
        <w:t xml:space="preserve">             Монгол улсад гамшгийн аюулыг бууруулах менежменгийн тогтолцоог боловсронгуй болгох нь т</w:t>
      </w:r>
      <w:r>
        <w:rPr>
          <w:rFonts w:ascii="Arial" w:hAnsi="Arial" w:cs="Arial"/>
        </w:rPr>
        <w:t>ө</w:t>
      </w:r>
      <w:r w:rsidRPr="0014423F">
        <w:rPr>
          <w:rFonts w:ascii="Arial" w:hAnsi="Arial" w:cs="Arial"/>
        </w:rPr>
        <w:t>сл</w:t>
      </w:r>
      <w:r>
        <w:rPr>
          <w:rFonts w:ascii="Arial" w:hAnsi="Arial" w:cs="Arial"/>
        </w:rPr>
        <w:t>өө</w:t>
      </w:r>
      <w:r w:rsidRPr="0014423F">
        <w:rPr>
          <w:rFonts w:ascii="Arial" w:hAnsi="Arial" w:cs="Arial"/>
        </w:rPr>
        <w:t xml:space="preserve">с боловсруулан гаргасан  “Уур амьсгалын </w:t>
      </w:r>
      <w:r>
        <w:rPr>
          <w:rFonts w:ascii="Arial" w:hAnsi="Arial" w:cs="Arial"/>
        </w:rPr>
        <w:t>өө</w:t>
      </w:r>
      <w:r w:rsidRPr="0014423F">
        <w:rPr>
          <w:rFonts w:ascii="Arial" w:hAnsi="Arial" w:cs="Arial"/>
        </w:rPr>
        <w:t>рчл</w:t>
      </w:r>
      <w:r>
        <w:rPr>
          <w:rFonts w:ascii="Arial" w:hAnsi="Arial" w:cs="Arial"/>
        </w:rPr>
        <w:t>ө</w:t>
      </w:r>
      <w:r w:rsidRPr="0014423F">
        <w:rPr>
          <w:rFonts w:ascii="Arial" w:hAnsi="Arial" w:cs="Arial"/>
        </w:rPr>
        <w:t>лт</w:t>
      </w:r>
      <w:r>
        <w:rPr>
          <w:rFonts w:ascii="Arial" w:hAnsi="Arial" w:cs="Arial"/>
        </w:rPr>
        <w:t>өө</w:t>
      </w:r>
      <w:r w:rsidRPr="0014423F">
        <w:rPr>
          <w:rFonts w:ascii="Arial" w:hAnsi="Arial" w:cs="Arial"/>
        </w:rPr>
        <w:t xml:space="preserve">с </w:t>
      </w:r>
      <w:r>
        <w:rPr>
          <w:rFonts w:ascii="Arial" w:hAnsi="Arial" w:cs="Arial"/>
        </w:rPr>
        <w:t>үү</w:t>
      </w:r>
      <w:r w:rsidRPr="0014423F">
        <w:rPr>
          <w:rFonts w:ascii="Arial" w:hAnsi="Arial" w:cs="Arial"/>
        </w:rPr>
        <w:t xml:space="preserve">дэлтэй эрсдлийн менежментийн </w:t>
      </w:r>
      <w:r>
        <w:rPr>
          <w:rFonts w:ascii="Arial" w:hAnsi="Arial" w:cs="Arial"/>
        </w:rPr>
        <w:t>ү</w:t>
      </w:r>
      <w:r w:rsidRPr="0014423F">
        <w:rPr>
          <w:rFonts w:ascii="Arial" w:hAnsi="Arial" w:cs="Arial"/>
        </w:rPr>
        <w:t>ндэсний стратеги ба хэрэгж</w:t>
      </w:r>
      <w:r>
        <w:rPr>
          <w:rFonts w:ascii="Arial" w:hAnsi="Arial" w:cs="Arial"/>
        </w:rPr>
        <w:t>үү</w:t>
      </w:r>
      <w:r w:rsidRPr="0014423F">
        <w:rPr>
          <w:rFonts w:ascii="Arial" w:hAnsi="Arial" w:cs="Arial"/>
        </w:rPr>
        <w:t xml:space="preserve">лэх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”-г хэрэгж</w:t>
      </w:r>
      <w:r>
        <w:rPr>
          <w:rFonts w:ascii="Arial" w:hAnsi="Arial" w:cs="Arial"/>
        </w:rPr>
        <w:t>үү</w:t>
      </w:r>
      <w:r w:rsidRPr="0014423F">
        <w:rPr>
          <w:rFonts w:ascii="Arial" w:hAnsi="Arial" w:cs="Arial"/>
        </w:rPr>
        <w:t>лэх ажлын х</w:t>
      </w:r>
      <w:r>
        <w:rPr>
          <w:rFonts w:ascii="Arial" w:hAnsi="Arial" w:cs="Arial"/>
        </w:rPr>
        <w:t>ү</w:t>
      </w:r>
      <w:r w:rsidRPr="0014423F">
        <w:rPr>
          <w:rFonts w:ascii="Arial" w:hAnsi="Arial" w:cs="Arial"/>
        </w:rPr>
        <w:t xml:space="preserve">рээнд аймгийхаа “Уур амьсгалын </w:t>
      </w:r>
      <w:r>
        <w:rPr>
          <w:rFonts w:ascii="Arial" w:hAnsi="Arial" w:cs="Arial"/>
        </w:rPr>
        <w:t>өө</w:t>
      </w:r>
      <w:r w:rsidRPr="0014423F">
        <w:rPr>
          <w:rFonts w:ascii="Arial" w:hAnsi="Arial" w:cs="Arial"/>
        </w:rPr>
        <w:t>рчл</w:t>
      </w:r>
      <w:r>
        <w:rPr>
          <w:rFonts w:ascii="Arial" w:hAnsi="Arial" w:cs="Arial"/>
        </w:rPr>
        <w:t>ө</w:t>
      </w:r>
      <w:r w:rsidRPr="0014423F">
        <w:rPr>
          <w:rFonts w:ascii="Arial" w:hAnsi="Arial" w:cs="Arial"/>
        </w:rPr>
        <w:t>лт</w:t>
      </w:r>
      <w:r>
        <w:rPr>
          <w:rFonts w:ascii="Arial" w:hAnsi="Arial" w:cs="Arial"/>
        </w:rPr>
        <w:t>ө</w:t>
      </w:r>
      <w:r w:rsidRPr="0014423F">
        <w:rPr>
          <w:rFonts w:ascii="Arial" w:hAnsi="Arial" w:cs="Arial"/>
        </w:rPr>
        <w:t xml:space="preserve">д дасан зохицох ба гамшгийн эрсдлийн бууруулах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”-ний тайлан мэдээг аймгийн Онцгой байдлын хэлтэстэй хамтран</w:t>
      </w:r>
      <w:r w:rsidRPr="0014423F">
        <w:rPr>
          <w:rFonts w:ascii="Arial" w:hAnsi="Arial" w:cs="Arial"/>
          <w:lang w:val="mn-MN"/>
        </w:rPr>
        <w:t xml:space="preserve"> </w:t>
      </w:r>
      <w:r w:rsidRPr="0014423F">
        <w:rPr>
          <w:rFonts w:ascii="Arial" w:hAnsi="Arial" w:cs="Arial"/>
        </w:rPr>
        <w:t>гаргаж Онцгой байдлын ер</w:t>
      </w:r>
      <w:r>
        <w:rPr>
          <w:rFonts w:ascii="Arial" w:hAnsi="Arial" w:cs="Arial"/>
        </w:rPr>
        <w:t>ө</w:t>
      </w:r>
      <w:r w:rsidRPr="0014423F">
        <w:rPr>
          <w:rFonts w:ascii="Arial" w:hAnsi="Arial" w:cs="Arial"/>
        </w:rPr>
        <w:t>нхий газрын дэргэдэх “Монгол улсад гамшгийн хюулыг бууруулах менежментийн тогтолцоог боловсронгуй болгох нь” т</w:t>
      </w:r>
      <w:r>
        <w:rPr>
          <w:rFonts w:ascii="Arial" w:hAnsi="Arial" w:cs="Arial"/>
        </w:rPr>
        <w:t>ө</w:t>
      </w:r>
      <w:r w:rsidRPr="0014423F">
        <w:rPr>
          <w:rFonts w:ascii="Arial" w:hAnsi="Arial" w:cs="Arial"/>
        </w:rPr>
        <w:t>слийн газарт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лээ.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2011 онд </w:t>
      </w:r>
      <w:r w:rsidRPr="0014423F">
        <w:rPr>
          <w:rFonts w:ascii="Arial" w:hAnsi="Arial" w:cs="Arial"/>
        </w:rPr>
        <w:t xml:space="preserve"> “Гамшгаас хамгаалах орон тооны бус штаб”- ыг шинэчлэн байгуулж, штабын гиш</w:t>
      </w:r>
      <w:r>
        <w:rPr>
          <w:rFonts w:ascii="Arial" w:hAnsi="Arial" w:cs="Arial"/>
        </w:rPr>
        <w:t>үү</w:t>
      </w:r>
      <w:r w:rsidRPr="0014423F">
        <w:rPr>
          <w:rFonts w:ascii="Arial" w:hAnsi="Arial" w:cs="Arial"/>
        </w:rPr>
        <w:t xml:space="preserve">дийн ажил </w:t>
      </w:r>
      <w:r>
        <w:rPr>
          <w:rFonts w:ascii="Arial" w:hAnsi="Arial" w:cs="Arial"/>
        </w:rPr>
        <w:t>үү</w:t>
      </w:r>
      <w:r w:rsidRPr="0014423F">
        <w:rPr>
          <w:rFonts w:ascii="Arial" w:hAnsi="Arial" w:cs="Arial"/>
        </w:rPr>
        <w:t>ргийн хуваарь, гамшгаас хамгаалах бэлэн байдлын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гамшгаас хамгаалах орон тооны бус штабын дайчилгааны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 гамшгийн </w:t>
      </w:r>
      <w:r>
        <w:rPr>
          <w:rFonts w:ascii="Arial" w:hAnsi="Arial" w:cs="Arial"/>
        </w:rPr>
        <w:t>ү</w:t>
      </w:r>
      <w:r w:rsidRPr="0014423F">
        <w:rPr>
          <w:rFonts w:ascii="Arial" w:hAnsi="Arial" w:cs="Arial"/>
        </w:rPr>
        <w:t>еийн харилцан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н</w:t>
      </w:r>
      <w:r>
        <w:rPr>
          <w:rFonts w:ascii="Arial" w:hAnsi="Arial" w:cs="Arial"/>
        </w:rPr>
        <w:t>үү</w:t>
      </w:r>
      <w:r w:rsidRPr="0014423F">
        <w:rPr>
          <w:rFonts w:ascii="Arial" w:hAnsi="Arial" w:cs="Arial"/>
        </w:rPr>
        <w:t>дийг батлан ажиллаа.</w:t>
      </w:r>
    </w:p>
    <w:p w:rsidR="00422BD7" w:rsidRPr="0014423F" w:rsidRDefault="00422BD7" w:rsidP="00422BD7">
      <w:pPr>
        <w:spacing w:line="276" w:lineRule="auto"/>
        <w:ind w:right="-3" w:firstLine="720"/>
        <w:jc w:val="both"/>
        <w:rPr>
          <w:rFonts w:ascii="Arial" w:hAnsi="Arial" w:cs="Arial"/>
          <w:lang w:val="mn-MN"/>
        </w:rPr>
      </w:pPr>
      <w:r w:rsidRPr="0014423F">
        <w:rPr>
          <w:rFonts w:ascii="Arial" w:hAnsi="Arial" w:cs="Arial"/>
          <w:lang w:val="mn-MN"/>
        </w:rPr>
        <w:t xml:space="preserve">         Цаг агаарын х</w:t>
      </w:r>
      <w:r w:rsidRPr="0014423F">
        <w:rPr>
          <w:rFonts w:ascii="Arial" w:hAnsi="Arial" w:cs="Arial"/>
        </w:rPr>
        <w:t>уура</w:t>
      </w:r>
      <w:r w:rsidRPr="0014423F">
        <w:rPr>
          <w:rFonts w:ascii="Arial" w:hAnsi="Arial" w:cs="Arial"/>
          <w:lang w:val="mn-MN"/>
        </w:rPr>
        <w:t>й</w:t>
      </w:r>
      <w:r w:rsidRPr="0014423F">
        <w:rPr>
          <w:rFonts w:ascii="Arial" w:hAnsi="Arial" w:cs="Arial"/>
        </w:rPr>
        <w:t xml:space="preserve">шилтын </w:t>
      </w:r>
      <w:r>
        <w:rPr>
          <w:rFonts w:ascii="Arial" w:hAnsi="Arial" w:cs="Arial"/>
        </w:rPr>
        <w:t>ү</w:t>
      </w:r>
      <w:r w:rsidRPr="0014423F">
        <w:rPr>
          <w:rFonts w:ascii="Arial" w:hAnsi="Arial" w:cs="Arial"/>
        </w:rPr>
        <w:t>е</w:t>
      </w:r>
      <w:r w:rsidRPr="0014423F">
        <w:rPr>
          <w:rFonts w:ascii="Arial" w:hAnsi="Arial" w:cs="Arial"/>
          <w:lang w:val="mn-MN"/>
        </w:rPr>
        <w:t>д</w:t>
      </w:r>
      <w:r w:rsidRPr="0014423F">
        <w:rPr>
          <w:rFonts w:ascii="Arial" w:hAnsi="Arial" w:cs="Arial"/>
        </w:rPr>
        <w:t xml:space="preserve"> </w:t>
      </w:r>
      <w:r w:rsidRPr="0014423F">
        <w:rPr>
          <w:rFonts w:ascii="Arial" w:hAnsi="Arial" w:cs="Arial"/>
          <w:lang w:val="mn-MN"/>
        </w:rPr>
        <w:t>Монгол улсын “Гамшгаас хамгаалах тухай”</w:t>
      </w:r>
      <w:r w:rsidRPr="0014423F">
        <w:rPr>
          <w:rFonts w:ascii="Arial" w:hAnsi="Arial" w:cs="Arial"/>
        </w:rPr>
        <w:t>,</w:t>
      </w:r>
      <w:r w:rsidRPr="0014423F">
        <w:rPr>
          <w:rFonts w:ascii="Arial" w:hAnsi="Arial" w:cs="Arial"/>
          <w:lang w:val="mn-MN"/>
        </w:rPr>
        <w:t xml:space="preserve"> “Галын аюулгүй байдлын тухай”</w:t>
      </w:r>
      <w:r w:rsidRPr="0014423F">
        <w:rPr>
          <w:rFonts w:ascii="Arial" w:hAnsi="Arial" w:cs="Arial"/>
        </w:rPr>
        <w:t>,</w:t>
      </w:r>
      <w:r w:rsidRPr="0014423F">
        <w:rPr>
          <w:rFonts w:ascii="Arial" w:hAnsi="Arial" w:cs="Arial"/>
          <w:lang w:val="mn-MN"/>
        </w:rPr>
        <w:t xml:space="preserve">  “Ой хээрийг түймрээс хамгаалах тухай” хуул</w:t>
      </w:r>
      <w:r w:rsidRPr="0014423F">
        <w:rPr>
          <w:rFonts w:ascii="Arial" w:hAnsi="Arial" w:cs="Arial"/>
        </w:rPr>
        <w:t xml:space="preserve">иуд </w:t>
      </w:r>
      <w:r w:rsidRPr="0014423F">
        <w:rPr>
          <w:rFonts w:ascii="Arial" w:hAnsi="Arial" w:cs="Arial"/>
          <w:lang w:val="mn-MN"/>
        </w:rPr>
        <w:t xml:space="preserve">болон </w:t>
      </w:r>
      <w:r w:rsidRPr="0014423F">
        <w:rPr>
          <w:rFonts w:ascii="Arial" w:hAnsi="Arial" w:cs="Arial"/>
        </w:rPr>
        <w:t>г</w:t>
      </w:r>
      <w:r w:rsidRPr="0014423F">
        <w:rPr>
          <w:rFonts w:ascii="Arial" w:hAnsi="Arial" w:cs="Arial"/>
          <w:lang w:val="mn-MN"/>
        </w:rPr>
        <w:t>ал түймрийн улсын хяналтын дүр</w:t>
      </w:r>
      <w:r w:rsidRPr="0014423F">
        <w:rPr>
          <w:rFonts w:ascii="Arial" w:hAnsi="Arial" w:cs="Arial"/>
        </w:rPr>
        <w:t xml:space="preserve">мийн </w:t>
      </w:r>
      <w:r w:rsidRPr="0014423F">
        <w:rPr>
          <w:rFonts w:ascii="Arial" w:hAnsi="Arial" w:cs="Arial"/>
          <w:lang w:val="mn-MN"/>
        </w:rPr>
        <w:t>хэрэгж</w:t>
      </w:r>
      <w:r w:rsidRPr="0014423F">
        <w:rPr>
          <w:rFonts w:ascii="Arial" w:hAnsi="Arial" w:cs="Arial"/>
        </w:rPr>
        <w:t>илтийг хангах зорилгоор аймгийн Онцгой байдлын хэлтэстэй хамтран ой б</w:t>
      </w:r>
      <w:r>
        <w:rPr>
          <w:rFonts w:ascii="Arial" w:hAnsi="Arial" w:cs="Arial"/>
        </w:rPr>
        <w:t>ү</w:t>
      </w:r>
      <w:r w:rsidRPr="0014423F">
        <w:rPr>
          <w:rFonts w:ascii="Arial" w:hAnsi="Arial" w:cs="Arial"/>
        </w:rPr>
        <w:t xml:space="preserve">хий 5 сумд </w:t>
      </w:r>
      <w:r w:rsidRPr="0014423F">
        <w:rPr>
          <w:rFonts w:ascii="Arial" w:hAnsi="Arial" w:cs="Arial"/>
          <w:i/>
        </w:rPr>
        <w:t>/Халиун, Тайшир, Жаргалан, Шарга, Ес</w:t>
      </w:r>
      <w:r>
        <w:rPr>
          <w:rFonts w:ascii="Arial" w:hAnsi="Arial" w:cs="Arial"/>
          <w:i/>
        </w:rPr>
        <w:t>ө</w:t>
      </w:r>
      <w:r w:rsidRPr="0014423F">
        <w:rPr>
          <w:rFonts w:ascii="Arial" w:hAnsi="Arial" w:cs="Arial"/>
          <w:i/>
        </w:rPr>
        <w:t>нбулаг/</w:t>
      </w:r>
      <w:r w:rsidRPr="0014423F">
        <w:rPr>
          <w:rFonts w:ascii="Arial" w:hAnsi="Arial" w:cs="Arial"/>
        </w:rPr>
        <w:t xml:space="preserve"> </w:t>
      </w:r>
      <w:r w:rsidRPr="0014423F">
        <w:rPr>
          <w:rFonts w:ascii="Arial" w:hAnsi="Arial" w:cs="Arial"/>
          <w:lang w:val="mn-MN"/>
        </w:rPr>
        <w:t xml:space="preserve">ой хээрийн түймрээс урьдчилан сэргийлэх тухай </w:t>
      </w:r>
      <w:r w:rsidRPr="0014423F">
        <w:rPr>
          <w:rFonts w:ascii="Arial" w:hAnsi="Arial" w:cs="Arial"/>
        </w:rPr>
        <w:t>мэдэгдлийг</w:t>
      </w:r>
      <w:r w:rsidRPr="0014423F">
        <w:rPr>
          <w:rFonts w:ascii="Arial" w:hAnsi="Arial" w:cs="Arial"/>
          <w:lang w:val="mn-MN"/>
        </w:rPr>
        <w:t>, “О</w:t>
      </w:r>
      <w:r w:rsidRPr="0014423F">
        <w:rPr>
          <w:rFonts w:ascii="Arial" w:hAnsi="Arial" w:cs="Arial"/>
        </w:rPr>
        <w:t>й хээрийн т</w:t>
      </w:r>
      <w:r>
        <w:rPr>
          <w:rFonts w:ascii="Arial" w:hAnsi="Arial" w:cs="Arial"/>
        </w:rPr>
        <w:t>ү</w:t>
      </w:r>
      <w:r w:rsidRPr="0014423F">
        <w:rPr>
          <w:rFonts w:ascii="Arial" w:hAnsi="Arial" w:cs="Arial"/>
        </w:rPr>
        <w:t>ймрээс урьдчилан сэргийлэх ажлын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lang w:val="mn-MN"/>
        </w:rPr>
        <w:t xml:space="preserve">”-тэй хамт </w:t>
      </w:r>
      <w:r w:rsidRPr="0014423F">
        <w:rPr>
          <w:rFonts w:ascii="Arial" w:hAnsi="Arial" w:cs="Arial"/>
        </w:rPr>
        <w:t xml:space="preserve">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 xml:space="preserve">ж, хэрэгжилтэнд хяналт тавин ажиллалаа. Мөн 2008-2010 онд гарсан гал түймрийн тоо, гал түймрийн шалтгаан нөхцөл, учирсан хохиролын судалгааг гаргалаа. Тус судалгааны дүнд </w:t>
      </w:r>
      <w:r w:rsidRPr="0014423F">
        <w:rPr>
          <w:rFonts w:ascii="Arial" w:hAnsi="Arial" w:cs="Arial"/>
        </w:rPr>
        <w:t>ард иргэдийн 227.300.400 / Хоёр зуун хорин долоон сая гурван зуун мянга д</w:t>
      </w:r>
      <w:r>
        <w:rPr>
          <w:rFonts w:ascii="Arial" w:hAnsi="Arial" w:cs="Arial"/>
        </w:rPr>
        <w:t>ө</w:t>
      </w:r>
      <w:r w:rsidRPr="0014423F">
        <w:rPr>
          <w:rFonts w:ascii="Arial" w:hAnsi="Arial" w:cs="Arial"/>
        </w:rPr>
        <w:t>рв</w:t>
      </w:r>
      <w:r>
        <w:rPr>
          <w:rFonts w:ascii="Arial" w:hAnsi="Arial" w:cs="Arial"/>
        </w:rPr>
        <w:t>ө</w:t>
      </w:r>
      <w:r w:rsidRPr="0014423F">
        <w:rPr>
          <w:rFonts w:ascii="Arial" w:hAnsi="Arial" w:cs="Arial"/>
        </w:rPr>
        <w:t>н зуун/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эд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 xml:space="preserve">нгийг авран хамгаалж, </w:t>
      </w:r>
      <w:r w:rsidRPr="0014423F">
        <w:rPr>
          <w:rFonts w:ascii="Arial" w:hAnsi="Arial" w:cs="Arial"/>
          <w:lang w:val="mn-MN"/>
        </w:rPr>
        <w:t>г</w:t>
      </w:r>
      <w:r w:rsidRPr="0014423F">
        <w:rPr>
          <w:rFonts w:ascii="Arial" w:hAnsi="Arial" w:cs="Arial"/>
        </w:rPr>
        <w:t>ал т</w:t>
      </w:r>
      <w:r>
        <w:rPr>
          <w:rFonts w:ascii="Arial" w:hAnsi="Arial" w:cs="Arial"/>
        </w:rPr>
        <w:t>ү</w:t>
      </w:r>
      <w:r w:rsidRPr="0014423F">
        <w:rPr>
          <w:rFonts w:ascii="Arial" w:hAnsi="Arial" w:cs="Arial"/>
        </w:rPr>
        <w:t>ймрийн улмаас нийт 46.017.650 /Д</w:t>
      </w:r>
      <w:r>
        <w:rPr>
          <w:rFonts w:ascii="Arial" w:hAnsi="Arial" w:cs="Arial"/>
        </w:rPr>
        <w:t>ө</w:t>
      </w:r>
      <w:r w:rsidRPr="0014423F">
        <w:rPr>
          <w:rFonts w:ascii="Arial" w:hAnsi="Arial" w:cs="Arial"/>
        </w:rPr>
        <w:t>чин зургаан сая арван долоон мянга зургаан зуун тавин /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хохирол учирсан б</w:t>
      </w:r>
      <w:r w:rsidRPr="0014423F">
        <w:rPr>
          <w:rFonts w:ascii="Arial" w:hAnsi="Arial" w:cs="Arial"/>
          <w:lang w:val="mn-MN"/>
        </w:rPr>
        <w:t>олохыг тогтоолоо.</w:t>
      </w:r>
    </w:p>
    <w:p w:rsidR="00422BD7" w:rsidRDefault="00422BD7" w:rsidP="00422BD7">
      <w:pPr>
        <w:spacing w:line="276" w:lineRule="auto"/>
        <w:ind w:right="-3" w:firstLine="720"/>
        <w:jc w:val="both"/>
        <w:rPr>
          <w:rFonts w:ascii="Arial" w:hAnsi="Arial" w:cs="Arial"/>
          <w:i/>
        </w:rPr>
      </w:pPr>
      <w:r w:rsidRPr="0014423F">
        <w:rPr>
          <w:rFonts w:ascii="Arial" w:hAnsi="Arial" w:cs="Arial"/>
          <w:lang w:val="mn-MN"/>
        </w:rPr>
        <w:t xml:space="preserve">Мөн аймгийн хэмжээнд </w:t>
      </w:r>
      <w:r w:rsidRPr="0014423F">
        <w:rPr>
          <w:rFonts w:ascii="Arial" w:hAnsi="Arial" w:cs="Arial"/>
        </w:rPr>
        <w:t>1989-20</w:t>
      </w:r>
      <w:r w:rsidRPr="0014423F">
        <w:rPr>
          <w:rFonts w:ascii="Arial" w:hAnsi="Arial" w:cs="Arial"/>
          <w:lang w:val="mn-MN"/>
        </w:rPr>
        <w:t>1</w:t>
      </w:r>
      <w:r>
        <w:rPr>
          <w:rFonts w:ascii="Arial" w:hAnsi="Arial" w:cs="Arial"/>
          <w:lang w:val="mn-MN"/>
        </w:rPr>
        <w:t>1</w:t>
      </w:r>
      <w:r w:rsidRPr="0014423F">
        <w:rPr>
          <w:rFonts w:ascii="Arial" w:hAnsi="Arial" w:cs="Arial"/>
        </w:rPr>
        <w:t xml:space="preserve">  </w:t>
      </w:r>
      <w:r w:rsidRPr="0014423F">
        <w:rPr>
          <w:rFonts w:ascii="Arial" w:hAnsi="Arial" w:cs="Arial"/>
          <w:lang w:val="mn-MN"/>
        </w:rPr>
        <w:t xml:space="preserve">оны хооронд тохиолдсон гамшгийн судалгааг гарган ажиллаа.                                                                               </w:t>
      </w:r>
      <w:r w:rsidRPr="0014423F">
        <w:rPr>
          <w:rFonts w:ascii="Arial" w:hAnsi="Arial" w:cs="Arial"/>
          <w:i/>
          <w:lang w:val="mn-MN"/>
        </w:rPr>
        <w:t>100 хувь</w:t>
      </w:r>
    </w:p>
    <w:p w:rsidR="00422BD7" w:rsidRPr="00A27661" w:rsidRDefault="00422BD7" w:rsidP="00422BD7">
      <w:pPr>
        <w:spacing w:line="276" w:lineRule="auto"/>
        <w:ind w:right="-3" w:firstLine="720"/>
        <w:jc w:val="both"/>
        <w:rPr>
          <w:rFonts w:ascii="Arial" w:hAnsi="Arial" w:cs="Arial"/>
        </w:rPr>
      </w:pPr>
    </w:p>
    <w:p w:rsidR="00422BD7" w:rsidRPr="0014423F" w:rsidRDefault="00422BD7" w:rsidP="00422BD7">
      <w:pPr>
        <w:pStyle w:val="ListParagraph"/>
        <w:numPr>
          <w:ilvl w:val="0"/>
          <w:numId w:val="10"/>
        </w:numPr>
        <w:spacing w:line="276" w:lineRule="auto"/>
        <w:rPr>
          <w:rFonts w:ascii="Arial" w:hAnsi="Arial" w:cs="Arial"/>
          <w:b/>
        </w:rPr>
      </w:pPr>
      <w:r w:rsidRPr="0014423F">
        <w:rPr>
          <w:rFonts w:ascii="Arial" w:hAnsi="Arial" w:cs="Arial"/>
          <w:b/>
        </w:rPr>
        <w:t>Цаг агаарт зориудаар н</w:t>
      </w:r>
      <w:r>
        <w:rPr>
          <w:rFonts w:ascii="Arial" w:hAnsi="Arial" w:cs="Arial"/>
          <w:b/>
        </w:rPr>
        <w:t>ө</w:t>
      </w:r>
      <w:r w:rsidRPr="0014423F">
        <w:rPr>
          <w:rFonts w:ascii="Arial" w:hAnsi="Arial" w:cs="Arial"/>
          <w:b/>
        </w:rPr>
        <w:t>л</w:t>
      </w:r>
      <w:r>
        <w:rPr>
          <w:rFonts w:ascii="Arial" w:hAnsi="Arial" w:cs="Arial"/>
          <w:b/>
        </w:rPr>
        <w:t>өө</w:t>
      </w:r>
      <w:r w:rsidRPr="0014423F">
        <w:rPr>
          <w:rFonts w:ascii="Arial" w:hAnsi="Arial" w:cs="Arial"/>
          <w:b/>
        </w:rPr>
        <w:t>л</w:t>
      </w:r>
      <w:r>
        <w:rPr>
          <w:rFonts w:ascii="Arial" w:hAnsi="Arial" w:cs="Arial"/>
          <w:b/>
        </w:rPr>
        <w:t>ө</w:t>
      </w:r>
      <w:r w:rsidRPr="0014423F">
        <w:rPr>
          <w:rFonts w:ascii="Arial" w:hAnsi="Arial" w:cs="Arial"/>
          <w:b/>
        </w:rPr>
        <w:t xml:space="preserve">х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jc w:val="both"/>
        <w:rPr>
          <w:rStyle w:val="Emphasis"/>
          <w:rFonts w:cs="Arial"/>
          <w:b/>
          <w:i w:val="0"/>
          <w:iCs w:val="0"/>
        </w:rPr>
      </w:pPr>
      <w:r w:rsidRPr="0014423F">
        <w:rPr>
          <w:rStyle w:val="Emphasis"/>
          <w:rFonts w:cs="Arial"/>
          <w:i w:val="0"/>
          <w:color w:val="0070C0"/>
        </w:rPr>
        <w:t xml:space="preserve">         </w:t>
      </w:r>
      <w:r w:rsidRPr="0014423F">
        <w:rPr>
          <w:rStyle w:val="Emphasis"/>
          <w:rFonts w:cs="Arial"/>
          <w:i w:val="0"/>
        </w:rPr>
        <w:t>2011 онд Алтайн өвөр говьд орох хур тунадасны хэмжээг нэмэгдүүлэх зорилгоор Ажийн нуруунд суурин генераторыг ажиллууллаа.</w:t>
      </w:r>
    </w:p>
    <w:p w:rsidR="00422BD7" w:rsidRDefault="00422BD7" w:rsidP="00422BD7">
      <w:pPr>
        <w:spacing w:line="276" w:lineRule="auto"/>
        <w:contextualSpacing/>
        <w:jc w:val="right"/>
        <w:rPr>
          <w:rStyle w:val="Emphasis"/>
          <w:rFonts w:cs="Arial"/>
          <w:i w:val="0"/>
          <w:iCs w:val="0"/>
        </w:rPr>
      </w:pPr>
      <w:r w:rsidRPr="0014423F">
        <w:rPr>
          <w:rStyle w:val="Emphasis"/>
          <w:rFonts w:cs="Arial"/>
          <w:i w:val="0"/>
          <w:lang w:val="mn-MN"/>
        </w:rPr>
        <w:t xml:space="preserve">      </w:t>
      </w:r>
      <w:r w:rsidRPr="0014423F">
        <w:rPr>
          <w:rStyle w:val="Emphasis"/>
          <w:rFonts w:cs="Arial"/>
          <w:i w:val="0"/>
        </w:rPr>
        <w:t xml:space="preserve">   </w:t>
      </w:r>
      <w:r w:rsidRPr="0014423F">
        <w:rPr>
          <w:rStyle w:val="Emphasis"/>
          <w:rFonts w:cs="Arial"/>
          <w:i w:val="0"/>
          <w:lang w:val="mn-MN"/>
        </w:rPr>
        <w:t xml:space="preserve">Мөн </w:t>
      </w:r>
      <w:r w:rsidRPr="0014423F">
        <w:rPr>
          <w:rStyle w:val="Emphasis"/>
          <w:rFonts w:cs="Arial"/>
          <w:i w:val="0"/>
        </w:rPr>
        <w:t>цөлжилт, элсний нүүлтийг сааруулах, бэлчээрийн даацыг нэмэгдүүлэх зорилгоор цаг агаарт зориудаар нөлөөлөх үйл ажиллагааг 8 удаа зохион байгуулан 33 пуужин харваж, газрын генераторыг 6 удаа ажиллуул</w:t>
      </w:r>
      <w:r w:rsidRPr="0014423F">
        <w:rPr>
          <w:rStyle w:val="Emphasis"/>
          <w:rFonts w:cs="Arial"/>
          <w:i w:val="0"/>
          <w:lang w:val="mn-MN"/>
        </w:rPr>
        <w:t>санаар</w:t>
      </w:r>
      <w:r w:rsidRPr="0014423F">
        <w:rPr>
          <w:rStyle w:val="Emphasis"/>
          <w:rFonts w:cs="Arial"/>
          <w:i w:val="0"/>
        </w:rPr>
        <w:t xml:space="preserve"> 24-96 мм тунадас </w:t>
      </w:r>
      <w:r w:rsidRPr="0014423F">
        <w:rPr>
          <w:rStyle w:val="Emphasis"/>
          <w:rFonts w:cs="Arial"/>
          <w:i w:val="0"/>
          <w:lang w:val="mn-MN"/>
        </w:rPr>
        <w:t xml:space="preserve">нэмж </w:t>
      </w:r>
      <w:r w:rsidRPr="0014423F">
        <w:rPr>
          <w:rStyle w:val="Emphasis"/>
          <w:rFonts w:cs="Arial"/>
          <w:i w:val="0"/>
        </w:rPr>
        <w:t>ор</w:t>
      </w:r>
      <w:r w:rsidRPr="0014423F">
        <w:rPr>
          <w:rStyle w:val="Emphasis"/>
          <w:rFonts w:cs="Arial"/>
          <w:i w:val="0"/>
          <w:lang w:val="mn-MN"/>
        </w:rPr>
        <w:t>лоо</w:t>
      </w:r>
      <w:r w:rsidRPr="0014423F">
        <w:rPr>
          <w:rStyle w:val="Emphasis"/>
          <w:rFonts w:cs="Arial"/>
          <w:i w:val="0"/>
        </w:rPr>
        <w:t>.</w:t>
      </w:r>
      <w:r w:rsidRPr="0014423F">
        <w:rPr>
          <w:rStyle w:val="Emphasis"/>
          <w:rFonts w:cs="Arial"/>
          <w:i w:val="0"/>
          <w:lang w:val="mn-MN"/>
        </w:rPr>
        <w:t xml:space="preserve">                                                                                   </w:t>
      </w:r>
      <w:r w:rsidRPr="00085C93">
        <w:rPr>
          <w:rStyle w:val="Emphasis"/>
          <w:rFonts w:cs="Arial"/>
          <w:lang w:val="mn-MN"/>
        </w:rPr>
        <w:t>100 хув</w:t>
      </w:r>
      <w:r w:rsidRPr="00085C93">
        <w:rPr>
          <w:rStyle w:val="Emphasis"/>
          <w:rFonts w:cs="Arial"/>
        </w:rPr>
        <w:t>ь</w:t>
      </w:r>
    </w:p>
    <w:p w:rsidR="00422BD7" w:rsidRPr="00A27661" w:rsidRDefault="00422BD7" w:rsidP="00422BD7">
      <w:pPr>
        <w:spacing w:line="276" w:lineRule="auto"/>
        <w:contextualSpacing/>
        <w:jc w:val="right"/>
        <w:rPr>
          <w:rStyle w:val="Emphasis"/>
          <w:rFonts w:cs="Arial"/>
          <w:i w:val="0"/>
          <w:iCs w:val="0"/>
        </w:rPr>
      </w:pPr>
    </w:p>
    <w:p w:rsidR="00422BD7" w:rsidRPr="0014423F" w:rsidRDefault="00422BD7" w:rsidP="00422BD7">
      <w:pPr>
        <w:pStyle w:val="ListParagraph"/>
        <w:numPr>
          <w:ilvl w:val="0"/>
          <w:numId w:val="10"/>
        </w:numPr>
        <w:spacing w:line="276" w:lineRule="auto"/>
        <w:jc w:val="both"/>
        <w:rPr>
          <w:rFonts w:ascii="Arial" w:hAnsi="Arial" w:cs="Arial"/>
          <w:b/>
          <w:lang w:val="mn-MN"/>
        </w:rPr>
      </w:pPr>
      <w:r w:rsidRPr="0014423F">
        <w:rPr>
          <w:rFonts w:ascii="Arial" w:hAnsi="Arial" w:cs="Arial"/>
          <w:b/>
        </w:rPr>
        <w:t>Бичил уурхайг х</w:t>
      </w:r>
      <w:r>
        <w:rPr>
          <w:rFonts w:ascii="Arial" w:hAnsi="Arial" w:cs="Arial"/>
          <w:b/>
        </w:rPr>
        <w:t>ө</w:t>
      </w:r>
      <w:r w:rsidRPr="0014423F">
        <w:rPr>
          <w:rFonts w:ascii="Arial" w:hAnsi="Arial" w:cs="Arial"/>
          <w:b/>
        </w:rPr>
        <w:t>гж</w:t>
      </w:r>
      <w:r>
        <w:rPr>
          <w:rFonts w:ascii="Arial" w:hAnsi="Arial" w:cs="Arial"/>
          <w:b/>
        </w:rPr>
        <w:t>үү</w:t>
      </w:r>
      <w:r w:rsidRPr="0014423F">
        <w:rPr>
          <w:rFonts w:ascii="Arial" w:hAnsi="Arial" w:cs="Arial"/>
          <w:b/>
        </w:rPr>
        <w:t xml:space="preserve">лэх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w:t>
      </w:r>
    </w:p>
    <w:p w:rsidR="00422BD7" w:rsidRPr="0014423F" w:rsidRDefault="00422BD7" w:rsidP="00422BD7">
      <w:pPr>
        <w:pStyle w:val="Heading2"/>
        <w:numPr>
          <w:ilvl w:val="0"/>
          <w:numId w:val="0"/>
        </w:numPr>
        <w:spacing w:before="0" w:after="0" w:line="276" w:lineRule="auto"/>
        <w:ind w:firstLine="720"/>
        <w:rPr>
          <w:rStyle w:val="Emphasis"/>
          <w:rFonts w:cs="Arial"/>
          <w:b w:val="0"/>
          <w:i w:val="0"/>
          <w:iCs w:val="0"/>
          <w:szCs w:val="24"/>
          <w:lang w:val="en-US"/>
        </w:rPr>
      </w:pPr>
      <w:r w:rsidRPr="0014423F">
        <w:rPr>
          <w:rStyle w:val="Emphasis"/>
          <w:rFonts w:cs="Arial"/>
          <w:b w:val="0"/>
          <w:i w:val="0"/>
          <w:szCs w:val="24"/>
          <w:lang w:val="mn-MN"/>
        </w:rPr>
        <w:lastRenderedPageBreak/>
        <w:t>Г</w:t>
      </w:r>
      <w:r w:rsidRPr="0014423F">
        <w:rPr>
          <w:rStyle w:val="Emphasis"/>
          <w:rFonts w:cs="Arial"/>
          <w:b w:val="0"/>
          <w:i w:val="0"/>
          <w:szCs w:val="24"/>
        </w:rPr>
        <w:t>ар аргаар ашигт малтмал олборлож буй Есөнбулаг, Тайшир,  Чандмань</w:t>
      </w:r>
      <w:r w:rsidRPr="0014423F">
        <w:rPr>
          <w:rStyle w:val="Emphasis"/>
          <w:rFonts w:cs="Arial"/>
          <w:b w:val="0"/>
          <w:i w:val="0"/>
          <w:szCs w:val="24"/>
          <w:lang w:val="mn-MN"/>
        </w:rPr>
        <w:t xml:space="preserve"> зэрэг сумд нь иргэдийг </w:t>
      </w:r>
      <w:r w:rsidRPr="0014423F">
        <w:rPr>
          <w:rStyle w:val="Emphasis"/>
          <w:rFonts w:cs="Arial"/>
          <w:b w:val="0"/>
          <w:i w:val="0"/>
          <w:szCs w:val="24"/>
        </w:rPr>
        <w:t>н</w:t>
      </w:r>
      <w:r>
        <w:rPr>
          <w:rStyle w:val="Emphasis"/>
          <w:rFonts w:cs="Arial"/>
          <w:b w:val="0"/>
          <w:i w:val="0"/>
          <w:szCs w:val="24"/>
        </w:rPr>
        <w:t>ө</w:t>
      </w:r>
      <w:r w:rsidRPr="0014423F">
        <w:rPr>
          <w:rStyle w:val="Emphasis"/>
          <w:rFonts w:cs="Arial"/>
          <w:b w:val="0"/>
          <w:i w:val="0"/>
          <w:szCs w:val="24"/>
        </w:rPr>
        <w:t>х</w:t>
      </w:r>
      <w:r>
        <w:rPr>
          <w:rStyle w:val="Emphasis"/>
          <w:rFonts w:cs="Arial"/>
          <w:b w:val="0"/>
          <w:i w:val="0"/>
          <w:szCs w:val="24"/>
        </w:rPr>
        <w:t>ө</w:t>
      </w:r>
      <w:r w:rsidRPr="0014423F">
        <w:rPr>
          <w:rStyle w:val="Emphasis"/>
          <w:rFonts w:cs="Arial"/>
          <w:b w:val="0"/>
          <w:i w:val="0"/>
          <w:szCs w:val="24"/>
        </w:rPr>
        <w:t>рл</w:t>
      </w:r>
      <w:r>
        <w:rPr>
          <w:rStyle w:val="Emphasis"/>
          <w:rFonts w:cs="Arial"/>
          <w:b w:val="0"/>
          <w:i w:val="0"/>
          <w:szCs w:val="24"/>
        </w:rPr>
        <w:t>ө</w:t>
      </w:r>
      <w:r w:rsidRPr="0014423F">
        <w:rPr>
          <w:rStyle w:val="Emphasis"/>
          <w:rFonts w:cs="Arial"/>
          <w:b w:val="0"/>
          <w:i w:val="0"/>
          <w:szCs w:val="24"/>
        </w:rPr>
        <w:t xml:space="preserve">л хэлбэрээр нэгдсэн </w:t>
      </w:r>
      <w:r w:rsidRPr="0014423F">
        <w:rPr>
          <w:rStyle w:val="Emphasis"/>
          <w:rFonts w:cs="Arial"/>
          <w:b w:val="0"/>
          <w:i w:val="0"/>
          <w:szCs w:val="24"/>
          <w:lang w:val="mn-MN"/>
        </w:rPr>
        <w:t>зохион байгуулалтад оруулан алт олборлуулж, нөхөн сэргээлт хийлгэхээр талбайн хэмжээг гаргаж, Ашигт малтмалын хэрэг эрхлэх газар</w:t>
      </w:r>
      <w:r w:rsidRPr="0014423F">
        <w:rPr>
          <w:rStyle w:val="Emphasis"/>
          <w:rFonts w:cs="Arial"/>
          <w:b w:val="0"/>
          <w:i w:val="0"/>
          <w:szCs w:val="24"/>
        </w:rPr>
        <w:t xml:space="preserve">т </w:t>
      </w:r>
      <w:r w:rsidRPr="0014423F">
        <w:rPr>
          <w:rStyle w:val="Emphasis"/>
          <w:rFonts w:cs="Arial"/>
          <w:b w:val="0"/>
          <w:i w:val="0"/>
          <w:szCs w:val="24"/>
          <w:lang w:val="mn-MN"/>
        </w:rPr>
        <w:t>дүгнэлт гаргуулахаар хүргүүлсэн боловч хариу ирүүлээгүй байна.</w:t>
      </w:r>
    </w:p>
    <w:p w:rsidR="00422BD7" w:rsidRPr="0014423F" w:rsidRDefault="00422BD7" w:rsidP="00422BD7">
      <w:pPr>
        <w:pStyle w:val="Heading2"/>
        <w:numPr>
          <w:ilvl w:val="0"/>
          <w:numId w:val="0"/>
        </w:numPr>
        <w:spacing w:before="0" w:after="0" w:line="276" w:lineRule="auto"/>
        <w:ind w:firstLine="720"/>
        <w:rPr>
          <w:rFonts w:cs="Arial"/>
          <w:b w:val="0"/>
          <w:szCs w:val="24"/>
          <w:lang w:val="mn-MN"/>
        </w:rPr>
      </w:pPr>
      <w:r w:rsidRPr="0014423F">
        <w:rPr>
          <w:rStyle w:val="Emphasis"/>
          <w:rFonts w:cs="Arial"/>
          <w:b w:val="0"/>
          <w:i w:val="0"/>
          <w:szCs w:val="24"/>
          <w:lang w:val="mn-MN"/>
        </w:rPr>
        <w:t xml:space="preserve"> </w:t>
      </w:r>
      <w:r w:rsidRPr="0014423F">
        <w:rPr>
          <w:rFonts w:cs="Arial"/>
          <w:b w:val="0"/>
          <w:szCs w:val="24"/>
          <w:lang w:val="mn-MN"/>
        </w:rPr>
        <w:t>Монгол улсын Засгийн газрын 2010 оны 308 дугаар тогтоолоор батлагдсан “Бичил уурхайгаар ашигт малтмал олборлох журам”-ыг хэрэгжүүлэх</w:t>
      </w:r>
      <w:r w:rsidRPr="0014423F">
        <w:rPr>
          <w:rFonts w:cs="Arial"/>
          <w:b w:val="0"/>
          <w:szCs w:val="24"/>
        </w:rPr>
        <w:t xml:space="preserve"> зорилгоор </w:t>
      </w:r>
      <w:r w:rsidRPr="0014423F">
        <w:rPr>
          <w:rFonts w:cs="Arial"/>
          <w:b w:val="0"/>
          <w:szCs w:val="24"/>
          <w:lang w:val="mn-MN"/>
        </w:rPr>
        <w:t>“Ашигт малтмалын тухай хууль”-д орсон нэмэлт өөрчлөлт болон журмыг хэрхэн хэрэгжүүлэх</w:t>
      </w:r>
      <w:r w:rsidRPr="0014423F">
        <w:rPr>
          <w:rFonts w:cs="Arial"/>
          <w:b w:val="0"/>
          <w:szCs w:val="24"/>
        </w:rPr>
        <w:t xml:space="preserve"> талаар</w:t>
      </w:r>
      <w:r w:rsidRPr="0014423F">
        <w:rPr>
          <w:rFonts w:cs="Arial"/>
          <w:b w:val="0"/>
          <w:szCs w:val="24"/>
          <w:lang w:val="mn-MN"/>
        </w:rPr>
        <w:t>х</w:t>
      </w:r>
      <w:r w:rsidRPr="0014423F">
        <w:rPr>
          <w:rFonts w:cs="Arial"/>
          <w:b w:val="0"/>
          <w:szCs w:val="24"/>
        </w:rPr>
        <w:t xml:space="preserve"> </w:t>
      </w:r>
      <w:r w:rsidRPr="0014423F">
        <w:rPr>
          <w:rFonts w:cs="Arial"/>
          <w:b w:val="0"/>
          <w:szCs w:val="24"/>
          <w:lang w:val="mn-MN"/>
        </w:rPr>
        <w:t xml:space="preserve">хэлэлцүүлгийг  зохион байгуулж, </w:t>
      </w:r>
      <w:r w:rsidRPr="0014423F">
        <w:rPr>
          <w:rFonts w:cs="Arial"/>
          <w:b w:val="0"/>
          <w:szCs w:val="24"/>
        </w:rPr>
        <w:t>а</w:t>
      </w:r>
      <w:r w:rsidRPr="0014423F">
        <w:rPr>
          <w:rFonts w:cs="Arial"/>
          <w:b w:val="0"/>
          <w:szCs w:val="24"/>
          <w:lang w:val="mn-MN"/>
        </w:rPr>
        <w:t>йм</w:t>
      </w:r>
      <w:r w:rsidRPr="0014423F">
        <w:rPr>
          <w:rFonts w:cs="Arial"/>
          <w:b w:val="0"/>
          <w:szCs w:val="24"/>
        </w:rPr>
        <w:t>гийн удирдлагууд, холбогдох хэлтэс, агентлагууд, сумдын БОХ-ын улсын байцаагч, байгаль хамгаалагч</w:t>
      </w:r>
      <w:r w:rsidRPr="0014423F">
        <w:rPr>
          <w:rFonts w:cs="Arial"/>
          <w:b w:val="0"/>
          <w:szCs w:val="24"/>
          <w:lang w:val="mn-MN"/>
        </w:rPr>
        <w:t xml:space="preserve">, хувиараа алт олборлогчид </w:t>
      </w:r>
      <w:r w:rsidRPr="0014423F">
        <w:rPr>
          <w:rFonts w:cs="Arial"/>
          <w:b w:val="0"/>
          <w:szCs w:val="24"/>
        </w:rPr>
        <w:t xml:space="preserve">зэрэг нийт </w:t>
      </w:r>
      <w:r w:rsidRPr="0014423F">
        <w:rPr>
          <w:rFonts w:cs="Arial"/>
          <w:b w:val="0"/>
          <w:szCs w:val="24"/>
          <w:lang w:val="mn-MN"/>
        </w:rPr>
        <w:t xml:space="preserve">70 </w:t>
      </w:r>
      <w:r w:rsidRPr="0014423F">
        <w:rPr>
          <w:rFonts w:cs="Arial"/>
          <w:b w:val="0"/>
          <w:szCs w:val="24"/>
        </w:rPr>
        <w:t>гаруй х</w:t>
      </w:r>
      <w:r>
        <w:rPr>
          <w:rFonts w:cs="Arial"/>
          <w:b w:val="0"/>
          <w:szCs w:val="24"/>
        </w:rPr>
        <w:t>ү</w:t>
      </w:r>
      <w:r w:rsidRPr="0014423F">
        <w:rPr>
          <w:rFonts w:cs="Arial"/>
          <w:b w:val="0"/>
          <w:szCs w:val="24"/>
        </w:rPr>
        <w:t>н</w:t>
      </w:r>
      <w:r w:rsidRPr="0014423F">
        <w:rPr>
          <w:rFonts w:cs="Arial"/>
          <w:b w:val="0"/>
          <w:szCs w:val="24"/>
          <w:lang w:val="mn-MN"/>
        </w:rPr>
        <w:t xml:space="preserve">ийг хамрууллаа. </w:t>
      </w:r>
    </w:p>
    <w:p w:rsidR="00422BD7" w:rsidRPr="0014423F" w:rsidRDefault="00422BD7" w:rsidP="00422BD7">
      <w:pPr>
        <w:spacing w:line="276" w:lineRule="auto"/>
        <w:ind w:firstLine="720"/>
        <w:jc w:val="both"/>
        <w:rPr>
          <w:rFonts w:ascii="Arial" w:hAnsi="Arial" w:cs="Arial"/>
        </w:rPr>
      </w:pPr>
      <w:r w:rsidRPr="0014423F">
        <w:rPr>
          <w:rFonts w:ascii="Arial" w:hAnsi="Arial" w:cs="Arial"/>
          <w:lang w:val="mn-MN"/>
        </w:rPr>
        <w:t>“Бичил уурхайн хууль эрх зүйн орчин” сэдэвт 264 х</w:t>
      </w:r>
      <w:r>
        <w:rPr>
          <w:rFonts w:ascii="Arial" w:hAnsi="Arial" w:cs="Arial"/>
          <w:lang w:val="mn-MN"/>
        </w:rPr>
        <w:t>ү</w:t>
      </w:r>
      <w:r w:rsidRPr="0014423F">
        <w:rPr>
          <w:rFonts w:ascii="Arial" w:hAnsi="Arial" w:cs="Arial"/>
          <w:lang w:val="mn-MN"/>
        </w:rPr>
        <w:t>ний сургалтыг Швейцарын хөгжлийн агентлагийн дэмжлэгтэйгээр зохион байгуулж, бичил уурхайгаар ашигт малтмал олборлох журам, заавар бүхий гарын авлага материалыг бүх сумдад х</w:t>
      </w:r>
      <w:r>
        <w:rPr>
          <w:rFonts w:ascii="Arial" w:hAnsi="Arial" w:cs="Arial"/>
          <w:lang w:val="mn-MN"/>
        </w:rPr>
        <w:t>ү</w:t>
      </w:r>
      <w:r w:rsidRPr="0014423F">
        <w:rPr>
          <w:rFonts w:ascii="Arial" w:hAnsi="Arial" w:cs="Arial"/>
          <w:lang w:val="mn-MN"/>
        </w:rPr>
        <w:t>рг</w:t>
      </w:r>
      <w:r>
        <w:rPr>
          <w:rFonts w:ascii="Arial" w:hAnsi="Arial" w:cs="Arial"/>
          <w:lang w:val="mn-MN"/>
        </w:rPr>
        <w:t>үү</w:t>
      </w:r>
      <w:r w:rsidRPr="0014423F">
        <w:rPr>
          <w:rFonts w:ascii="Arial" w:hAnsi="Arial" w:cs="Arial"/>
          <w:lang w:val="mn-MN"/>
        </w:rPr>
        <w:t xml:space="preserve">лэв. Мөн тус журмыг хэрэгжүүлэх талаар сурталчилгааны ажлыг </w:t>
      </w:r>
      <w:r w:rsidRPr="0014423F">
        <w:rPr>
          <w:rFonts w:ascii="Arial" w:hAnsi="Arial" w:cs="Arial"/>
        </w:rPr>
        <w:t>зохион байгуул</w:t>
      </w:r>
      <w:r w:rsidRPr="0014423F">
        <w:rPr>
          <w:rFonts w:ascii="Arial" w:hAnsi="Arial" w:cs="Arial"/>
          <w:lang w:val="mn-MN"/>
        </w:rPr>
        <w:t xml:space="preserve">ан  1200 хүний хамрууллаа.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Тус аймагт хийгдсэн ашигт малтмалын хайгуул, зураглалын ажлуудын тайлан, ашигт малтмалын талаарх мэдээлэл, лицензийн мэдээллий</w:t>
      </w:r>
      <w:r w:rsidRPr="0014423F">
        <w:rPr>
          <w:rStyle w:val="Emphasis"/>
          <w:rFonts w:cs="Arial"/>
          <w:i w:val="0"/>
          <w:lang w:val="mn-MN"/>
        </w:rPr>
        <w:t xml:space="preserve">г </w:t>
      </w:r>
      <w:r w:rsidRPr="0014423F">
        <w:rPr>
          <w:rStyle w:val="Emphasis"/>
          <w:rFonts w:cs="Arial"/>
          <w:i w:val="0"/>
        </w:rPr>
        <w:t>н</w:t>
      </w:r>
      <w:r w:rsidRPr="0014423F">
        <w:rPr>
          <w:rStyle w:val="Emphasis"/>
          <w:rFonts w:cs="Arial"/>
          <w:i w:val="0"/>
          <w:lang w:val="mn-MN"/>
        </w:rPr>
        <w:t>эгтгэн</w:t>
      </w:r>
      <w:r w:rsidRPr="0014423F">
        <w:rPr>
          <w:rStyle w:val="Emphasis"/>
          <w:rFonts w:cs="Arial"/>
          <w:i w:val="0"/>
        </w:rPr>
        <w:t xml:space="preserve"> цахим мэдээллийн санг</w:t>
      </w:r>
      <w:r w:rsidRPr="0014423F">
        <w:rPr>
          <w:rStyle w:val="Emphasis"/>
          <w:rFonts w:cs="Arial"/>
          <w:i w:val="0"/>
          <w:lang w:val="mn-MN"/>
        </w:rPr>
        <w:t xml:space="preserve"> </w:t>
      </w:r>
      <w:r w:rsidRPr="0014423F">
        <w:rPr>
          <w:rStyle w:val="Emphasis"/>
          <w:rFonts w:cs="Arial"/>
          <w:i w:val="0"/>
        </w:rPr>
        <w:t>баяжуулан ажиллаж байна.</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Эрдэс баялаг эрчим хүчний яамны дэргэд Монгол улсын хэмжээнд уул уурхайн үйл ажиллагааны улмаас бохирдолд орсон газрын судалгааг хийх, мэдээллийн сан үүсгэх, лаборатори байгуулах зорилгоор “</w:t>
      </w:r>
      <w:r w:rsidRPr="0014423F">
        <w:rPr>
          <w:rStyle w:val="Emphasis"/>
          <w:rFonts w:cs="Arial"/>
          <w:i w:val="0"/>
          <w:lang w:val="mn-MN"/>
        </w:rPr>
        <w:t>У</w:t>
      </w:r>
      <w:r w:rsidRPr="0014423F">
        <w:rPr>
          <w:rStyle w:val="Emphasis"/>
          <w:rFonts w:cs="Arial"/>
          <w:i w:val="0"/>
        </w:rPr>
        <w:t xml:space="preserve">ул уурхайн бохирдолыг тогтоох төсөл” хэрэгжиж байгаа </w:t>
      </w:r>
      <w:r w:rsidRPr="0014423F">
        <w:rPr>
          <w:rStyle w:val="Emphasis"/>
          <w:rFonts w:cs="Arial"/>
          <w:i w:val="0"/>
          <w:lang w:val="mn-MN"/>
        </w:rPr>
        <w:t>бөгөөд</w:t>
      </w:r>
      <w:r w:rsidRPr="0014423F">
        <w:rPr>
          <w:rStyle w:val="Emphasis"/>
          <w:rFonts w:cs="Arial"/>
          <w:i w:val="0"/>
        </w:rPr>
        <w:t xml:space="preserve"> 2011 онд аймгийн нутаг дэвсгэрт хууль бусаар алт олборлогчдын үйл ажиллагааны улмаас эвдрэлд орсон талбайн ойр орчмын хөрс болон усны шинжилгээний дээж авах, судалгаа хийхээр ЭБЭХЯам, Койка</w:t>
      </w:r>
      <w:r w:rsidRPr="0014423F">
        <w:rPr>
          <w:rStyle w:val="Emphasis"/>
          <w:rFonts w:cs="Arial"/>
          <w:i w:val="0"/>
          <w:lang w:val="mn-MN"/>
        </w:rPr>
        <w:t xml:space="preserve"> ОУБ,</w:t>
      </w:r>
      <w:r w:rsidRPr="0014423F">
        <w:rPr>
          <w:rStyle w:val="Emphasis"/>
          <w:rFonts w:cs="Arial"/>
          <w:i w:val="0"/>
        </w:rPr>
        <w:t xml:space="preserve"> АМГ-аас хамтарсан төслийн судалгааны баг ирж  ажиллалаа.</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w:t>
      </w:r>
      <w:r w:rsidRPr="0014423F">
        <w:rPr>
          <w:rStyle w:val="Emphasis"/>
          <w:rFonts w:cs="Arial"/>
          <w:i w:val="0"/>
          <w:lang w:val="mn-MN"/>
        </w:rPr>
        <w:t>д</w:t>
      </w:r>
      <w:r w:rsidRPr="0014423F">
        <w:rPr>
          <w:rStyle w:val="Emphasis"/>
          <w:rFonts w:cs="Arial"/>
          <w:i w:val="0"/>
        </w:rPr>
        <w:t xml:space="preserve">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гэрээг цуцаллаа.</w:t>
      </w:r>
      <w:r w:rsidRPr="0014423F">
        <w:rPr>
          <w:rStyle w:val="Emphasis"/>
          <w:rFonts w:cs="Arial"/>
          <w:i w:val="0"/>
          <w:lang w:val="mn-MN"/>
        </w:rPr>
        <w:t xml:space="preserve"> </w:t>
      </w:r>
      <w:r w:rsidRPr="0014423F">
        <w:rPr>
          <w:rStyle w:val="Emphasis"/>
          <w:rFonts w:cs="Arial"/>
          <w:i w:val="0"/>
        </w:rPr>
        <w:t>Есөнбулаг сумын иргэн н.Лхагвасүрэн чулуу бут</w:t>
      </w:r>
      <w:r w:rsidRPr="0014423F">
        <w:rPr>
          <w:rStyle w:val="Emphasis"/>
          <w:rFonts w:cs="Arial"/>
          <w:i w:val="0"/>
          <w:lang w:val="mn-MN"/>
        </w:rPr>
        <w:t>а</w:t>
      </w:r>
      <w:r w:rsidRPr="0014423F">
        <w:rPr>
          <w:rStyle w:val="Emphasis"/>
          <w:rFonts w:cs="Arial"/>
          <w:i w:val="0"/>
        </w:rPr>
        <w:t>лж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байгууллагаар шалгуулж байна.</w:t>
      </w:r>
    </w:p>
    <w:p w:rsidR="00422BD7" w:rsidRPr="00085C93" w:rsidRDefault="00422BD7" w:rsidP="00422BD7">
      <w:pPr>
        <w:spacing w:line="276" w:lineRule="auto"/>
        <w:ind w:firstLine="720"/>
        <w:jc w:val="right"/>
        <w:rPr>
          <w:rFonts w:ascii="Arial" w:hAnsi="Arial" w:cs="Arial"/>
          <w:lang w:val="mn-MN"/>
        </w:rPr>
      </w:pPr>
      <w:r w:rsidRPr="00085C93">
        <w:rPr>
          <w:rStyle w:val="Emphasis"/>
          <w:rFonts w:cs="Arial"/>
          <w:lang w:val="mn-MN"/>
        </w:rPr>
        <w:t xml:space="preserve">                                                              90 хувь</w:t>
      </w:r>
    </w:p>
    <w:p w:rsidR="00422BD7" w:rsidRPr="0014423F" w:rsidRDefault="00422BD7" w:rsidP="00422BD7">
      <w:pPr>
        <w:pStyle w:val="ListParagraph"/>
        <w:numPr>
          <w:ilvl w:val="0"/>
          <w:numId w:val="10"/>
        </w:numPr>
        <w:spacing w:line="276" w:lineRule="auto"/>
        <w:jc w:val="both"/>
        <w:rPr>
          <w:rFonts w:ascii="Arial" w:hAnsi="Arial" w:cs="Arial"/>
          <w:b/>
        </w:rPr>
      </w:pPr>
      <w:r w:rsidRPr="0014423F">
        <w:rPr>
          <w:rFonts w:ascii="Arial" w:hAnsi="Arial" w:cs="Arial"/>
          <w:b/>
        </w:rPr>
        <w:t xml:space="preserve">Ашигт малтмал ашиглах </w:t>
      </w:r>
      <w:r>
        <w:rPr>
          <w:rFonts w:ascii="Arial" w:hAnsi="Arial" w:cs="Arial"/>
          <w:b/>
        </w:rPr>
        <w:t>ү</w:t>
      </w:r>
      <w:r w:rsidRPr="0014423F">
        <w:rPr>
          <w:rFonts w:ascii="Arial" w:hAnsi="Arial" w:cs="Arial"/>
          <w:b/>
        </w:rPr>
        <w:t>йл ажиллагааг байгаль орчинд с</w:t>
      </w:r>
      <w:r>
        <w:rPr>
          <w:rFonts w:ascii="Arial" w:hAnsi="Arial" w:cs="Arial"/>
          <w:b/>
        </w:rPr>
        <w:t>ө</w:t>
      </w:r>
      <w:r w:rsidRPr="0014423F">
        <w:rPr>
          <w:rFonts w:ascii="Arial" w:hAnsi="Arial" w:cs="Arial"/>
          <w:b/>
        </w:rPr>
        <w:t>р</w:t>
      </w:r>
      <w:r>
        <w:rPr>
          <w:rFonts w:ascii="Arial" w:hAnsi="Arial" w:cs="Arial"/>
          <w:b/>
        </w:rPr>
        <w:t>ө</w:t>
      </w:r>
      <w:r w:rsidRPr="0014423F">
        <w:rPr>
          <w:rFonts w:ascii="Arial" w:hAnsi="Arial" w:cs="Arial"/>
          <w:b/>
        </w:rPr>
        <w:t>г н</w:t>
      </w:r>
      <w:r>
        <w:rPr>
          <w:rFonts w:ascii="Arial" w:hAnsi="Arial" w:cs="Arial"/>
          <w:b/>
        </w:rPr>
        <w:t>ө</w:t>
      </w:r>
      <w:r w:rsidRPr="0014423F">
        <w:rPr>
          <w:rFonts w:ascii="Arial" w:hAnsi="Arial" w:cs="Arial"/>
          <w:b/>
        </w:rPr>
        <w:t>л</w:t>
      </w:r>
      <w:r>
        <w:rPr>
          <w:rFonts w:ascii="Arial" w:hAnsi="Arial" w:cs="Arial"/>
          <w:b/>
        </w:rPr>
        <w:t>өө</w:t>
      </w:r>
      <w:r w:rsidRPr="0014423F">
        <w:rPr>
          <w:rFonts w:ascii="Arial" w:hAnsi="Arial" w:cs="Arial"/>
          <w:b/>
        </w:rPr>
        <w:t>л</w:t>
      </w:r>
      <w:r>
        <w:rPr>
          <w:rFonts w:ascii="Arial" w:hAnsi="Arial" w:cs="Arial"/>
          <w:b/>
        </w:rPr>
        <w:t>ө</w:t>
      </w:r>
      <w:r w:rsidRPr="0014423F">
        <w:rPr>
          <w:rFonts w:ascii="Arial" w:hAnsi="Arial" w:cs="Arial"/>
          <w:b/>
        </w:rPr>
        <w:t>л, хохирол багатай явуулах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2</w:t>
      </w:r>
      <w:r w:rsidRPr="0014423F">
        <w:rPr>
          <w:rStyle w:val="Emphasis"/>
          <w:rFonts w:cs="Arial"/>
          <w:i w:val="0"/>
        </w:rPr>
        <w:t>011 онд Цээл сумд  “Алтай хүдэр” ХХК-</w:t>
      </w:r>
      <w:r w:rsidRPr="0014423F">
        <w:rPr>
          <w:rStyle w:val="Emphasis"/>
          <w:rFonts w:cs="Arial"/>
          <w:i w:val="0"/>
          <w:lang w:val="mn-MN"/>
        </w:rPr>
        <w:t>ий</w:t>
      </w:r>
      <w:r w:rsidRPr="0014423F">
        <w:rPr>
          <w:rStyle w:val="Emphasis"/>
          <w:rFonts w:cs="Arial"/>
          <w:i w:val="0"/>
        </w:rPr>
        <w:t>н Таяннуурын төмрийн хүдрийн, Төгрөг сумд Мандал-Алтай ХХК-ий</w:t>
      </w:r>
      <w:r w:rsidRPr="0014423F">
        <w:rPr>
          <w:rStyle w:val="Emphasis"/>
          <w:rFonts w:cs="Arial"/>
          <w:i w:val="0"/>
          <w:lang w:val="mn-MN"/>
        </w:rPr>
        <w:t>н</w:t>
      </w:r>
      <w:r w:rsidRPr="0014423F">
        <w:rPr>
          <w:rStyle w:val="Emphasis"/>
          <w:rFonts w:cs="Arial"/>
          <w:i w:val="0"/>
        </w:rPr>
        <w:t xml:space="preserve"> Мааньтын  нүүрсний, Чандмань сумд “Гоби коулд энд </w:t>
      </w:r>
      <w:r w:rsidRPr="0014423F">
        <w:rPr>
          <w:rStyle w:val="Emphasis"/>
          <w:rFonts w:cs="Arial"/>
          <w:i w:val="0"/>
          <w:lang w:val="mn-MN"/>
        </w:rPr>
        <w:t>Э</w:t>
      </w:r>
      <w:r w:rsidRPr="0014423F">
        <w:rPr>
          <w:rStyle w:val="Emphasis"/>
          <w:rFonts w:cs="Arial"/>
          <w:i w:val="0"/>
        </w:rPr>
        <w:t>нержи” ХХК-ий</w:t>
      </w:r>
      <w:r w:rsidRPr="0014423F">
        <w:rPr>
          <w:rStyle w:val="Emphasis"/>
          <w:rFonts w:cs="Arial"/>
          <w:i w:val="0"/>
          <w:lang w:val="mn-MN"/>
        </w:rPr>
        <w:t>н</w:t>
      </w:r>
      <w:r w:rsidRPr="0014423F">
        <w:rPr>
          <w:rStyle w:val="Emphasis"/>
          <w:rFonts w:cs="Arial"/>
          <w:i w:val="0"/>
        </w:rPr>
        <w:t xml:space="preserve"> Зээгтийн нүүрсний, Бигэр сумд  Марко поло ХХК-ний “Хөх сэрх-1” алтны ил  уурхайнууд</w:t>
      </w:r>
      <w:r w:rsidRPr="0014423F">
        <w:rPr>
          <w:rStyle w:val="Emphasis"/>
          <w:rFonts w:cs="Arial"/>
          <w:i w:val="0"/>
          <w:lang w:val="mn-MN"/>
        </w:rPr>
        <w:t xml:space="preserve">ад </w:t>
      </w:r>
      <w:r w:rsidRPr="0014423F">
        <w:rPr>
          <w:rStyle w:val="Emphasis"/>
          <w:rFonts w:cs="Arial"/>
          <w:i w:val="0"/>
        </w:rPr>
        <w:t>шалгалт хийж, улсын байцаагчийн хугацаатай</w:t>
      </w:r>
      <w:r w:rsidRPr="0014423F">
        <w:rPr>
          <w:rStyle w:val="Emphasis"/>
          <w:rFonts w:cs="Arial"/>
          <w:i w:val="0"/>
          <w:lang w:val="mn-MN"/>
        </w:rPr>
        <w:t xml:space="preserve"> </w:t>
      </w:r>
      <w:r w:rsidRPr="0014423F">
        <w:rPr>
          <w:rStyle w:val="Emphasis"/>
          <w:rFonts w:cs="Arial"/>
          <w:i w:val="0"/>
        </w:rPr>
        <w:t>албан шаардлага өгч, илэрсэн зөрчилд 2</w:t>
      </w:r>
      <w:r w:rsidRPr="0014423F">
        <w:rPr>
          <w:rStyle w:val="Emphasis"/>
          <w:rFonts w:cs="Arial"/>
          <w:i w:val="0"/>
          <w:lang w:val="mn-MN"/>
        </w:rPr>
        <w:t>.</w:t>
      </w:r>
      <w:r w:rsidRPr="0014423F">
        <w:rPr>
          <w:rStyle w:val="Emphasis"/>
          <w:rFonts w:cs="Arial"/>
          <w:i w:val="0"/>
        </w:rPr>
        <w:t>2</w:t>
      </w:r>
      <w:r w:rsidRPr="0014423F">
        <w:rPr>
          <w:rStyle w:val="Emphasis"/>
          <w:rFonts w:cs="Arial"/>
          <w:i w:val="0"/>
          <w:lang w:val="mn-MN"/>
        </w:rPr>
        <w:t xml:space="preserve"> сая</w:t>
      </w:r>
      <w:r w:rsidRPr="0014423F">
        <w:rPr>
          <w:rStyle w:val="Emphasis"/>
          <w:rFonts w:cs="Arial"/>
          <w:i w:val="0"/>
        </w:rPr>
        <w:t xml:space="preserve"> төгрөг</w:t>
      </w:r>
      <w:r w:rsidRPr="0014423F">
        <w:rPr>
          <w:rStyle w:val="Emphasis"/>
          <w:rFonts w:cs="Arial"/>
          <w:i w:val="0"/>
          <w:lang w:val="mn-MN"/>
        </w:rPr>
        <w:t>ий</w:t>
      </w:r>
      <w:r w:rsidRPr="0014423F">
        <w:rPr>
          <w:rStyle w:val="Emphasis"/>
          <w:rFonts w:cs="Arial"/>
          <w:i w:val="0"/>
        </w:rPr>
        <w:t xml:space="preserve">н шийтгэврийн арга хэмжээ авч ажиллалаа.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lastRenderedPageBreak/>
        <w:t>МХГ-ын даргын баталсан удирдамжийн дагуу Төгрөг сумын нутагт хайгуулын үйл ажиллагаа явуулж байгаа “Хүннү ресурс” ХХК, “ Венера Алтай ХХК, Мандал-Алтай ХХК-</w:t>
      </w:r>
      <w:r w:rsidRPr="0014423F">
        <w:rPr>
          <w:rStyle w:val="Emphasis"/>
          <w:rFonts w:cs="Arial"/>
          <w:i w:val="0"/>
          <w:lang w:val="mn-MN"/>
        </w:rPr>
        <w:t>ий</w:t>
      </w:r>
      <w:r w:rsidRPr="0014423F">
        <w:rPr>
          <w:rStyle w:val="Emphasis"/>
          <w:rFonts w:cs="Arial"/>
          <w:i w:val="0"/>
        </w:rPr>
        <w:t xml:space="preserve">н Мааньтын уурхайн үйл ажиллагаанд Тагнуулын хэлтэстэй хамтран шалгалт хийж, илэрсэн зөрчлийг арилгуулах зорилгоор улсын байцаагчийн  албан шаардлага өгч, “Венера Алтай” ХХК нь хайгуулын явцад технологийн дээжид нүүрс авах зорилгоор хөрс хуулж нүүрс олборлосон зөрчлийг илрүүлж, үйл ажиллагааг улсын байцаагчийн актаар зогсоолоо.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 “Гоби коулд энд энержи ХХК нь хайгуулын үед эвдэгдсэн газарт техникийн нөхөн сэргээлтийг бүрэн хийж, 3.8 га газарт биологийн нөхөн сэргээлт хийж ажилласан бол, “Марко поло” ХХК нь </w:t>
      </w:r>
      <w:r w:rsidRPr="0014423F">
        <w:rPr>
          <w:rStyle w:val="Emphasis"/>
          <w:rFonts w:cs="Arial"/>
          <w:i w:val="0"/>
          <w:lang w:val="mn-MN"/>
        </w:rPr>
        <w:t xml:space="preserve">9 га газарт </w:t>
      </w:r>
      <w:r w:rsidRPr="0014423F">
        <w:rPr>
          <w:rStyle w:val="Emphasis"/>
          <w:rFonts w:cs="Arial"/>
          <w:i w:val="0"/>
        </w:rPr>
        <w:t>техникийн нөхөн сэргээлтийг хийж, 300 орчим суулгац тарьсан байна. Харин бусад уурхайнуудын тухайд  шимт хөрсийг тусад нь байршуулах, байгаль хамгаалах төлөвлөгөө, байгаль орчны хяналт шинжилгээний хөтөлбөрийг боловсруулан  мөрдөн ажиллаж байна.</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14423F">
        <w:rPr>
          <w:rStyle w:val="Emphasis"/>
          <w:rFonts w:cs="Arial"/>
          <w:i w:val="0"/>
          <w:lang w:val="mn-MN"/>
        </w:rPr>
        <w:t xml:space="preserve">ийг </w:t>
      </w:r>
      <w:r w:rsidRPr="0014423F">
        <w:rPr>
          <w:rStyle w:val="Emphasis"/>
          <w:rFonts w:cs="Arial"/>
          <w:i w:val="0"/>
        </w:rPr>
        <w:t xml:space="preserve">урьдчилан байршуулсны дараа хайгуулын ажлыг  эхлүүлж хэвшүүлээд байна. Сумдын байгаль хамгаалагчдаар хайгуулын ажилд хяналт тавиулан ажиллаж байгаа бөгөөд </w:t>
      </w:r>
      <w:r w:rsidRPr="0014423F">
        <w:rPr>
          <w:rStyle w:val="Emphasis"/>
          <w:rFonts w:cs="Arial"/>
          <w:i w:val="0"/>
          <w:lang w:val="mn-MN"/>
        </w:rPr>
        <w:t xml:space="preserve">2011 онд </w:t>
      </w:r>
      <w:r>
        <w:rPr>
          <w:rFonts w:ascii="Arial" w:hAnsi="Arial" w:cs="Arial"/>
          <w:i/>
          <w:lang w:val="mn-MN"/>
        </w:rPr>
        <w:t>69</w:t>
      </w:r>
      <w:r w:rsidRPr="0014423F">
        <w:rPr>
          <w:rFonts w:ascii="Arial" w:hAnsi="Arial" w:cs="Arial"/>
          <w:i/>
        </w:rPr>
        <w:t>.</w:t>
      </w:r>
      <w:r w:rsidRPr="0014423F">
        <w:rPr>
          <w:rFonts w:ascii="Arial" w:hAnsi="Arial" w:cs="Arial"/>
          <w:i/>
          <w:lang w:val="mn-MN"/>
        </w:rPr>
        <w:t>1</w:t>
      </w:r>
      <w:r w:rsidRPr="0014423F">
        <w:rPr>
          <w:rFonts w:ascii="Arial" w:hAnsi="Arial" w:cs="Arial"/>
          <w:i/>
        </w:rPr>
        <w:t xml:space="preserve"> </w:t>
      </w:r>
      <w:r w:rsidRPr="0014423F">
        <w:rPr>
          <w:rFonts w:ascii="Arial" w:hAnsi="Arial" w:cs="Arial"/>
        </w:rPr>
        <w:t xml:space="preserve">сая төгрөгийг </w:t>
      </w:r>
      <w:r w:rsidRPr="0014423F">
        <w:rPr>
          <w:rFonts w:ascii="Arial" w:hAnsi="Arial" w:cs="Arial"/>
          <w:lang w:val="mn-MN"/>
        </w:rPr>
        <w:t xml:space="preserve">тусгай дансанд </w:t>
      </w:r>
      <w:r w:rsidRPr="0014423F">
        <w:rPr>
          <w:rFonts w:ascii="Arial" w:hAnsi="Arial" w:cs="Arial"/>
        </w:rPr>
        <w:t>урьдчилан байршуулж</w:t>
      </w:r>
      <w:r w:rsidRPr="0014423F">
        <w:rPr>
          <w:rFonts w:ascii="Arial" w:hAnsi="Arial" w:cs="Arial"/>
          <w:lang w:val="mn-MN"/>
        </w:rPr>
        <w:t>,</w:t>
      </w:r>
      <w:r w:rsidRPr="0014423F">
        <w:rPr>
          <w:rFonts w:ascii="Arial" w:hAnsi="Arial" w:cs="Arial"/>
          <w:i/>
          <w:lang w:val="mn-MN"/>
        </w:rPr>
        <w:t xml:space="preserve"> </w:t>
      </w:r>
      <w:r w:rsidRPr="0014423F">
        <w:rPr>
          <w:rStyle w:val="Emphasis"/>
          <w:rFonts w:cs="Arial"/>
          <w:i w:val="0"/>
        </w:rPr>
        <w:t>нөхөн сэргээлтийг тогтмол хийлгэ</w:t>
      </w:r>
      <w:r w:rsidRPr="0014423F">
        <w:rPr>
          <w:rStyle w:val="Emphasis"/>
          <w:rFonts w:cs="Arial"/>
          <w:i w:val="0"/>
          <w:lang w:val="mn-MN"/>
        </w:rPr>
        <w:t>н хүлээн авч ажиллав</w:t>
      </w:r>
      <w:r w:rsidRPr="0014423F">
        <w:rPr>
          <w:rStyle w:val="Emphasis"/>
          <w:rFonts w:cs="Arial"/>
          <w:i w:val="0"/>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 xml:space="preserve"> </w:t>
      </w:r>
      <w:r w:rsidRPr="0014423F">
        <w:rPr>
          <w:rStyle w:val="Emphasis"/>
          <w:rFonts w:cs="Arial"/>
          <w:i w:val="0"/>
        </w:rPr>
        <w:tab/>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w:t>
      </w:r>
      <w:r w:rsidRPr="0014423F">
        <w:rPr>
          <w:rStyle w:val="Emphasis"/>
          <w:rFonts w:cs="Arial"/>
          <w:i w:val="0"/>
          <w:lang w:val="mn-MN"/>
        </w:rPr>
        <w:t>д</w:t>
      </w:r>
      <w:r w:rsidRPr="0014423F">
        <w:rPr>
          <w:rStyle w:val="Emphasis"/>
          <w:rFonts w:cs="Arial"/>
          <w:i w:val="0"/>
        </w:rPr>
        <w:t xml:space="preserve">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гэрээг цуцаллаа.</w:t>
      </w:r>
      <w:r w:rsidRPr="0014423F">
        <w:rPr>
          <w:rStyle w:val="Emphasis"/>
          <w:rFonts w:cs="Arial"/>
          <w:i w:val="0"/>
          <w:lang w:val="mn-MN"/>
        </w:rPr>
        <w:t xml:space="preserve"> </w:t>
      </w:r>
      <w:r w:rsidRPr="0014423F">
        <w:rPr>
          <w:rStyle w:val="Emphasis"/>
          <w:rFonts w:cs="Arial"/>
          <w:i w:val="0"/>
        </w:rPr>
        <w:t>Есөнбулаг сумын иргэн н.Лхагвасүрэн чулуу бут</w:t>
      </w:r>
      <w:r w:rsidRPr="0014423F">
        <w:rPr>
          <w:rStyle w:val="Emphasis"/>
          <w:rFonts w:cs="Arial"/>
          <w:i w:val="0"/>
          <w:lang w:val="mn-MN"/>
        </w:rPr>
        <w:t>а</w:t>
      </w:r>
      <w:r w:rsidRPr="0014423F">
        <w:rPr>
          <w:rStyle w:val="Emphasis"/>
          <w:rFonts w:cs="Arial"/>
          <w:i w:val="0"/>
        </w:rPr>
        <w:t xml:space="preserve">лж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байгууллагаар шалгуулж байна. </w:t>
      </w:r>
      <w:r w:rsidRPr="0014423F">
        <w:rPr>
          <w:rStyle w:val="Emphasis"/>
          <w:rFonts w:cs="Arial"/>
          <w:i w:val="0"/>
          <w:lang w:val="mn-MN"/>
        </w:rPr>
        <w:t xml:space="preserve">                                                                                                               </w:t>
      </w:r>
      <w:r w:rsidRPr="0014423F">
        <w:rPr>
          <w:rStyle w:val="Emphasis"/>
          <w:rFonts w:cs="Arial"/>
          <w:lang w:val="mn-MN"/>
        </w:rPr>
        <w:t xml:space="preserve"> </w:t>
      </w:r>
      <w:r w:rsidRPr="0014423F">
        <w:rPr>
          <w:rStyle w:val="Emphasis"/>
          <w:rFonts w:cs="Arial"/>
        </w:rPr>
        <w:t xml:space="preserve">100 </w:t>
      </w:r>
      <w:r w:rsidRPr="0014423F">
        <w:rPr>
          <w:rStyle w:val="Emphasis"/>
          <w:rFonts w:cs="Arial"/>
          <w:lang w:val="mn-MN"/>
        </w:rPr>
        <w:t>хувь</w:t>
      </w:r>
    </w:p>
    <w:p w:rsidR="00422BD7" w:rsidRPr="0014423F" w:rsidRDefault="00422BD7" w:rsidP="00422BD7">
      <w:pPr>
        <w:pStyle w:val="ListParagraph"/>
        <w:numPr>
          <w:ilvl w:val="0"/>
          <w:numId w:val="10"/>
        </w:numPr>
        <w:spacing w:line="276" w:lineRule="auto"/>
        <w:jc w:val="both"/>
        <w:rPr>
          <w:rFonts w:ascii="Arial" w:hAnsi="Arial" w:cs="Arial"/>
          <w:b/>
        </w:rPr>
      </w:pPr>
      <w:r w:rsidRPr="0014423F">
        <w:rPr>
          <w:rFonts w:ascii="Arial" w:hAnsi="Arial" w:cs="Arial"/>
          <w:b/>
        </w:rPr>
        <w:t xml:space="preserve">Аялал жуулчлалын </w:t>
      </w:r>
      <w:r>
        <w:rPr>
          <w:rFonts w:ascii="Arial" w:hAnsi="Arial" w:cs="Arial"/>
          <w:b/>
        </w:rPr>
        <w:t>ү</w:t>
      </w:r>
      <w:r w:rsidRPr="0014423F">
        <w:rPr>
          <w:rFonts w:ascii="Arial" w:hAnsi="Arial" w:cs="Arial"/>
          <w:b/>
        </w:rPr>
        <w:t>ндэсний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 xml:space="preserve">р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Баруун бүсийн аялал жуулчлалыг хөгжүүлэх хөтөлбөрийг хэрэгжүүлэх арга хэмжээний төлөвлөгөө</w:t>
      </w:r>
      <w:r w:rsidRPr="0014423F">
        <w:rPr>
          <w:rStyle w:val="Emphasis"/>
          <w:rFonts w:cs="Arial"/>
          <w:i w:val="0"/>
          <w:lang w:val="mn-MN"/>
        </w:rPr>
        <w:t xml:space="preserve"> болон а</w:t>
      </w:r>
      <w:r w:rsidRPr="0014423F">
        <w:rPr>
          <w:rStyle w:val="Emphasis"/>
          <w:rFonts w:cs="Arial"/>
          <w:i w:val="0"/>
        </w:rPr>
        <w:t>ймгийн ИТХ-ын Тэргүүлэгчдийн 2002 оны 53-р тогтоолоор батлагдсан “Говь-Алтай аймагт аялал жуулчлал хөгжүүлэх бодлого”-ын баримт бичгийн хэрэгжилтийг ханган ажиллаж, аймгийн нутаг дэвсгэрт хэрэгжүүлэх “Аялал жуулчлалын дэд хөтөлбөр”-ийг боловсруул</w:t>
      </w:r>
      <w:r w:rsidRPr="0014423F">
        <w:rPr>
          <w:rStyle w:val="Emphasis"/>
          <w:rFonts w:cs="Arial"/>
          <w:i w:val="0"/>
          <w:lang w:val="mn-MN"/>
        </w:rPr>
        <w:t>ж дууссан бөгөөд</w:t>
      </w:r>
      <w:r w:rsidRPr="0014423F">
        <w:rPr>
          <w:rStyle w:val="Emphasis"/>
          <w:rFonts w:cs="Arial"/>
          <w:i w:val="0"/>
        </w:rPr>
        <w:t xml:space="preserve"> аймгийн ИТХ-ын Тэргүүлэгчдийн хурлаар оруулан батлуулахад бэлэн болоод байна.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t>Баруун бүсийн аялал жуулчлалын нэгдсэн сүлжээг бий болгох,  цаашид аялал жуулчлалын үзэсгэлэн яармагуудад хамтран оролцож байх зорилг</w:t>
      </w:r>
      <w:r w:rsidRPr="0014423F">
        <w:rPr>
          <w:rStyle w:val="Emphasis"/>
          <w:rFonts w:cs="Arial"/>
          <w:i w:val="0"/>
          <w:lang w:val="mn-MN"/>
        </w:rPr>
        <w:t>ын хүрээнд</w:t>
      </w:r>
      <w:r w:rsidRPr="0014423F">
        <w:rPr>
          <w:rStyle w:val="Emphasis"/>
          <w:rFonts w:cs="Arial"/>
          <w:i w:val="0"/>
        </w:rPr>
        <w:t xml:space="preserve"> Увс аймгийн Ховд сумын </w:t>
      </w:r>
      <w:r w:rsidRPr="0014423F">
        <w:rPr>
          <w:rStyle w:val="Emphasis"/>
          <w:rFonts w:cs="Arial"/>
          <w:i w:val="0"/>
          <w:lang w:val="mn-MN"/>
        </w:rPr>
        <w:t>“</w:t>
      </w:r>
      <w:r w:rsidRPr="0014423F">
        <w:rPr>
          <w:rStyle w:val="Emphasis"/>
          <w:rFonts w:cs="Arial"/>
          <w:i w:val="0"/>
        </w:rPr>
        <w:t>Олон нуур</w:t>
      </w:r>
      <w:r w:rsidRPr="0014423F">
        <w:rPr>
          <w:rStyle w:val="Emphasis"/>
          <w:rFonts w:cs="Arial"/>
          <w:i w:val="0"/>
          <w:lang w:val="mn-MN"/>
        </w:rPr>
        <w:t>” жуулчны баазад</w:t>
      </w:r>
      <w:r w:rsidRPr="0014423F">
        <w:rPr>
          <w:rStyle w:val="Emphasis"/>
          <w:rFonts w:cs="Arial"/>
          <w:i w:val="0"/>
        </w:rPr>
        <w:t xml:space="preserve"> баруун бүсийн аялал жуулчлалын асуудал хариуцсан мэргэжилтнүүдийн уулзалт зөвлөгөөн зохион байгуулаг</w:t>
      </w:r>
      <w:r w:rsidRPr="0014423F">
        <w:rPr>
          <w:rStyle w:val="Emphasis"/>
          <w:rFonts w:cs="Arial"/>
          <w:i w:val="0"/>
          <w:lang w:val="mn-MN"/>
        </w:rPr>
        <w:t>длаа.</w:t>
      </w:r>
      <w:r w:rsidRPr="0014423F">
        <w:rPr>
          <w:rStyle w:val="Emphasis"/>
          <w:rFonts w:cs="Arial"/>
          <w:i w:val="0"/>
        </w:rPr>
        <w:t xml:space="preserve"> </w:t>
      </w:r>
      <w:r w:rsidRPr="0014423F">
        <w:rPr>
          <w:rStyle w:val="Emphasis"/>
          <w:rFonts w:cs="Arial"/>
          <w:i w:val="0"/>
          <w:lang w:val="mn-MN"/>
        </w:rPr>
        <w:t xml:space="preserve">Тус зөвлөгөөнөөс </w:t>
      </w:r>
      <w:r w:rsidRPr="0014423F">
        <w:rPr>
          <w:rStyle w:val="Emphasis"/>
          <w:rFonts w:cs="Arial"/>
          <w:i w:val="0"/>
        </w:rPr>
        <w:t>“Баруун бүсийн аялал жуулчлалын нэгдсэн маршрутын төсөл, аялал жуулчлалын бүтээгдэхүүн, үйлчилгээний нэгдсэн тайлбар толь бичгийн эхийг боловсруулан гарлаа.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lang w:val="mn-MN"/>
        </w:rPr>
        <w:lastRenderedPageBreak/>
        <w:t xml:space="preserve">Аймгийн түүх соёлын дурсгалт газруудыг аймгийн вэб сайт болон БОАЖГ-ын </w:t>
      </w:r>
      <w:hyperlink r:id="rId10" w:history="1">
        <w:r w:rsidRPr="0014423F">
          <w:rPr>
            <w:rStyle w:val="Hyperlink"/>
            <w:rFonts w:ascii="Arial" w:hAnsi="Arial" w:cs="Arial"/>
            <w:color w:val="auto"/>
          </w:rPr>
          <w:t>www.gobialtai-boajg.blog.banjig.net–сайт</w:t>
        </w:r>
        <w:r w:rsidRPr="0014423F">
          <w:rPr>
            <w:rStyle w:val="Hyperlink"/>
            <w:rFonts w:ascii="Arial" w:hAnsi="Arial" w:cs="Arial"/>
            <w:color w:val="auto"/>
            <w:lang w:val="mn-MN"/>
          </w:rPr>
          <w:t>ад</w:t>
        </w:r>
      </w:hyperlink>
      <w:r w:rsidRPr="0014423F">
        <w:rPr>
          <w:rStyle w:val="Emphasis"/>
          <w:rFonts w:cs="Arial"/>
          <w:i w:val="0"/>
          <w:lang w:val="mn-MN"/>
        </w:rPr>
        <w:t xml:space="preserve"> байршуулан баяжуулж байгаа бөгөөд аймгийн тусгай хамгаалалттай газрууд, музей, хөшөө дурсгал, бусад түүх соёлын дурсгалуудын талаарх 28 танилцуулгыг зургийн хамт байршууллаа</w:t>
      </w:r>
      <w:r w:rsidRPr="0014423F">
        <w:rPr>
          <w:rStyle w:val="Emphasis"/>
          <w:rFonts w:cs="Arial"/>
          <w:i w:val="0"/>
        </w:rPr>
        <w:t>.</w:t>
      </w:r>
    </w:p>
    <w:p w:rsidR="00422BD7" w:rsidRPr="0014423F" w:rsidRDefault="00422BD7" w:rsidP="00422BD7">
      <w:pPr>
        <w:pStyle w:val="ListParagraph"/>
        <w:autoSpaceDE w:val="0"/>
        <w:autoSpaceDN w:val="0"/>
        <w:adjustRightInd w:val="0"/>
        <w:spacing w:line="276" w:lineRule="auto"/>
        <w:ind w:left="0" w:firstLine="720"/>
        <w:contextualSpacing w:val="0"/>
        <w:jc w:val="both"/>
        <w:rPr>
          <w:rFonts w:ascii="Arial" w:hAnsi="Arial" w:cs="Arial"/>
          <w:lang w:val="mn-MN"/>
        </w:rPr>
      </w:pPr>
      <w:r w:rsidRPr="0014423F">
        <w:rPr>
          <w:rStyle w:val="Emphasis"/>
          <w:rFonts w:cs="Arial"/>
          <w:i w:val="0"/>
          <w:lang w:val="mn-MN"/>
        </w:rPr>
        <w:t xml:space="preserve">Жил бүр </w:t>
      </w:r>
      <w:r w:rsidRPr="0014423F">
        <w:rPr>
          <w:rStyle w:val="Emphasis"/>
          <w:rFonts w:cs="Arial"/>
          <w:i w:val="0"/>
        </w:rPr>
        <w:t>БОАЖЯам, Аялал жуулчлалын үндэсний төв хамтран зохион байгуул</w:t>
      </w:r>
      <w:r w:rsidRPr="0014423F">
        <w:rPr>
          <w:rStyle w:val="Emphasis"/>
          <w:rFonts w:cs="Arial"/>
          <w:i w:val="0"/>
          <w:lang w:val="mn-MN"/>
        </w:rPr>
        <w:t>даг</w:t>
      </w:r>
      <w:r w:rsidRPr="0014423F">
        <w:rPr>
          <w:rStyle w:val="Emphasis"/>
          <w:rFonts w:cs="Arial"/>
          <w:i w:val="0"/>
        </w:rPr>
        <w:t xml:space="preserve"> “Mongolia ITF” олон улсын аялал жуулчлалын үзэсгэлэнд</w:t>
      </w:r>
      <w:r w:rsidRPr="0014423F">
        <w:rPr>
          <w:rStyle w:val="Emphasis"/>
          <w:rFonts w:cs="Arial"/>
          <w:i w:val="0"/>
          <w:lang w:val="mn-MN"/>
        </w:rPr>
        <w:t xml:space="preserve"> 2009 оноос эхлэн оролцож, аймгийн </w:t>
      </w:r>
      <w:r w:rsidRPr="0014423F">
        <w:rPr>
          <w:rStyle w:val="Emphasis"/>
          <w:rFonts w:cs="Arial"/>
          <w:i w:val="0"/>
        </w:rPr>
        <w:t xml:space="preserve">аялал жуулчлалын </w:t>
      </w:r>
      <w:r w:rsidRPr="0014423F">
        <w:rPr>
          <w:rStyle w:val="Emphasis"/>
          <w:rFonts w:cs="Arial"/>
          <w:i w:val="0"/>
          <w:lang w:val="mn-MN"/>
        </w:rPr>
        <w:t>бүтээгдэхүүн үйлчилгээ болон</w:t>
      </w:r>
      <w:r w:rsidRPr="0014423F">
        <w:rPr>
          <w:rStyle w:val="Emphasis"/>
          <w:rFonts w:cs="Arial"/>
          <w:i w:val="0"/>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14423F">
        <w:rPr>
          <w:rStyle w:val="Emphasis"/>
          <w:rFonts w:cs="Arial"/>
          <w:i w:val="0"/>
          <w:lang w:val="mn-MN"/>
        </w:rPr>
        <w:t>лаг</w:t>
      </w:r>
      <w:r w:rsidRPr="0014423F">
        <w:rPr>
          <w:rStyle w:val="Emphasis"/>
          <w:rFonts w:cs="Arial"/>
          <w:i w:val="0"/>
        </w:rPr>
        <w:t>уудтай хамтран ажиллах</w:t>
      </w:r>
      <w:r w:rsidRPr="0014423F">
        <w:rPr>
          <w:rStyle w:val="Emphasis"/>
          <w:rFonts w:cs="Arial"/>
          <w:i w:val="0"/>
          <w:lang w:val="mn-MN"/>
        </w:rPr>
        <w:t xml:space="preserve">, </w:t>
      </w:r>
      <w:r w:rsidRPr="0014423F">
        <w:rPr>
          <w:rStyle w:val="Emphasis"/>
          <w:rFonts w:cs="Arial"/>
          <w:i w:val="0"/>
        </w:rPr>
        <w:t>туршлага солилцох</w:t>
      </w:r>
      <w:r w:rsidRPr="0014423F">
        <w:rPr>
          <w:rStyle w:val="Emphasis"/>
          <w:rFonts w:cs="Arial"/>
          <w:i w:val="0"/>
          <w:lang w:val="mn-MN"/>
        </w:rPr>
        <w:t>, дотоод гадаадын хөрөнгө оруулалтыг татах</w:t>
      </w:r>
      <w:r w:rsidRPr="0014423F">
        <w:rPr>
          <w:rStyle w:val="Emphasis"/>
          <w:rFonts w:cs="Arial"/>
          <w:i w:val="0"/>
        </w:rPr>
        <w:t xml:space="preserve"> </w:t>
      </w:r>
      <w:r w:rsidRPr="0014423F">
        <w:rPr>
          <w:rStyle w:val="Emphasis"/>
          <w:rFonts w:cs="Arial"/>
          <w:i w:val="0"/>
          <w:lang w:val="mn-MN"/>
        </w:rPr>
        <w:t>зэрэг ажлуудыг зохион байгуулж байна</w:t>
      </w:r>
      <w:r w:rsidRPr="0014423F">
        <w:rPr>
          <w:rStyle w:val="Emphasis"/>
          <w:rFonts w:cs="Arial"/>
          <w:i w:val="0"/>
        </w:rPr>
        <w:t xml:space="preserve">. </w:t>
      </w:r>
      <w:r w:rsidRPr="0014423F">
        <w:rPr>
          <w:rFonts w:ascii="Arial" w:hAnsi="Arial" w:cs="Arial"/>
          <w:lang w:val="mn-MN"/>
        </w:rPr>
        <w:t xml:space="preserve">Мөн улсын баяр наадам, уламжлалт баяр цагаан сараас гадна улсын болон орн нутгийн чанартай тахилгын ёслол,  “Алтай шигшмэл хурд”, тэмээний баяр зэрэг арга хэмжээнүүдийг өргөн хүрээтэй зохион байгуулахад оролцлоо.  </w:t>
      </w:r>
    </w:p>
    <w:p w:rsidR="00422BD7" w:rsidRPr="0014423F" w:rsidRDefault="00422BD7" w:rsidP="00422BD7">
      <w:pPr>
        <w:spacing w:line="276" w:lineRule="auto"/>
        <w:contextualSpacing/>
        <w:jc w:val="both"/>
        <w:rPr>
          <w:rStyle w:val="Emphasis"/>
          <w:rFonts w:cs="Arial"/>
          <w:i w:val="0"/>
          <w:iCs w:val="0"/>
          <w:lang w:val="mn-MN"/>
        </w:rPr>
      </w:pPr>
      <w:r w:rsidRPr="0014423F">
        <w:rPr>
          <w:rFonts w:ascii="Arial" w:hAnsi="Arial" w:cs="Arial"/>
          <w:lang w:val="mn-MN"/>
        </w:rPr>
        <w:t xml:space="preserve">        Аймагт улирлын чанартай 1 ангийн отог үйл ажиллагаа явуулдаг бөгөөд 2011 онд агнуур зохион байгуулалтын хээрийн судалгааны ажлыг “Амьтан асралт” ХХК-тай хамтран хийлээ. </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ГИДЦГ-н хамгаалалтын захиргаанаас Ээж хайрхан уулын байгалийн дурсгалт газарт аялагч, жуулчдад зориулан 2010 онд жуулчдын түр амрах байр шинээр байгуул</w:t>
      </w:r>
      <w:r w:rsidRPr="0014423F">
        <w:rPr>
          <w:rStyle w:val="Emphasis"/>
          <w:rFonts w:cs="Arial"/>
          <w:i w:val="0"/>
          <w:lang w:val="mn-MN"/>
        </w:rPr>
        <w:t>сан бөгөөд 2011</w:t>
      </w:r>
      <w:r w:rsidRPr="0014423F">
        <w:rPr>
          <w:rStyle w:val="Emphasis"/>
          <w:rFonts w:cs="Arial"/>
          <w:i w:val="0"/>
        </w:rPr>
        <w:t xml:space="preserve"> онд Ээж уулыг дотоодын 2100, гадаадын 38, нийт 2138 жуулчид үзэж сонирхсон байна.</w:t>
      </w:r>
      <w:r w:rsidRPr="0014423F">
        <w:rPr>
          <w:rStyle w:val="Emphasis"/>
          <w:rFonts w:cs="Arial"/>
          <w:i w:val="0"/>
          <w:lang w:val="mn-MN"/>
        </w:rPr>
        <w:t xml:space="preserve"> </w:t>
      </w:r>
      <w:r w:rsidRPr="0014423F">
        <w:rPr>
          <w:rStyle w:val="Emphasis"/>
          <w:rFonts w:cs="Arial"/>
          <w:i w:val="0"/>
        </w:rPr>
        <w:t>Улаанбоомын усан цахилгаан станцын орчимд “Мон Цулхир”, “Гэгээн  нуур”  жуулчны  баазууд  байгуулагдаж, жуулчид амрагчдыг  ая  тухтай  амрах  байр,  зоогийн газар,  саун, душ, бие засах газар, чөлөөт цагаа өнгөрөөх талбай зэрэг тохижилтын ажлыг цогцоор шийдвэрлэн үйл ажиллагаа явуулж байна. Эдгээр жуулчны баазууд байгуулагдсанаар жуулчин хүлээн авах хүчин чадал 20.5 хувиар нэмэгдлээ.</w:t>
      </w:r>
    </w:p>
    <w:p w:rsidR="00422BD7" w:rsidRPr="0014423F" w:rsidRDefault="00422BD7" w:rsidP="00422BD7">
      <w:pPr>
        <w:spacing w:line="276" w:lineRule="auto"/>
        <w:ind w:firstLine="720"/>
        <w:contextualSpacing/>
        <w:jc w:val="both"/>
        <w:rPr>
          <w:rFonts w:ascii="Arial" w:hAnsi="Arial" w:cs="Arial"/>
          <w:bCs/>
          <w:lang w:val="mn-MN"/>
        </w:rPr>
      </w:pPr>
      <w:r w:rsidRPr="0014423F">
        <w:rPr>
          <w:rStyle w:val="Emphasis"/>
          <w:rFonts w:cs="Arial"/>
          <w:i w:val="0"/>
          <w:lang w:val="mn-MN"/>
        </w:rPr>
        <w:t xml:space="preserve">Аймгийн хэмжээнд жуулчны бааз 5, сувилалын газар 2, хүүхдийн зуслан 1, зочид буудал 4, дэн буудал 34, </w:t>
      </w:r>
      <w:r w:rsidRPr="0014423F">
        <w:rPr>
          <w:rFonts w:ascii="Arial" w:hAnsi="Arial" w:cs="Arial"/>
          <w:bCs/>
        </w:rPr>
        <w:t>ресторан</w:t>
      </w:r>
      <w:r w:rsidRPr="0014423F">
        <w:rPr>
          <w:rFonts w:ascii="Arial" w:hAnsi="Arial" w:cs="Arial"/>
          <w:bCs/>
          <w:lang w:val="mn-MN"/>
        </w:rPr>
        <w:t xml:space="preserve"> </w:t>
      </w:r>
      <w:r w:rsidRPr="0014423F">
        <w:rPr>
          <w:rFonts w:ascii="Arial" w:hAnsi="Arial" w:cs="Arial"/>
          <w:bCs/>
        </w:rPr>
        <w:t>6, бэлэг дурсгалын дэлг</w:t>
      </w:r>
      <w:r>
        <w:rPr>
          <w:rFonts w:ascii="Arial" w:hAnsi="Arial" w:cs="Arial"/>
          <w:bCs/>
        </w:rPr>
        <w:t>үү</w:t>
      </w:r>
      <w:r w:rsidRPr="0014423F">
        <w:rPr>
          <w:rFonts w:ascii="Arial" w:hAnsi="Arial" w:cs="Arial"/>
          <w:bCs/>
        </w:rPr>
        <w:t>р</w:t>
      </w:r>
      <w:r w:rsidRPr="0014423F">
        <w:rPr>
          <w:rFonts w:ascii="Arial" w:hAnsi="Arial" w:cs="Arial"/>
          <w:bCs/>
          <w:lang w:val="mn-MN"/>
        </w:rPr>
        <w:t xml:space="preserve"> 3</w:t>
      </w:r>
      <w:r w:rsidRPr="0014423F">
        <w:rPr>
          <w:rFonts w:ascii="Arial" w:hAnsi="Arial" w:cs="Arial"/>
          <w:bCs/>
        </w:rPr>
        <w:t>, улирлын чанартай ангийн отог</w:t>
      </w:r>
      <w:r w:rsidRPr="0014423F">
        <w:rPr>
          <w:rFonts w:ascii="Arial" w:hAnsi="Arial" w:cs="Arial"/>
          <w:bCs/>
          <w:lang w:val="mn-MN"/>
        </w:rPr>
        <w:t xml:space="preserve"> </w:t>
      </w:r>
      <w:r w:rsidRPr="0014423F">
        <w:rPr>
          <w:rFonts w:ascii="Arial" w:hAnsi="Arial" w:cs="Arial"/>
          <w:bCs/>
        </w:rPr>
        <w:t>1</w:t>
      </w:r>
      <w:r w:rsidRPr="0014423F">
        <w:rPr>
          <w:rFonts w:ascii="Arial" w:hAnsi="Arial" w:cs="Arial"/>
          <w:bCs/>
          <w:lang w:val="mn-MN"/>
        </w:rPr>
        <w:t xml:space="preserve"> үйл ажиллагаа явуулж байна</w:t>
      </w:r>
      <w:r>
        <w:rPr>
          <w:rFonts w:ascii="Arial" w:hAnsi="Arial" w:cs="Arial"/>
          <w:bCs/>
          <w:lang w:val="mn-MN"/>
        </w:rPr>
        <w:t>.</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 xml:space="preserve">Улсын төсвийн хөрөнгөөр Алтай хотын төвд Хүүхэд залуучуудын цэцэрлэгт хүрээлэн, </w:t>
      </w:r>
      <w:r w:rsidRPr="0014423F">
        <w:rPr>
          <w:rStyle w:val="Emphasis"/>
          <w:rFonts w:cs="Arial"/>
          <w:i w:val="0"/>
          <w:lang w:val="mn-MN"/>
        </w:rPr>
        <w:t>Ш</w:t>
      </w:r>
      <w:r w:rsidRPr="0014423F">
        <w:rPr>
          <w:rStyle w:val="Emphasis"/>
          <w:rFonts w:cs="Arial"/>
          <w:i w:val="0"/>
        </w:rPr>
        <w:t>үтээний өндөрлөгийг барьж ашиглалтанд оруулсан нь аялал жуулчлалын бүтээгдэхүүний тоог нэмсэн ач холбогдолтой ажил боллоо. Мөн аялал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14423F">
        <w:rPr>
          <w:rStyle w:val="Emphasis"/>
          <w:rFonts w:cs="Arial"/>
          <w:i w:val="0"/>
          <w:lang w:val="mn-MN"/>
        </w:rPr>
        <w:t>ын үйл ажиллагаанд</w:t>
      </w:r>
      <w:r w:rsidRPr="0014423F">
        <w:rPr>
          <w:rStyle w:val="Emphasis"/>
          <w:rFonts w:cs="Arial"/>
          <w:i w:val="0"/>
        </w:rPr>
        <w:t xml:space="preserve"> Мэргэжлийн хяналтын газар, Байгаль орчин, аялал жуулчлалын газрын хамтарсан төлөвлөгөөт шалгалтыг явуулж заавар зөвлөгөө өгч ажиллаа</w:t>
      </w:r>
      <w:r w:rsidRPr="0014423F">
        <w:rPr>
          <w:rStyle w:val="Emphasis"/>
          <w:rFonts w:cs="Arial"/>
          <w:i w:val="0"/>
          <w:lang w:val="mn-MN"/>
        </w:rPr>
        <w:t>.</w:t>
      </w:r>
    </w:p>
    <w:p w:rsidR="00422BD7" w:rsidRPr="0014423F" w:rsidRDefault="00422BD7" w:rsidP="00422BD7">
      <w:pPr>
        <w:spacing w:line="276" w:lineRule="auto"/>
        <w:ind w:firstLine="360"/>
        <w:jc w:val="both"/>
        <w:rPr>
          <w:rStyle w:val="Emphasis"/>
          <w:rFonts w:cs="Arial"/>
          <w:i w:val="0"/>
        </w:rPr>
      </w:pPr>
      <w:r w:rsidRPr="0014423F">
        <w:rPr>
          <w:rStyle w:val="Emphasis"/>
          <w:rFonts w:cs="Arial"/>
          <w:i w:val="0"/>
          <w:lang w:val="mn-MN"/>
        </w:rPr>
        <w:t>Мөн</w:t>
      </w:r>
      <w:r w:rsidRPr="0014423F">
        <w:rPr>
          <w:rStyle w:val="Emphasis"/>
          <w:rFonts w:cs="Arial"/>
          <w:i w:val="0"/>
        </w:rPr>
        <w:t xml:space="preserve"> онд</w:t>
      </w:r>
      <w:r w:rsidRPr="0014423F">
        <w:rPr>
          <w:rStyle w:val="Emphasis"/>
          <w:rFonts w:cs="Arial"/>
          <w:i w:val="0"/>
          <w:lang w:val="mn-MN"/>
        </w:rPr>
        <w:t xml:space="preserve"> 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лдэг аж ахуйн нэгж, байгууллагуудын ажилтан, албан хаагчдын ур чадварыг дээшлүүлэх сургалтыг Мерси Кор олон улсын 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 xml:space="preserve">ялал жуулчлалын үндэсний төвийн сургагч багш, доктор Д.Гансүхийг урьж хичээл сургалт явуулсан бөгөөд нийт 12 ААН, байгууллагын 25 хүн хамрагдлаа.    </w:t>
      </w:r>
    </w:p>
    <w:p w:rsidR="00422BD7"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Зочид буудал, зоогийн газар болон бусад үйлчилгээний салбарын нийт </w:t>
      </w:r>
      <w:r w:rsidRPr="0014423F">
        <w:rPr>
          <w:rFonts w:ascii="Arial" w:hAnsi="Arial" w:cs="Arial"/>
        </w:rPr>
        <w:t>20 х</w:t>
      </w:r>
      <w:r>
        <w:rPr>
          <w:rFonts w:ascii="Arial" w:hAnsi="Arial" w:cs="Arial"/>
        </w:rPr>
        <w:t>ү</w:t>
      </w:r>
      <w:r w:rsidRPr="0014423F">
        <w:rPr>
          <w:rFonts w:ascii="Arial" w:hAnsi="Arial" w:cs="Arial"/>
        </w:rPr>
        <w:t>н</w:t>
      </w:r>
      <w:r w:rsidRPr="0014423F">
        <w:rPr>
          <w:rFonts w:ascii="Arial" w:hAnsi="Arial" w:cs="Arial"/>
          <w:lang w:val="mn-MN"/>
        </w:rPr>
        <w:t xml:space="preserve">д </w:t>
      </w:r>
      <w:r w:rsidRPr="0014423F">
        <w:rPr>
          <w:rFonts w:ascii="Arial" w:hAnsi="Arial" w:cs="Arial"/>
        </w:rPr>
        <w:t>2011 оны 02 сар</w:t>
      </w:r>
      <w:r w:rsidRPr="0014423F">
        <w:rPr>
          <w:rFonts w:ascii="Arial" w:hAnsi="Arial" w:cs="Arial"/>
          <w:lang w:val="mn-MN"/>
        </w:rPr>
        <w:t xml:space="preserve">д </w:t>
      </w:r>
      <w:r>
        <w:rPr>
          <w:rFonts w:ascii="Arial" w:hAnsi="Arial" w:cs="Arial"/>
        </w:rPr>
        <w:t>ү</w:t>
      </w:r>
      <w:r w:rsidRPr="0014423F">
        <w:rPr>
          <w:rFonts w:ascii="Arial" w:hAnsi="Arial" w:cs="Arial"/>
        </w:rPr>
        <w:t xml:space="preserve">йлчилгээний чанарыг сайжруулах зорилгоор “Монголын </w:t>
      </w:r>
      <w:r>
        <w:rPr>
          <w:rFonts w:ascii="Arial" w:hAnsi="Arial" w:cs="Arial"/>
        </w:rPr>
        <w:t>ү</w:t>
      </w:r>
      <w:r w:rsidRPr="0014423F">
        <w:rPr>
          <w:rFonts w:ascii="Arial" w:hAnsi="Arial" w:cs="Arial"/>
        </w:rPr>
        <w:t>ндэсний дээд сургууль”-ийн Аялал жуулчлалын удирдлагын тэнхимийн эрхлэгч С.М</w:t>
      </w:r>
      <w:r>
        <w:rPr>
          <w:rFonts w:ascii="Arial" w:hAnsi="Arial" w:cs="Arial"/>
        </w:rPr>
        <w:t>ө</w:t>
      </w:r>
      <w:r w:rsidRPr="0014423F">
        <w:rPr>
          <w:rFonts w:ascii="Arial" w:hAnsi="Arial" w:cs="Arial"/>
        </w:rPr>
        <w:t>нхнасан багшаар лекц уншуул</w:t>
      </w:r>
      <w:r w:rsidRPr="0014423F">
        <w:rPr>
          <w:rFonts w:ascii="Arial" w:hAnsi="Arial" w:cs="Arial"/>
          <w:lang w:val="mn-MN"/>
        </w:rPr>
        <w:t>ах ажлыг зохион байгуулав.</w:t>
      </w:r>
    </w:p>
    <w:p w:rsidR="00422BD7" w:rsidRPr="00D44C90" w:rsidRDefault="00422BD7" w:rsidP="00422BD7">
      <w:pPr>
        <w:spacing w:line="276" w:lineRule="auto"/>
        <w:ind w:firstLine="720"/>
        <w:jc w:val="both"/>
        <w:rPr>
          <w:rFonts w:ascii="Arial" w:hAnsi="Arial" w:cs="Arial"/>
          <w:color w:val="000000" w:themeColor="text1"/>
          <w:lang w:val="mn-MN"/>
        </w:rPr>
      </w:pPr>
      <w:r w:rsidRPr="00D44C90">
        <w:rPr>
          <w:rFonts w:ascii="Arial" w:hAnsi="Arial" w:cs="Arial"/>
          <w:color w:val="000000" w:themeColor="text1"/>
          <w:lang w:val="mn-MN"/>
        </w:rPr>
        <w:t xml:space="preserve">Тус онд дотоодын 15870, гадаадын 2181 жуулчин ирсэн байна.   </w:t>
      </w:r>
    </w:p>
    <w:p w:rsidR="00422BD7" w:rsidRPr="0014423F" w:rsidRDefault="00422BD7" w:rsidP="00422BD7">
      <w:pPr>
        <w:spacing w:line="276" w:lineRule="auto"/>
        <w:jc w:val="right"/>
        <w:rPr>
          <w:rStyle w:val="Emphasis"/>
          <w:rFonts w:cs="Arial"/>
          <w:iCs w:val="0"/>
          <w:lang w:val="mn-MN"/>
        </w:rPr>
      </w:pPr>
      <w:r w:rsidRPr="0014423F">
        <w:rPr>
          <w:rStyle w:val="Emphasis"/>
          <w:rFonts w:cs="Arial"/>
          <w:b/>
          <w:lang w:val="mn-MN"/>
        </w:rPr>
        <w:lastRenderedPageBreak/>
        <w:t xml:space="preserve"> </w:t>
      </w:r>
      <w:r w:rsidRPr="0014423F">
        <w:rPr>
          <w:rStyle w:val="Emphasis"/>
          <w:rFonts w:cs="Arial"/>
          <w:lang w:val="mn-MN"/>
        </w:rPr>
        <w:t>90 хувь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6912"/>
        <w:gridCol w:w="1820"/>
      </w:tblGrid>
      <w:tr w:rsidR="00422BD7" w:rsidRPr="0014423F" w:rsidTr="007576C1">
        <w:tc>
          <w:tcPr>
            <w:tcW w:w="558" w:type="dxa"/>
          </w:tcPr>
          <w:p w:rsidR="00422BD7" w:rsidRPr="0014423F" w:rsidRDefault="00422BD7" w:rsidP="007576C1">
            <w:pPr>
              <w:spacing w:line="276" w:lineRule="auto"/>
              <w:jc w:val="both"/>
              <w:rPr>
                <w:rFonts w:ascii="Arial" w:hAnsi="Arial" w:cs="Arial"/>
                <w:b/>
                <w:color w:val="000000" w:themeColor="text1"/>
              </w:rPr>
            </w:pPr>
            <w:r w:rsidRPr="0014423F">
              <w:rPr>
                <w:rFonts w:ascii="Arial" w:hAnsi="Arial" w:cs="Arial"/>
                <w:b/>
                <w:color w:val="000000" w:themeColor="text1"/>
              </w:rPr>
              <w:t>ДД</w:t>
            </w:r>
          </w:p>
        </w:tc>
        <w:tc>
          <w:tcPr>
            <w:tcW w:w="6912" w:type="dxa"/>
          </w:tcPr>
          <w:p w:rsidR="00422BD7" w:rsidRPr="0014423F" w:rsidRDefault="00422BD7" w:rsidP="007576C1">
            <w:pPr>
              <w:spacing w:line="276" w:lineRule="auto"/>
              <w:jc w:val="center"/>
              <w:rPr>
                <w:rFonts w:ascii="Arial" w:hAnsi="Arial" w:cs="Arial"/>
                <w:b/>
                <w:color w:val="000000" w:themeColor="text1"/>
              </w:rPr>
            </w:pPr>
            <w:r w:rsidRPr="0014423F">
              <w:rPr>
                <w:rFonts w:ascii="Arial" w:hAnsi="Arial" w:cs="Arial"/>
                <w:b/>
                <w:color w:val="000000" w:themeColor="text1"/>
              </w:rPr>
              <w:t>Х</w:t>
            </w:r>
            <w:r>
              <w:rPr>
                <w:rFonts w:ascii="Arial" w:hAnsi="Arial" w:cs="Arial"/>
                <w:b/>
                <w:color w:val="000000" w:themeColor="text1"/>
              </w:rPr>
              <w:t>ө</w:t>
            </w:r>
            <w:r w:rsidRPr="0014423F">
              <w:rPr>
                <w:rFonts w:ascii="Arial" w:hAnsi="Arial" w:cs="Arial"/>
                <w:b/>
                <w:color w:val="000000" w:themeColor="text1"/>
              </w:rPr>
              <w:t>т</w:t>
            </w:r>
            <w:r>
              <w:rPr>
                <w:rFonts w:ascii="Arial" w:hAnsi="Arial" w:cs="Arial"/>
                <w:b/>
                <w:color w:val="000000" w:themeColor="text1"/>
              </w:rPr>
              <w:t>ө</w:t>
            </w:r>
            <w:r w:rsidRPr="0014423F">
              <w:rPr>
                <w:rFonts w:ascii="Arial" w:hAnsi="Arial" w:cs="Arial"/>
                <w:b/>
                <w:color w:val="000000" w:themeColor="text1"/>
              </w:rPr>
              <w:t>лб</w:t>
            </w:r>
            <w:r>
              <w:rPr>
                <w:rFonts w:ascii="Arial" w:hAnsi="Arial" w:cs="Arial"/>
                <w:b/>
                <w:color w:val="000000" w:themeColor="text1"/>
              </w:rPr>
              <w:t>ө</w:t>
            </w:r>
            <w:r w:rsidRPr="0014423F">
              <w:rPr>
                <w:rFonts w:ascii="Arial" w:hAnsi="Arial" w:cs="Arial"/>
                <w:b/>
                <w:color w:val="000000" w:themeColor="text1"/>
              </w:rPr>
              <w:t>р</w:t>
            </w:r>
            <w:r>
              <w:rPr>
                <w:rFonts w:ascii="Arial" w:hAnsi="Arial" w:cs="Arial"/>
                <w:b/>
                <w:color w:val="000000" w:themeColor="text1"/>
              </w:rPr>
              <w:t>үү</w:t>
            </w:r>
            <w:r w:rsidRPr="0014423F">
              <w:rPr>
                <w:rFonts w:ascii="Arial" w:hAnsi="Arial" w:cs="Arial"/>
                <w:b/>
                <w:color w:val="000000" w:themeColor="text1"/>
              </w:rPr>
              <w:t>дийн нэр</w:t>
            </w:r>
          </w:p>
        </w:tc>
        <w:tc>
          <w:tcPr>
            <w:tcW w:w="1820" w:type="dxa"/>
          </w:tcPr>
          <w:p w:rsidR="00422BD7" w:rsidRPr="0014423F" w:rsidRDefault="00422BD7" w:rsidP="007576C1">
            <w:pPr>
              <w:spacing w:line="276" w:lineRule="auto"/>
              <w:jc w:val="both"/>
              <w:rPr>
                <w:rFonts w:ascii="Arial" w:hAnsi="Arial" w:cs="Arial"/>
                <w:b/>
                <w:color w:val="000000" w:themeColor="text1"/>
              </w:rPr>
            </w:pPr>
            <w:r w:rsidRPr="0014423F">
              <w:rPr>
                <w:rFonts w:ascii="Arial" w:hAnsi="Arial" w:cs="Arial"/>
                <w:b/>
                <w:color w:val="000000" w:themeColor="text1"/>
              </w:rPr>
              <w:t>Биелэлт %</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“НОГООН ХЭРЭМ” </w:t>
            </w:r>
            <w:r w:rsidRPr="0014423F">
              <w:rPr>
                <w:rFonts w:ascii="Arial" w:hAnsi="Arial" w:cs="Arial"/>
                <w:color w:val="000000" w:themeColor="text1"/>
                <w:lang w:val="mn-MN"/>
              </w:rPr>
              <w:t xml:space="preserve">үндэсний </w:t>
            </w:r>
            <w:r w:rsidRPr="0014423F">
              <w:rPr>
                <w:rFonts w:ascii="Arial" w:hAnsi="Arial" w:cs="Arial"/>
                <w:color w:val="000000" w:themeColor="text1"/>
              </w:rPr>
              <w:t>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90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2</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Ойн тухай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3</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Тусгай хамгаалалттай газар нутгийн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4</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Хог хаягдлыг бууруулах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90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5</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Биологийн т</w:t>
            </w:r>
            <w:r>
              <w:rPr>
                <w:rFonts w:ascii="Arial" w:hAnsi="Arial" w:cs="Arial"/>
                <w:color w:val="000000" w:themeColor="text1"/>
              </w:rPr>
              <w:t>ө</w:t>
            </w:r>
            <w:r w:rsidRPr="0014423F">
              <w:rPr>
                <w:rFonts w:ascii="Arial" w:hAnsi="Arial" w:cs="Arial"/>
                <w:color w:val="000000" w:themeColor="text1"/>
              </w:rPr>
              <w:t>р</w:t>
            </w:r>
            <w:r>
              <w:rPr>
                <w:rFonts w:ascii="Arial" w:hAnsi="Arial" w:cs="Arial"/>
                <w:color w:val="000000" w:themeColor="text1"/>
              </w:rPr>
              <w:t>ө</w:t>
            </w:r>
            <w:r w:rsidRPr="0014423F">
              <w:rPr>
                <w:rFonts w:ascii="Arial" w:hAnsi="Arial" w:cs="Arial"/>
                <w:color w:val="000000" w:themeColor="text1"/>
              </w:rPr>
              <w:t>л з</w:t>
            </w:r>
            <w:r>
              <w:rPr>
                <w:rFonts w:ascii="Arial" w:hAnsi="Arial" w:cs="Arial"/>
                <w:color w:val="000000" w:themeColor="text1"/>
              </w:rPr>
              <w:t>ү</w:t>
            </w:r>
            <w:r w:rsidRPr="0014423F">
              <w:rPr>
                <w:rFonts w:ascii="Arial" w:hAnsi="Arial" w:cs="Arial"/>
                <w:color w:val="000000" w:themeColor="text1"/>
              </w:rPr>
              <w:t xml:space="preserve">йлийг хамгаалах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r w:rsidRPr="0014423F">
              <w:rPr>
                <w:rFonts w:ascii="Arial" w:hAnsi="Arial" w:cs="Arial"/>
                <w:bCs/>
                <w:color w:val="000000" w:themeColor="text1"/>
              </w:rPr>
              <w:t xml:space="preserve"> </w:t>
            </w:r>
            <w:r w:rsidRPr="0014423F">
              <w:rPr>
                <w:rFonts w:ascii="Arial" w:hAnsi="Arial" w:cs="Arial"/>
                <w:color w:val="000000" w:themeColor="text1"/>
              </w:rPr>
              <w:t xml:space="preserve"> </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6</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Цоохор ирвэсийг хамгаалах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70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7</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Ц</w:t>
            </w:r>
            <w:r>
              <w:rPr>
                <w:rFonts w:ascii="Arial" w:hAnsi="Arial" w:cs="Arial"/>
                <w:color w:val="000000" w:themeColor="text1"/>
              </w:rPr>
              <w:t>ө</w:t>
            </w:r>
            <w:r w:rsidRPr="0014423F">
              <w:rPr>
                <w:rFonts w:ascii="Arial" w:hAnsi="Arial" w:cs="Arial"/>
                <w:color w:val="000000" w:themeColor="text1"/>
              </w:rPr>
              <w:t xml:space="preserve">лжилттэй тэмцэх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8</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Монгол орны ховор ургамлыг хамгаалах, зохистой ашиглах </w:t>
            </w:r>
            <w:r>
              <w:rPr>
                <w:rFonts w:ascii="Arial" w:hAnsi="Arial" w:cs="Arial"/>
                <w:color w:val="000000" w:themeColor="text1"/>
              </w:rPr>
              <w:t>ү</w:t>
            </w:r>
            <w:r w:rsidRPr="0014423F">
              <w:rPr>
                <w:rFonts w:ascii="Arial" w:hAnsi="Arial" w:cs="Arial"/>
                <w:color w:val="000000" w:themeColor="text1"/>
              </w:rPr>
              <w:t xml:space="preserve">йл ажиллагааны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9</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Агаарыг хамгаалах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90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10</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Уур амьсгалын </w:t>
            </w:r>
            <w:r>
              <w:rPr>
                <w:rFonts w:ascii="Arial" w:hAnsi="Arial" w:cs="Arial"/>
                <w:color w:val="000000" w:themeColor="text1"/>
              </w:rPr>
              <w:t>өө</w:t>
            </w:r>
            <w:r w:rsidRPr="0014423F">
              <w:rPr>
                <w:rFonts w:ascii="Arial" w:hAnsi="Arial" w:cs="Arial"/>
                <w:color w:val="000000" w:themeColor="text1"/>
              </w:rPr>
              <w:t>рчл</w:t>
            </w:r>
            <w:r>
              <w:rPr>
                <w:rFonts w:ascii="Arial" w:hAnsi="Arial" w:cs="Arial"/>
                <w:color w:val="000000" w:themeColor="text1"/>
              </w:rPr>
              <w:t>ө</w:t>
            </w:r>
            <w:r w:rsidRPr="0014423F">
              <w:rPr>
                <w:rFonts w:ascii="Arial" w:hAnsi="Arial" w:cs="Arial"/>
                <w:color w:val="000000" w:themeColor="text1"/>
              </w:rPr>
              <w:t xml:space="preserve">лтийн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11</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Идлэг шонхор шувуу хамгаалах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50</w:t>
            </w:r>
          </w:p>
        </w:tc>
      </w:tr>
      <w:tr w:rsidR="00422BD7" w:rsidRPr="0014423F" w:rsidTr="007576C1">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12</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Усны тухай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90</w:t>
            </w:r>
          </w:p>
        </w:tc>
      </w:tr>
      <w:tr w:rsidR="00422BD7" w:rsidRPr="0014423F" w:rsidTr="007576C1">
        <w:trPr>
          <w:trHeight w:val="377"/>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13</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Гамшгийн аюулыг бууруулах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100</w:t>
            </w:r>
          </w:p>
        </w:tc>
      </w:tr>
      <w:tr w:rsidR="00422BD7" w:rsidRPr="0014423F" w:rsidTr="007576C1">
        <w:trPr>
          <w:trHeight w:val="330"/>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14</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Бичил уурхайг х</w:t>
            </w:r>
            <w:r>
              <w:rPr>
                <w:rFonts w:ascii="Arial" w:hAnsi="Arial" w:cs="Arial"/>
                <w:color w:val="000000" w:themeColor="text1"/>
              </w:rPr>
              <w:t>ө</w:t>
            </w:r>
            <w:r w:rsidRPr="0014423F">
              <w:rPr>
                <w:rFonts w:ascii="Arial" w:hAnsi="Arial" w:cs="Arial"/>
                <w:color w:val="000000" w:themeColor="text1"/>
              </w:rPr>
              <w:t>гж</w:t>
            </w:r>
            <w:r>
              <w:rPr>
                <w:rFonts w:ascii="Arial" w:hAnsi="Arial" w:cs="Arial"/>
                <w:color w:val="000000" w:themeColor="text1"/>
              </w:rPr>
              <w:t>үү</w:t>
            </w:r>
            <w:r w:rsidRPr="0014423F">
              <w:rPr>
                <w:rFonts w:ascii="Arial" w:hAnsi="Arial" w:cs="Arial"/>
                <w:color w:val="000000" w:themeColor="text1"/>
              </w:rPr>
              <w:t xml:space="preserve">лэх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90</w:t>
            </w:r>
          </w:p>
        </w:tc>
      </w:tr>
      <w:tr w:rsidR="00422BD7" w:rsidRPr="0014423F" w:rsidTr="007576C1">
        <w:trPr>
          <w:trHeight w:val="330"/>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15</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 xml:space="preserve">Аялал жуулчлалын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90</w:t>
            </w:r>
          </w:p>
        </w:tc>
      </w:tr>
      <w:tr w:rsidR="00422BD7" w:rsidRPr="0014423F" w:rsidTr="007576C1">
        <w:trPr>
          <w:trHeight w:val="330"/>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16</w:t>
            </w:r>
          </w:p>
        </w:tc>
        <w:tc>
          <w:tcPr>
            <w:tcW w:w="6912"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Цаг агаарт зориудаар н</w:t>
            </w:r>
            <w:r>
              <w:rPr>
                <w:rFonts w:ascii="Arial" w:hAnsi="Arial" w:cs="Arial"/>
                <w:color w:val="000000" w:themeColor="text1"/>
              </w:rPr>
              <w:t>ө</w:t>
            </w:r>
            <w:r w:rsidRPr="0014423F">
              <w:rPr>
                <w:rFonts w:ascii="Arial" w:hAnsi="Arial" w:cs="Arial"/>
                <w:color w:val="000000" w:themeColor="text1"/>
              </w:rPr>
              <w:t>л</w:t>
            </w:r>
            <w:r>
              <w:rPr>
                <w:rFonts w:ascii="Arial" w:hAnsi="Arial" w:cs="Arial"/>
                <w:color w:val="000000" w:themeColor="text1"/>
              </w:rPr>
              <w:t>өө</w:t>
            </w:r>
            <w:r w:rsidRPr="0014423F">
              <w:rPr>
                <w:rFonts w:ascii="Arial" w:hAnsi="Arial" w:cs="Arial"/>
                <w:color w:val="000000" w:themeColor="text1"/>
              </w:rPr>
              <w:t>л</w:t>
            </w:r>
            <w:r>
              <w:rPr>
                <w:rFonts w:ascii="Arial" w:hAnsi="Arial" w:cs="Arial"/>
                <w:color w:val="000000" w:themeColor="text1"/>
              </w:rPr>
              <w:t>ө</w:t>
            </w:r>
            <w:r w:rsidRPr="0014423F">
              <w:rPr>
                <w:rFonts w:ascii="Arial" w:hAnsi="Arial" w:cs="Arial"/>
                <w:color w:val="000000" w:themeColor="text1"/>
              </w:rPr>
              <w:t xml:space="preserve">х </w:t>
            </w:r>
            <w:r>
              <w:rPr>
                <w:rFonts w:ascii="Arial" w:hAnsi="Arial" w:cs="Arial"/>
                <w:color w:val="000000" w:themeColor="text1"/>
              </w:rPr>
              <w:t>ү</w:t>
            </w:r>
            <w:r w:rsidRPr="0014423F">
              <w:rPr>
                <w:rFonts w:ascii="Arial" w:hAnsi="Arial" w:cs="Arial"/>
                <w:color w:val="000000" w:themeColor="text1"/>
              </w:rPr>
              <w:t>ндэсний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100</w:t>
            </w:r>
          </w:p>
        </w:tc>
      </w:tr>
      <w:tr w:rsidR="00422BD7" w:rsidRPr="0014423F" w:rsidTr="007576C1">
        <w:trPr>
          <w:trHeight w:val="330"/>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17</w:t>
            </w:r>
          </w:p>
        </w:tc>
        <w:tc>
          <w:tcPr>
            <w:tcW w:w="6912" w:type="dxa"/>
          </w:tcPr>
          <w:p w:rsidR="00422BD7" w:rsidRPr="0014423F" w:rsidRDefault="00422BD7" w:rsidP="007576C1">
            <w:pPr>
              <w:pStyle w:val="BodyTextIndent"/>
              <w:spacing w:after="0" w:line="276" w:lineRule="auto"/>
              <w:ind w:left="0" w:right="48"/>
              <w:contextualSpacing/>
              <w:rPr>
                <w:rFonts w:ascii="Arial" w:hAnsi="Arial" w:cs="Arial"/>
                <w:color w:val="000000" w:themeColor="text1"/>
              </w:rPr>
            </w:pPr>
            <w:r w:rsidRPr="0014423F">
              <w:rPr>
                <w:rFonts w:ascii="Arial" w:hAnsi="Arial" w:cs="Arial"/>
                <w:color w:val="000000" w:themeColor="text1"/>
              </w:rPr>
              <w:t>Ус цаг уур орчны шинжилгээний салбарыг 2015 он х</w:t>
            </w:r>
            <w:r>
              <w:rPr>
                <w:rFonts w:ascii="Arial" w:hAnsi="Arial" w:cs="Arial"/>
                <w:color w:val="000000" w:themeColor="text1"/>
              </w:rPr>
              <w:t>ү</w:t>
            </w:r>
            <w:r w:rsidRPr="0014423F">
              <w:rPr>
                <w:rFonts w:ascii="Arial" w:hAnsi="Arial" w:cs="Arial"/>
                <w:color w:val="000000" w:themeColor="text1"/>
              </w:rPr>
              <w:t>ртэл х</w:t>
            </w:r>
            <w:r>
              <w:rPr>
                <w:rFonts w:ascii="Arial" w:hAnsi="Arial" w:cs="Arial"/>
                <w:color w:val="000000" w:themeColor="text1"/>
              </w:rPr>
              <w:t>ө</w:t>
            </w:r>
            <w:r w:rsidRPr="0014423F">
              <w:rPr>
                <w:rFonts w:ascii="Arial" w:hAnsi="Arial" w:cs="Arial"/>
                <w:color w:val="000000" w:themeColor="text1"/>
              </w:rPr>
              <w:t>гж</w:t>
            </w:r>
            <w:r>
              <w:rPr>
                <w:rFonts w:ascii="Arial" w:hAnsi="Arial" w:cs="Arial"/>
                <w:color w:val="000000" w:themeColor="text1"/>
              </w:rPr>
              <w:t>үү</w:t>
            </w:r>
            <w:r w:rsidRPr="0014423F">
              <w:rPr>
                <w:rFonts w:ascii="Arial" w:hAnsi="Arial" w:cs="Arial"/>
                <w:color w:val="000000" w:themeColor="text1"/>
              </w:rPr>
              <w:t>лэх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 xml:space="preserve">р </w:t>
            </w:r>
          </w:p>
        </w:tc>
        <w:tc>
          <w:tcPr>
            <w:tcW w:w="1820"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100</w:t>
            </w:r>
          </w:p>
        </w:tc>
      </w:tr>
      <w:tr w:rsidR="00422BD7" w:rsidRPr="0014423F" w:rsidTr="007576C1">
        <w:trPr>
          <w:trHeight w:val="503"/>
        </w:trPr>
        <w:tc>
          <w:tcPr>
            <w:tcW w:w="558" w:type="dxa"/>
          </w:tcPr>
          <w:p w:rsidR="00422BD7" w:rsidRPr="0014423F" w:rsidRDefault="00422BD7" w:rsidP="007576C1">
            <w:pPr>
              <w:spacing w:line="276" w:lineRule="auto"/>
              <w:jc w:val="both"/>
              <w:rPr>
                <w:rFonts w:ascii="Arial" w:hAnsi="Arial" w:cs="Arial"/>
                <w:color w:val="000000" w:themeColor="text1"/>
              </w:rPr>
            </w:pPr>
            <w:r w:rsidRPr="0014423F">
              <w:rPr>
                <w:rFonts w:ascii="Arial" w:hAnsi="Arial" w:cs="Arial"/>
                <w:color w:val="000000" w:themeColor="text1"/>
              </w:rPr>
              <w:t>18</w:t>
            </w:r>
          </w:p>
        </w:tc>
        <w:tc>
          <w:tcPr>
            <w:tcW w:w="6912" w:type="dxa"/>
          </w:tcPr>
          <w:p w:rsidR="00422BD7" w:rsidRPr="0014423F" w:rsidRDefault="00422BD7" w:rsidP="007576C1">
            <w:pPr>
              <w:spacing w:line="276" w:lineRule="auto"/>
              <w:contextualSpacing/>
              <w:jc w:val="both"/>
              <w:rPr>
                <w:rFonts w:ascii="Arial" w:hAnsi="Arial" w:cs="Arial"/>
                <w:color w:val="000000" w:themeColor="text1"/>
              </w:rPr>
            </w:pPr>
            <w:r w:rsidRPr="0014423F">
              <w:rPr>
                <w:rFonts w:ascii="Arial" w:hAnsi="Arial" w:cs="Arial"/>
                <w:color w:val="000000" w:themeColor="text1"/>
              </w:rPr>
              <w:t xml:space="preserve">Ашигт малтмал ашиглах </w:t>
            </w:r>
            <w:r>
              <w:rPr>
                <w:rFonts w:ascii="Arial" w:hAnsi="Arial" w:cs="Arial"/>
                <w:color w:val="000000" w:themeColor="text1"/>
              </w:rPr>
              <w:t>ү</w:t>
            </w:r>
            <w:r w:rsidRPr="0014423F">
              <w:rPr>
                <w:rFonts w:ascii="Arial" w:hAnsi="Arial" w:cs="Arial"/>
                <w:color w:val="000000" w:themeColor="text1"/>
              </w:rPr>
              <w:t>йл ажиллагааг байгаль орчинд с</w:t>
            </w:r>
            <w:r>
              <w:rPr>
                <w:rFonts w:ascii="Arial" w:hAnsi="Arial" w:cs="Arial"/>
                <w:color w:val="000000" w:themeColor="text1"/>
              </w:rPr>
              <w:t>ө</w:t>
            </w:r>
            <w:r w:rsidRPr="0014423F">
              <w:rPr>
                <w:rFonts w:ascii="Arial" w:hAnsi="Arial" w:cs="Arial"/>
                <w:color w:val="000000" w:themeColor="text1"/>
              </w:rPr>
              <w:t>р</w:t>
            </w:r>
            <w:r>
              <w:rPr>
                <w:rFonts w:ascii="Arial" w:hAnsi="Arial" w:cs="Arial"/>
                <w:color w:val="000000" w:themeColor="text1"/>
              </w:rPr>
              <w:t>ө</w:t>
            </w:r>
            <w:r w:rsidRPr="0014423F">
              <w:rPr>
                <w:rFonts w:ascii="Arial" w:hAnsi="Arial" w:cs="Arial"/>
                <w:color w:val="000000" w:themeColor="text1"/>
              </w:rPr>
              <w:t>г н</w:t>
            </w:r>
            <w:r>
              <w:rPr>
                <w:rFonts w:ascii="Arial" w:hAnsi="Arial" w:cs="Arial"/>
                <w:color w:val="000000" w:themeColor="text1"/>
              </w:rPr>
              <w:t>ө</w:t>
            </w:r>
            <w:r w:rsidRPr="0014423F">
              <w:rPr>
                <w:rFonts w:ascii="Arial" w:hAnsi="Arial" w:cs="Arial"/>
                <w:color w:val="000000" w:themeColor="text1"/>
              </w:rPr>
              <w:t>л</w:t>
            </w:r>
            <w:r>
              <w:rPr>
                <w:rFonts w:ascii="Arial" w:hAnsi="Arial" w:cs="Arial"/>
                <w:color w:val="000000" w:themeColor="text1"/>
              </w:rPr>
              <w:t>өө</w:t>
            </w:r>
            <w:r w:rsidRPr="0014423F">
              <w:rPr>
                <w:rFonts w:ascii="Arial" w:hAnsi="Arial" w:cs="Arial"/>
                <w:color w:val="000000" w:themeColor="text1"/>
              </w:rPr>
              <w:t>л</w:t>
            </w:r>
            <w:r>
              <w:rPr>
                <w:rFonts w:ascii="Arial" w:hAnsi="Arial" w:cs="Arial"/>
                <w:color w:val="000000" w:themeColor="text1"/>
              </w:rPr>
              <w:t>ө</w:t>
            </w:r>
            <w:r w:rsidRPr="0014423F">
              <w:rPr>
                <w:rFonts w:ascii="Arial" w:hAnsi="Arial" w:cs="Arial"/>
                <w:color w:val="000000" w:themeColor="text1"/>
              </w:rPr>
              <w:t>л, хохирол багатай явуулах х</w:t>
            </w:r>
            <w:r>
              <w:rPr>
                <w:rFonts w:ascii="Arial" w:hAnsi="Arial" w:cs="Arial"/>
                <w:color w:val="000000" w:themeColor="text1"/>
              </w:rPr>
              <w:t>ө</w:t>
            </w:r>
            <w:r w:rsidRPr="0014423F">
              <w:rPr>
                <w:rFonts w:ascii="Arial" w:hAnsi="Arial" w:cs="Arial"/>
                <w:color w:val="000000" w:themeColor="text1"/>
              </w:rPr>
              <w:t>т</w:t>
            </w:r>
            <w:r>
              <w:rPr>
                <w:rFonts w:ascii="Arial" w:hAnsi="Arial" w:cs="Arial"/>
                <w:color w:val="000000" w:themeColor="text1"/>
              </w:rPr>
              <w:t>ө</w:t>
            </w:r>
            <w:r w:rsidRPr="0014423F">
              <w:rPr>
                <w:rFonts w:ascii="Arial" w:hAnsi="Arial" w:cs="Arial"/>
                <w:color w:val="000000" w:themeColor="text1"/>
              </w:rPr>
              <w:t>лб</w:t>
            </w:r>
            <w:r>
              <w:rPr>
                <w:rFonts w:ascii="Arial" w:hAnsi="Arial" w:cs="Arial"/>
                <w:color w:val="000000" w:themeColor="text1"/>
              </w:rPr>
              <w:t>ө</w:t>
            </w:r>
            <w:r w:rsidRPr="0014423F">
              <w:rPr>
                <w:rFonts w:ascii="Arial" w:hAnsi="Arial" w:cs="Arial"/>
                <w:color w:val="000000" w:themeColor="text1"/>
              </w:rPr>
              <w:t>р</w:t>
            </w:r>
          </w:p>
        </w:tc>
        <w:tc>
          <w:tcPr>
            <w:tcW w:w="1820" w:type="dxa"/>
          </w:tcPr>
          <w:p w:rsidR="00422BD7" w:rsidRPr="0014423F" w:rsidRDefault="00422BD7" w:rsidP="007576C1">
            <w:pPr>
              <w:spacing w:line="276" w:lineRule="auto"/>
              <w:jc w:val="both"/>
              <w:rPr>
                <w:rFonts w:ascii="Arial" w:hAnsi="Arial" w:cs="Arial"/>
                <w:color w:val="000000" w:themeColor="text1"/>
                <w:lang w:val="mn-MN"/>
              </w:rPr>
            </w:pPr>
            <w:r w:rsidRPr="0014423F">
              <w:rPr>
                <w:rFonts w:ascii="Arial" w:hAnsi="Arial" w:cs="Arial"/>
                <w:color w:val="000000" w:themeColor="text1"/>
                <w:lang w:val="mn-MN"/>
              </w:rPr>
              <w:t>100</w:t>
            </w:r>
          </w:p>
        </w:tc>
      </w:tr>
      <w:tr w:rsidR="00422BD7" w:rsidRPr="0014423F" w:rsidTr="007576C1">
        <w:tc>
          <w:tcPr>
            <w:tcW w:w="558" w:type="dxa"/>
          </w:tcPr>
          <w:p w:rsidR="00422BD7" w:rsidRPr="0014423F" w:rsidRDefault="00422BD7" w:rsidP="007576C1">
            <w:pPr>
              <w:spacing w:line="276" w:lineRule="auto"/>
              <w:jc w:val="both"/>
              <w:rPr>
                <w:rFonts w:ascii="Arial" w:hAnsi="Arial" w:cs="Arial"/>
                <w:b/>
                <w:color w:val="000000" w:themeColor="text1"/>
              </w:rPr>
            </w:pPr>
          </w:p>
        </w:tc>
        <w:tc>
          <w:tcPr>
            <w:tcW w:w="6912" w:type="dxa"/>
          </w:tcPr>
          <w:p w:rsidR="00422BD7" w:rsidRPr="0014423F" w:rsidRDefault="00422BD7" w:rsidP="007576C1">
            <w:pPr>
              <w:spacing w:line="276" w:lineRule="auto"/>
              <w:jc w:val="both"/>
              <w:rPr>
                <w:rFonts w:ascii="Arial" w:hAnsi="Arial" w:cs="Arial"/>
                <w:b/>
                <w:color w:val="000000" w:themeColor="text1"/>
                <w:lang w:val="mn-MN"/>
              </w:rPr>
            </w:pPr>
            <w:r w:rsidRPr="0014423F">
              <w:rPr>
                <w:rFonts w:ascii="Arial" w:hAnsi="Arial" w:cs="Arial"/>
                <w:b/>
                <w:color w:val="000000" w:themeColor="text1"/>
              </w:rPr>
              <w:t>Д</w:t>
            </w:r>
            <w:r>
              <w:rPr>
                <w:rFonts w:ascii="Arial" w:hAnsi="Arial" w:cs="Arial"/>
                <w:b/>
                <w:color w:val="000000" w:themeColor="text1"/>
              </w:rPr>
              <w:t>Ү</w:t>
            </w:r>
            <w:r w:rsidRPr="0014423F">
              <w:rPr>
                <w:rFonts w:ascii="Arial" w:hAnsi="Arial" w:cs="Arial"/>
                <w:b/>
                <w:color w:val="000000" w:themeColor="text1"/>
              </w:rPr>
              <w:t>Н</w:t>
            </w:r>
            <w:r w:rsidRPr="0014423F">
              <w:rPr>
                <w:rFonts w:ascii="Arial" w:hAnsi="Arial" w:cs="Arial"/>
                <w:b/>
                <w:color w:val="000000" w:themeColor="text1"/>
                <w:lang w:val="mn-MN"/>
              </w:rPr>
              <w:t xml:space="preserve"> </w:t>
            </w:r>
          </w:p>
        </w:tc>
        <w:tc>
          <w:tcPr>
            <w:tcW w:w="1820" w:type="dxa"/>
          </w:tcPr>
          <w:p w:rsidR="00422BD7" w:rsidRPr="0014423F" w:rsidRDefault="00422BD7" w:rsidP="007576C1">
            <w:pPr>
              <w:spacing w:line="276" w:lineRule="auto"/>
              <w:jc w:val="both"/>
              <w:rPr>
                <w:rFonts w:ascii="Arial" w:hAnsi="Arial" w:cs="Arial"/>
                <w:b/>
                <w:color w:val="000000" w:themeColor="text1"/>
                <w:lang w:val="mn-MN"/>
              </w:rPr>
            </w:pPr>
            <w:r w:rsidRPr="0014423F">
              <w:rPr>
                <w:rFonts w:ascii="Arial" w:hAnsi="Arial" w:cs="Arial"/>
                <w:b/>
                <w:color w:val="000000" w:themeColor="text1"/>
                <w:lang w:val="mn-MN"/>
              </w:rPr>
              <w:t xml:space="preserve">92 </w:t>
            </w:r>
          </w:p>
        </w:tc>
      </w:tr>
    </w:tbl>
    <w:p w:rsidR="00422BD7" w:rsidRPr="0014423F" w:rsidRDefault="00422BD7" w:rsidP="00422BD7">
      <w:pPr>
        <w:spacing w:line="276" w:lineRule="auto"/>
        <w:jc w:val="right"/>
        <w:rPr>
          <w:rFonts w:ascii="Arial" w:hAnsi="Arial" w:cs="Arial"/>
          <w:b/>
          <w:i/>
          <w:lang w:val="mn-MN"/>
        </w:rPr>
      </w:pPr>
    </w:p>
    <w:p w:rsidR="00422BD7" w:rsidRPr="0014423F" w:rsidRDefault="00422BD7" w:rsidP="00422BD7">
      <w:pPr>
        <w:pStyle w:val="ListParagraph"/>
        <w:spacing w:line="276" w:lineRule="auto"/>
        <w:ind w:left="900"/>
        <w:jc w:val="center"/>
        <w:rPr>
          <w:rFonts w:ascii="Arial" w:hAnsi="Arial" w:cs="Arial"/>
          <w:b/>
          <w:iCs/>
          <w:u w:val="single"/>
        </w:rPr>
      </w:pPr>
      <w:r w:rsidRPr="0014423F">
        <w:rPr>
          <w:rFonts w:ascii="Arial" w:hAnsi="Arial" w:cs="Arial"/>
          <w:b/>
          <w:iCs/>
          <w:u w:val="single"/>
          <w:lang w:val="mn-MN"/>
        </w:rPr>
        <w:t>Тав.БАЙГАЛЬ ОРЧИН, АЯЛАЛ ЖУУЛЧЛАЛЫН ЯАМНЫ ОРОЛЦООТОЙГООР, ДОТООДЫН БОЛОН ГАДААД ЭХ ҮҮСВЭРИЙН САНХҮҮЖИЛТТЭЙГЭЭР, Т</w:t>
      </w:r>
      <w:r w:rsidRPr="0014423F">
        <w:rPr>
          <w:rFonts w:ascii="Arial" w:hAnsi="Arial" w:cs="Arial"/>
          <w:b/>
          <w:iCs/>
          <w:u w:val="single"/>
          <w:lang w:val="fr-FR"/>
        </w:rPr>
        <w:t xml:space="preserve">УХАЙН </w:t>
      </w:r>
      <w:r w:rsidRPr="0014423F">
        <w:rPr>
          <w:rFonts w:ascii="Arial" w:hAnsi="Arial" w:cs="Arial"/>
          <w:b/>
          <w:iCs/>
          <w:u w:val="single"/>
          <w:lang w:val="mn-MN"/>
        </w:rPr>
        <w:t xml:space="preserve">НЭГЖ БАЙГУУЛЛАГА, </w:t>
      </w:r>
      <w:r w:rsidRPr="0014423F">
        <w:rPr>
          <w:rFonts w:ascii="Arial" w:hAnsi="Arial" w:cs="Arial"/>
          <w:b/>
          <w:iCs/>
          <w:u w:val="single"/>
          <w:lang w:val="fr-FR"/>
        </w:rPr>
        <w:t>ОРОН НУТАГТ ХЭРЭГЖИЖ БАЙГАА ТӨСЛИЙН ХЭРЭГЖИЛТ, ҮР ДҮ</w:t>
      </w:r>
      <w:r w:rsidRPr="0014423F">
        <w:rPr>
          <w:rFonts w:ascii="Arial" w:hAnsi="Arial" w:cs="Arial"/>
          <w:b/>
          <w:iCs/>
          <w:u w:val="single"/>
          <w:lang w:val="mn-MN"/>
        </w:rPr>
        <w:t>Н</w:t>
      </w:r>
    </w:p>
    <w:p w:rsidR="00422BD7" w:rsidRPr="0014423F" w:rsidRDefault="00422BD7" w:rsidP="00422BD7">
      <w:pPr>
        <w:pStyle w:val="Heading2"/>
        <w:numPr>
          <w:ilvl w:val="0"/>
          <w:numId w:val="0"/>
        </w:numPr>
        <w:spacing w:before="0" w:after="0" w:line="276" w:lineRule="auto"/>
        <w:ind w:firstLine="720"/>
        <w:rPr>
          <w:rStyle w:val="Emphasis"/>
          <w:rFonts w:cs="Arial"/>
          <w:b w:val="0"/>
          <w:i w:val="0"/>
          <w:szCs w:val="24"/>
          <w:lang w:val="en-US"/>
        </w:rPr>
      </w:pPr>
      <w:r w:rsidRPr="0014423F">
        <w:rPr>
          <w:rStyle w:val="Emphasis"/>
          <w:rFonts w:cs="Arial"/>
          <w:b w:val="0"/>
          <w:i w:val="0"/>
          <w:szCs w:val="24"/>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b w:val="0"/>
          <w:i w:val="0"/>
          <w:szCs w:val="24"/>
          <w:lang w:val="mn-MN"/>
        </w:rPr>
        <w:t>ын</w:t>
      </w:r>
      <w:r w:rsidRPr="0014423F">
        <w:rPr>
          <w:rStyle w:val="Emphasis"/>
          <w:rFonts w:cs="Arial"/>
          <w:b w:val="0"/>
          <w:i w:val="0"/>
          <w:szCs w:val="24"/>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b w:val="0"/>
          <w:i w:val="0"/>
          <w:szCs w:val="24"/>
          <w:lang w:val="mn-MN"/>
        </w:rPr>
        <w:t>сэн нь</w:t>
      </w:r>
      <w:r w:rsidRPr="0014423F">
        <w:rPr>
          <w:rStyle w:val="Emphasis"/>
          <w:rFonts w:cs="Arial"/>
          <w:b w:val="0"/>
          <w:i w:val="0"/>
          <w:szCs w:val="24"/>
        </w:rPr>
        <w:t xml:space="preserve"> тахийн сүргийг тогтвортой өсгөх талаар бодитой </w:t>
      </w:r>
      <w:r w:rsidRPr="0014423F">
        <w:rPr>
          <w:rStyle w:val="Emphasis"/>
          <w:rFonts w:cs="Arial"/>
          <w:b w:val="0"/>
          <w:i w:val="0"/>
          <w:szCs w:val="24"/>
          <w:lang w:val="mn-MN"/>
        </w:rPr>
        <w:t>ажил хийгдэх боллоо</w:t>
      </w:r>
      <w:r w:rsidRPr="0014423F">
        <w:rPr>
          <w:rStyle w:val="Emphasis"/>
          <w:rFonts w:cs="Arial"/>
          <w:b w:val="0"/>
          <w:i w:val="0"/>
          <w:szCs w:val="24"/>
          <w:lang w:val="en-US"/>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Байгаль орчин, аялал жуулчлалын яам, Нидерландын Вант Улсын Засгийн газрын итгэлийн сангийн дэмжлэгтэйгээр Дэлхийн банктай хамтран зарласан  “Байгаль орчин шинэчлэл-2” т</w:t>
      </w:r>
      <w:r>
        <w:rPr>
          <w:rStyle w:val="Emphasis"/>
          <w:rFonts w:cs="Arial"/>
          <w:i w:val="0"/>
        </w:rPr>
        <w:t>ө</w:t>
      </w:r>
      <w:r w:rsidRPr="0014423F">
        <w:rPr>
          <w:rStyle w:val="Emphasis"/>
          <w:rFonts w:cs="Arial"/>
          <w:i w:val="0"/>
        </w:rPr>
        <w:t>сөлд</w:t>
      </w:r>
      <w:r w:rsidRPr="0014423F">
        <w:rPr>
          <w:rStyle w:val="Emphasis"/>
          <w:rFonts w:cs="Arial"/>
          <w:i w:val="0"/>
          <w:lang w:val="mn-MN"/>
        </w:rPr>
        <w:t xml:space="preserve"> </w:t>
      </w:r>
      <w:r w:rsidRPr="0014423F">
        <w:rPr>
          <w:rStyle w:val="Emphasis"/>
          <w:rFonts w:cs="Arial"/>
          <w:i w:val="0"/>
        </w:rPr>
        <w:t>шалгарсан иргэн  Ж.Уранчимэг</w:t>
      </w:r>
      <w:r w:rsidRPr="0014423F">
        <w:rPr>
          <w:rStyle w:val="Emphasis"/>
          <w:rFonts w:cs="Arial"/>
          <w:i w:val="0"/>
          <w:lang w:val="mn-MN"/>
        </w:rPr>
        <w:t xml:space="preserve"> ахлагчтай “хамтын хүч баг”-ийн </w:t>
      </w:r>
      <w:r w:rsidRPr="0014423F">
        <w:rPr>
          <w:rStyle w:val="Emphasis"/>
          <w:rFonts w:cs="Arial"/>
          <w:i w:val="0"/>
        </w:rPr>
        <w:t>“Хог бол бидний ирээд</w:t>
      </w:r>
      <w:r>
        <w:rPr>
          <w:rStyle w:val="Emphasis"/>
          <w:rFonts w:cs="Arial"/>
          <w:i w:val="0"/>
        </w:rPr>
        <w:t>ү</w:t>
      </w:r>
      <w:r w:rsidRPr="0014423F">
        <w:rPr>
          <w:rStyle w:val="Emphasis"/>
          <w:rFonts w:cs="Arial"/>
          <w:i w:val="0"/>
        </w:rPr>
        <w:t>йг хулгайлагч”, Нийгмийн дэвшил эмэгтэйч</w:t>
      </w:r>
      <w:r>
        <w:rPr>
          <w:rStyle w:val="Emphasis"/>
          <w:rFonts w:cs="Arial"/>
          <w:i w:val="0"/>
        </w:rPr>
        <w:t>үү</w:t>
      </w:r>
      <w:r w:rsidRPr="0014423F">
        <w:rPr>
          <w:rStyle w:val="Emphasis"/>
          <w:rFonts w:cs="Arial"/>
          <w:i w:val="0"/>
        </w:rPr>
        <w:t>дийн х</w:t>
      </w:r>
      <w:r>
        <w:rPr>
          <w:rStyle w:val="Emphasis"/>
          <w:rFonts w:cs="Arial"/>
          <w:i w:val="0"/>
        </w:rPr>
        <w:t>ө</w:t>
      </w:r>
      <w:r w:rsidRPr="0014423F">
        <w:rPr>
          <w:rStyle w:val="Emphasis"/>
          <w:rFonts w:cs="Arial"/>
          <w:i w:val="0"/>
        </w:rPr>
        <w:t>д</w:t>
      </w:r>
      <w:r>
        <w:rPr>
          <w:rStyle w:val="Emphasis"/>
          <w:rFonts w:cs="Arial"/>
          <w:i w:val="0"/>
        </w:rPr>
        <w:t>ө</w:t>
      </w:r>
      <w:r w:rsidRPr="0014423F">
        <w:rPr>
          <w:rStyle w:val="Emphasis"/>
          <w:rFonts w:cs="Arial"/>
          <w:i w:val="0"/>
        </w:rPr>
        <w:t>лг</w:t>
      </w:r>
      <w:r>
        <w:rPr>
          <w:rStyle w:val="Emphasis"/>
          <w:rFonts w:cs="Arial"/>
          <w:i w:val="0"/>
        </w:rPr>
        <w:t>өө</w:t>
      </w:r>
      <w:r w:rsidRPr="0014423F">
        <w:rPr>
          <w:rStyle w:val="Emphasis"/>
          <w:rFonts w:cs="Arial"/>
          <w:i w:val="0"/>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Style w:val="Emphasis"/>
          <w:rFonts w:cs="Arial"/>
          <w:i w:val="0"/>
        </w:rPr>
        <w:t>ө</w:t>
      </w:r>
      <w:r w:rsidRPr="0014423F">
        <w:rPr>
          <w:rStyle w:val="Emphasis"/>
          <w:rFonts w:cs="Arial"/>
          <w:i w:val="0"/>
        </w:rPr>
        <w:t>лжилтийг сааруулах ойжуулагчдын хамтлаг -2 шат” т</w:t>
      </w:r>
      <w:r>
        <w:rPr>
          <w:rStyle w:val="Emphasis"/>
          <w:rFonts w:cs="Arial"/>
          <w:i w:val="0"/>
        </w:rPr>
        <w:t>ө</w:t>
      </w:r>
      <w:r w:rsidRPr="0014423F">
        <w:rPr>
          <w:rStyle w:val="Emphasis"/>
          <w:rFonts w:cs="Arial"/>
          <w:i w:val="0"/>
        </w:rPr>
        <w:t>сл</w:t>
      </w:r>
      <w:r>
        <w:rPr>
          <w:rStyle w:val="Emphasis"/>
          <w:rFonts w:cs="Arial"/>
          <w:i w:val="0"/>
        </w:rPr>
        <w:t>үү</w:t>
      </w:r>
      <w:r w:rsidRPr="0014423F">
        <w:rPr>
          <w:rStyle w:val="Emphasis"/>
          <w:rFonts w:cs="Arial"/>
          <w:i w:val="0"/>
        </w:rPr>
        <w:t xml:space="preserve">дийн хэрэгжилтэнд </w:t>
      </w:r>
      <w:r w:rsidRPr="0014423F">
        <w:rPr>
          <w:rStyle w:val="Emphasis"/>
          <w:rFonts w:cs="Arial"/>
          <w:i w:val="0"/>
        </w:rPr>
        <w:lastRenderedPageBreak/>
        <w:t xml:space="preserve">байнгын хяналт </w:t>
      </w:r>
      <w:r w:rsidRPr="0014423F">
        <w:rPr>
          <w:rStyle w:val="Emphasis"/>
          <w:rFonts w:cs="Arial"/>
          <w:i w:val="0"/>
          <w:lang w:val="mn-MN"/>
        </w:rPr>
        <w:t xml:space="preserve">тавьж, </w:t>
      </w:r>
      <w:r w:rsidRPr="0014423F">
        <w:rPr>
          <w:rStyle w:val="Emphasis"/>
          <w:rFonts w:cs="Arial"/>
          <w:i w:val="0"/>
        </w:rPr>
        <w:t>мониторинг хийж дүгнэлт гарган БОАЖЯ-нд хүргүүл</w:t>
      </w:r>
      <w:r w:rsidRPr="0014423F">
        <w:rPr>
          <w:rStyle w:val="Emphasis"/>
          <w:rFonts w:cs="Arial"/>
          <w:i w:val="0"/>
          <w:lang w:val="mn-MN"/>
        </w:rPr>
        <w:t>ж, улмаар улсын хэмжээнд идэвхтэй сайн оролцсон аймгийн нэгээр шалгарлаа</w:t>
      </w:r>
      <w:r w:rsidRPr="0014423F">
        <w:rPr>
          <w:rStyle w:val="Emphasis"/>
          <w:rFonts w:cs="Arial"/>
          <w:i w:val="0"/>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Дэлхийн байгаль хамгаалах сангийн Монгол дахь хөтөлбөрийн газраас хэрэгжүүлж буй “Монгол бөхөн хамгаалах” төсөл нь 2007-2010 оны хооронд амжилттай хэрэгж</w:t>
      </w:r>
      <w:r w:rsidRPr="0014423F">
        <w:rPr>
          <w:rStyle w:val="Emphasis"/>
          <w:rFonts w:cs="Arial"/>
          <w:i w:val="0"/>
          <w:lang w:val="mn-MN"/>
        </w:rPr>
        <w:t xml:space="preserve">сэн учраас хугацааг сунган 2013 он хүртэл </w:t>
      </w:r>
      <w:r w:rsidRPr="0014423F">
        <w:rPr>
          <w:rStyle w:val="Emphasis"/>
          <w:rFonts w:cs="Arial"/>
          <w:i w:val="0"/>
        </w:rPr>
        <w:t>үргэлжлэх</w:t>
      </w:r>
      <w:r w:rsidRPr="0014423F">
        <w:rPr>
          <w:rStyle w:val="Emphasis"/>
          <w:rFonts w:cs="Arial"/>
          <w:i w:val="0"/>
          <w:lang w:val="mn-MN"/>
        </w:rPr>
        <w:t>ээр шийдвэрлэгдсэн</w:t>
      </w:r>
      <w:r w:rsidRPr="0014423F">
        <w:rPr>
          <w:rStyle w:val="Emphasis"/>
          <w:rFonts w:cs="Arial"/>
          <w:i w:val="0"/>
        </w:rPr>
        <w:t xml:space="preserve"> бөгөөд үйл ажиллагааны чиглэл нь бэлчээр ашиглалт хамгаалалт, нөөцийн талаар орон нутгийн бодлогыг тодорхойлох, тулгамдсан асуудлууд дээр хамтран ажиллах арга хэмжээг бөхөн бүхий Дарив, Хөхморьт, Баян-Уул, Шарга, Төгрөг, Тонхил сумдад авч хэрэгжүүлэх зорилготой аж</w:t>
      </w:r>
      <w:r w:rsidRPr="0014423F">
        <w:rPr>
          <w:rStyle w:val="Emphasis"/>
          <w:rFonts w:cs="Arial"/>
          <w:i w:val="0"/>
          <w:lang w:val="mn-MN"/>
        </w:rPr>
        <w:t xml:space="preserve">иллаж </w:t>
      </w:r>
      <w:r w:rsidRPr="0014423F">
        <w:rPr>
          <w:rStyle w:val="Emphasis"/>
          <w:rFonts w:cs="Arial"/>
          <w:i w:val="0"/>
        </w:rPr>
        <w:t>байна. Төслийн хүрээнд бөхөн хамгаалах идэвхитэн байгаль хамгаалагч 5-г томил</w:t>
      </w:r>
      <w:r w:rsidRPr="0014423F">
        <w:rPr>
          <w:rStyle w:val="Emphasis"/>
          <w:rFonts w:cs="Arial"/>
          <w:i w:val="0"/>
          <w:lang w:val="mn-MN"/>
        </w:rPr>
        <w:t>он</w:t>
      </w:r>
      <w:r w:rsidRPr="0014423F">
        <w:rPr>
          <w:rStyle w:val="Emphasis"/>
          <w:rFonts w:cs="Arial"/>
          <w:i w:val="0"/>
        </w:rPr>
        <w:t>, Дэлхийн байгаль хамгаалах сантай гэрээ байгуулан цалинжуулж, техник хэрэгслээр ханган ажиллуулж байна</w:t>
      </w:r>
      <w:r w:rsidRPr="0014423F">
        <w:rPr>
          <w:rStyle w:val="Emphasis"/>
          <w:rFonts w:cs="Arial"/>
          <w:i w:val="0"/>
          <w:lang w:val="mn-MN"/>
        </w:rPr>
        <w:t>. Тус төлсийн хүрээнд дараах томоохон ажлуудыг зохион байгуулан ажиллаа.</w:t>
      </w:r>
    </w:p>
    <w:p w:rsidR="00422BD7" w:rsidRPr="0014423F" w:rsidRDefault="00422BD7" w:rsidP="00422BD7">
      <w:pPr>
        <w:spacing w:line="276" w:lineRule="auto"/>
        <w:ind w:firstLine="720"/>
        <w:jc w:val="both"/>
        <w:rPr>
          <w:rStyle w:val="Emphasis"/>
          <w:rFonts w:cs="Arial"/>
          <w:iCs w:val="0"/>
        </w:rPr>
      </w:pPr>
      <w:r w:rsidRPr="0014423F">
        <w:rPr>
          <w:rStyle w:val="Emphasis"/>
          <w:rFonts w:cs="Arial"/>
          <w:i w:val="0"/>
        </w:rPr>
        <w:t>1.Сүүлийн жилүүдэд бизнес хийж ашиг олох зорилгоор хулгайн ангийн хэрэг зөрчлүүд нэмэгдэх хандлагатай байгаатай холбогдуулан 2011 оны 10 дугаар сард Дэлхийн байгаль хамгаалах сангийн Монгол дахь хөтөлбөрийн газар, Цагдаагийн хэлтэстэй хамтран “Ан амьтны гаралтай бүтээгдэхүүний хууль бус худалдааны эсрэг” сэдэвт сургалт, зөвлөгөөнийг баруун таван аймгийн хэсгийн төлөөлөгч, цагдааг хамруулан зохион байгуулсан нь үр дүнтэй ажил бол</w:t>
      </w:r>
      <w:r w:rsidRPr="0014423F">
        <w:rPr>
          <w:rStyle w:val="Emphasis"/>
          <w:rFonts w:cs="Arial"/>
          <w:i w:val="0"/>
          <w:lang w:val="mn-MN"/>
        </w:rPr>
        <w:t>лоо.</w:t>
      </w:r>
    </w:p>
    <w:p w:rsidR="00422BD7" w:rsidRPr="0014423F" w:rsidRDefault="00422BD7" w:rsidP="00422BD7">
      <w:pPr>
        <w:pStyle w:val="Heading2"/>
        <w:numPr>
          <w:ilvl w:val="0"/>
          <w:numId w:val="0"/>
        </w:numPr>
        <w:spacing w:before="0" w:after="0" w:line="276" w:lineRule="auto"/>
        <w:ind w:firstLine="720"/>
        <w:rPr>
          <w:rStyle w:val="Emphasis"/>
          <w:rFonts w:cs="Arial"/>
          <w:b w:val="0"/>
          <w:i w:val="0"/>
          <w:szCs w:val="24"/>
          <w:lang w:val="mn-MN"/>
        </w:rPr>
      </w:pPr>
      <w:r w:rsidRPr="0014423F">
        <w:rPr>
          <w:rStyle w:val="Emphasis"/>
          <w:rFonts w:cs="Arial"/>
          <w:b w:val="0"/>
          <w:i w:val="0"/>
          <w:szCs w:val="24"/>
        </w:rPr>
        <w:t>2.</w:t>
      </w:r>
      <w:r w:rsidRPr="0014423F">
        <w:rPr>
          <w:rStyle w:val="Emphasis"/>
          <w:rFonts w:cs="Arial"/>
          <w:b w:val="0"/>
          <w:i w:val="0"/>
          <w:szCs w:val="24"/>
          <w:lang w:val="mn-MN"/>
        </w:rPr>
        <w:t>Х</w:t>
      </w:r>
      <w:r w:rsidRPr="0014423F">
        <w:rPr>
          <w:rStyle w:val="Emphasis"/>
          <w:rFonts w:cs="Arial"/>
          <w:b w:val="0"/>
          <w:i w:val="0"/>
          <w:szCs w:val="24"/>
        </w:rPr>
        <w:t>ууль хяналтын байгууллагуудын хамтран гаргасан “Харилцан ойлголцлын санамж бичиг”-ийн дагуу хил, хил орчмын бүсэд байгаль орчны эсрэг гэмт хэрэг, зөрчлийг илрүүлэх, урьдчилан сэргийлэх, таслан зогсоох ажлын үр дүнг нэмэгдүүлэх, хууль хяналтын байгууллагуудын хамтын ажиллагааг улам сайжруулах, цаашид цэргийн анги, заставуудтай нягт уялдаа холбоотой ажиллах, хил дээр ажилладаг ажилтан, албан хаагчдыг байгаль орчны эсрэг гэмт хэрэг, зөрчлийг илрүүлэх, таслан зогсоох чиглэлээр чадавхижуулах зорилгоор  2011 оны 8 дугаар сард Говь-Алтай, Ховд аймгийн Алтай, Үенч сумдын цэргийн анги, застав, хилийн боомтуудын 250 гаруй албан хаагчдыг оролцуулсан  сургалт, сурталчилгааны ажил зохион байгуулсаныг цэргийн анги, заставууд их ач холбогдолтой чухал ажил боллоо хэмээн талархан хүлээж авлаа.</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en-GB"/>
        </w:rPr>
        <w:t>3.</w:t>
      </w:r>
      <w:r w:rsidRPr="0014423F">
        <w:rPr>
          <w:rFonts w:ascii="Arial" w:hAnsi="Arial" w:cs="Arial"/>
          <w:lang w:val="mn-MN"/>
        </w:rPr>
        <w:t xml:space="preserve"> Ховд, Говь-Алтай аймгийн Иргэдийн төлөөлөгчийн хурал, Засаг даргын тамгын газар, Гэмт хэргээс урьдчилан сэргийлэх зөвлөл, Байгаль орчин, аялал жуулчлалын газраас </w:t>
      </w:r>
      <w:r w:rsidRPr="0014423F">
        <w:rPr>
          <w:rFonts w:ascii="Arial" w:hAnsi="Arial" w:cs="Arial"/>
        </w:rPr>
        <w:t xml:space="preserve">Дэлхийн байгаль хамгаалах сан (WWF)-гийн Монгол дахь хөтөлбөрийн </w:t>
      </w:r>
      <w:r w:rsidRPr="0014423F">
        <w:rPr>
          <w:rFonts w:ascii="Arial" w:hAnsi="Arial" w:cs="Arial"/>
          <w:lang w:val="mn-MN"/>
        </w:rPr>
        <w:t xml:space="preserve">газартай хамтран </w:t>
      </w:r>
      <w:r w:rsidRPr="0014423F">
        <w:rPr>
          <w:rFonts w:ascii="Arial" w:hAnsi="Arial" w:cs="Arial"/>
        </w:rPr>
        <w:t>байгаль орчны мэдээлэл сургалт, суртачилгааны ажлыг</w:t>
      </w:r>
      <w:r w:rsidRPr="0014423F">
        <w:rPr>
          <w:rFonts w:ascii="Arial" w:hAnsi="Arial" w:cs="Arial"/>
          <w:lang w:val="mn-MN"/>
        </w:rPr>
        <w:t xml:space="preserve"> сонирхолтой хэлбэрээр ард иргэдэд хүргэх ялангуяа шинээр гарсан хууль тогтоомжийг сурталчлах,  нутаг орноороо, байгалийн нөөц баялгаараа бахархах сэдэл тэмүүлэлийг бий болгох зорилгоор бөхөнгийн тархац нутаг болох 11 сумд </w:t>
      </w:r>
      <w:r w:rsidRPr="0014423F">
        <w:rPr>
          <w:rFonts w:ascii="Arial" w:hAnsi="Arial" w:cs="Arial"/>
          <w:b/>
          <w:lang w:val="mn-MN"/>
        </w:rPr>
        <w:t>“Өнөд нутаглах буурь минь”</w:t>
      </w:r>
      <w:r w:rsidRPr="0014423F">
        <w:rPr>
          <w:rFonts w:ascii="Arial" w:hAnsi="Arial" w:cs="Arial"/>
          <w:lang w:val="mn-MN"/>
        </w:rPr>
        <w:t xml:space="preserve"> 2 үе шаттай дэвжээ тэмцээний зохион байгуулсан нь үр дүнтэй томоохон арга хэмжээ болж өнгөрлөө.  Э</w:t>
      </w:r>
      <w:r w:rsidRPr="0014423F">
        <w:rPr>
          <w:rFonts w:ascii="Arial" w:hAnsi="Arial" w:cs="Arial"/>
        </w:rPr>
        <w:t>нэ</w:t>
      </w:r>
      <w:r w:rsidRPr="0014423F">
        <w:rPr>
          <w:rFonts w:ascii="Arial" w:hAnsi="Arial" w:cs="Arial"/>
          <w:lang w:val="mn-MN"/>
        </w:rPr>
        <w:t xml:space="preserve">хүү байгаль орчны мэдээлэл, сургалт сурталчилгааны ажилд </w:t>
      </w:r>
      <w:r w:rsidRPr="0014423F">
        <w:rPr>
          <w:rFonts w:ascii="Arial" w:hAnsi="Arial" w:cs="Arial"/>
        </w:rPr>
        <w:t>Гандантэгчилэн хийдийн дэд хамба</w:t>
      </w:r>
      <w:r w:rsidRPr="0014423F">
        <w:rPr>
          <w:rFonts w:ascii="Arial" w:hAnsi="Arial" w:cs="Arial"/>
          <w:lang w:val="mn-MN"/>
        </w:rPr>
        <w:t xml:space="preserve"> </w:t>
      </w:r>
      <w:r w:rsidRPr="0014423F">
        <w:rPr>
          <w:rFonts w:ascii="Arial" w:hAnsi="Arial" w:cs="Arial"/>
        </w:rPr>
        <w:t>Ё.Амгалан хамбыг урьж оролцуулан  “Амгалан аж т</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х</w:t>
      </w:r>
      <w:r>
        <w:rPr>
          <w:rFonts w:ascii="Arial" w:hAnsi="Arial" w:cs="Arial"/>
        </w:rPr>
        <w:t>ү</w:t>
      </w:r>
      <w:r w:rsidRPr="0014423F">
        <w:rPr>
          <w:rFonts w:ascii="Arial" w:hAnsi="Arial" w:cs="Arial"/>
        </w:rPr>
        <w:t>й” лекций</w:t>
      </w:r>
      <w:r w:rsidRPr="0014423F">
        <w:rPr>
          <w:rFonts w:ascii="Arial" w:hAnsi="Arial" w:cs="Arial"/>
          <w:lang w:val="mn-MN"/>
        </w:rPr>
        <w:t xml:space="preserve">г 11 сумын 2256 хүнд </w:t>
      </w:r>
      <w:r w:rsidRPr="0014423F">
        <w:rPr>
          <w:rFonts w:ascii="Arial" w:hAnsi="Arial" w:cs="Arial"/>
        </w:rPr>
        <w:t>толилуула</w:t>
      </w:r>
      <w:r w:rsidRPr="0014423F">
        <w:rPr>
          <w:rFonts w:ascii="Arial" w:hAnsi="Arial" w:cs="Arial"/>
          <w:lang w:val="mn-MN"/>
        </w:rPr>
        <w:t>н хийморийн сан тавьсан нь сүсэгтэн олны хүндэтгэлийг хүлээсэн томоохон арга хэмжээ болсон юм.</w:t>
      </w:r>
    </w:p>
    <w:p w:rsidR="00422BD7" w:rsidRDefault="00422BD7" w:rsidP="00422BD7">
      <w:pPr>
        <w:spacing w:line="276" w:lineRule="auto"/>
        <w:ind w:firstLine="720"/>
        <w:jc w:val="both"/>
        <w:rPr>
          <w:rFonts w:ascii="Arial" w:hAnsi="Arial" w:cs="Arial"/>
        </w:rPr>
      </w:pPr>
      <w:r w:rsidRPr="0014423F">
        <w:rPr>
          <w:rFonts w:ascii="Arial" w:hAnsi="Arial" w:cs="Arial"/>
          <w:lang w:val="mn-MN"/>
        </w:rPr>
        <w:t>4.А</w:t>
      </w:r>
      <w:r w:rsidRPr="0014423F">
        <w:rPr>
          <w:rFonts w:ascii="Arial" w:hAnsi="Arial" w:cs="Arial"/>
          <w:bCs/>
          <w:lang w:val="mn-MN"/>
        </w:rPr>
        <w:t xml:space="preserve">ймгийн </w:t>
      </w:r>
      <w:r w:rsidRPr="0014423F">
        <w:rPr>
          <w:rFonts w:ascii="Arial" w:hAnsi="Arial" w:cs="Arial"/>
          <w:bCs/>
        </w:rPr>
        <w:t>бэлчээр ашиглалт хамгаалалт, н</w:t>
      </w:r>
      <w:r>
        <w:rPr>
          <w:rFonts w:ascii="Arial" w:hAnsi="Arial" w:cs="Arial"/>
          <w:bCs/>
        </w:rPr>
        <w:t>өө</w:t>
      </w:r>
      <w:r w:rsidRPr="0014423F">
        <w:rPr>
          <w:rFonts w:ascii="Arial" w:hAnsi="Arial" w:cs="Arial"/>
          <w:bCs/>
        </w:rPr>
        <w:t xml:space="preserve">цийн талаар орон нутгийн бодлогыг тодорхойлох, тулгамдсан асуудлууд дээр хамтран ажиллах арга хэмжээг </w:t>
      </w:r>
      <w:r w:rsidRPr="0014423F">
        <w:rPr>
          <w:rFonts w:ascii="Arial" w:hAnsi="Arial" w:cs="Arial"/>
          <w:bCs/>
        </w:rPr>
        <w:lastRenderedPageBreak/>
        <w:t>хэрэгж</w:t>
      </w:r>
      <w:r>
        <w:rPr>
          <w:rFonts w:ascii="Arial" w:hAnsi="Arial" w:cs="Arial"/>
          <w:bCs/>
        </w:rPr>
        <w:t>үү</w:t>
      </w:r>
      <w:r w:rsidRPr="0014423F">
        <w:rPr>
          <w:rFonts w:ascii="Arial" w:hAnsi="Arial" w:cs="Arial"/>
          <w:bCs/>
        </w:rPr>
        <w:t>лэх зорилго</w:t>
      </w:r>
      <w:r w:rsidRPr="0014423F">
        <w:rPr>
          <w:rFonts w:ascii="Arial" w:hAnsi="Arial" w:cs="Arial"/>
          <w:bCs/>
          <w:lang w:val="mn-MN"/>
        </w:rPr>
        <w:t xml:space="preserve">ор </w:t>
      </w:r>
      <w:r w:rsidRPr="0014423F">
        <w:rPr>
          <w:rFonts w:ascii="Arial" w:hAnsi="Arial" w:cs="Arial"/>
        </w:rPr>
        <w:t>“Бэлчээрийн н</w:t>
      </w:r>
      <w:r>
        <w:rPr>
          <w:rFonts w:ascii="Arial" w:hAnsi="Arial" w:cs="Arial"/>
        </w:rPr>
        <w:t>өө</w:t>
      </w:r>
      <w:r w:rsidRPr="0014423F">
        <w:rPr>
          <w:rFonts w:ascii="Arial" w:hAnsi="Arial" w:cs="Arial"/>
        </w:rPr>
        <w:t>цийг зохистой ашиглах, хамгаалах, бэлчээрийн менежментийн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 боловсруулахад талуудын оролцоо” сэдэвт </w:t>
      </w:r>
      <w:r w:rsidRPr="0014423F">
        <w:rPr>
          <w:rFonts w:ascii="Arial" w:hAnsi="Arial" w:cs="Arial"/>
          <w:lang w:val="mn-MN"/>
        </w:rPr>
        <w:t xml:space="preserve">2 үе шат бүхий </w:t>
      </w:r>
      <w:r w:rsidRPr="0014423F">
        <w:rPr>
          <w:rFonts w:ascii="Arial" w:hAnsi="Arial" w:cs="Arial"/>
        </w:rPr>
        <w:t>з</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лд</w:t>
      </w:r>
      <w:r>
        <w:rPr>
          <w:rFonts w:ascii="Arial" w:hAnsi="Arial" w:cs="Arial"/>
        </w:rPr>
        <w:t>ө</w:t>
      </w:r>
      <w:r w:rsidRPr="0014423F">
        <w:rPr>
          <w:rFonts w:ascii="Arial" w:hAnsi="Arial" w:cs="Arial"/>
        </w:rPr>
        <w:t>х уулзалт</w:t>
      </w:r>
      <w:r w:rsidRPr="0014423F">
        <w:rPr>
          <w:rFonts w:ascii="Arial" w:hAnsi="Arial" w:cs="Arial"/>
          <w:lang w:val="mn-MN"/>
        </w:rPr>
        <w:t>, сургалт сурталчилгааны ажлыг зохион байгуулсны дүнд “Бэлчээрийн менежментийн төлөвлөгөө”-г аймгийн ИТХ-аар батлуулан, төлөвлөгөөг хэрэгжүүлэх хөрөнгийн асуудлыг шийдвэрлүүллээ. Энэ ажил нь улсын хэмжээнд бэлчээрийн менежментийн төлөвлөгөө боловсруулан батлуулсан анхны аймаг болсноороо онцлог бөгөөд цаашид уг төлөвлөгөөг хэрэгжүүлснээр бэлчээрийн талхагдлаас үүдсэн хөрсний элэгдэл, цөлжилтөөс урьдчилан сэргийлэх чухал ач холбогдолтой юм.</w:t>
      </w:r>
    </w:p>
    <w:p w:rsidR="00422BD7" w:rsidRPr="00A27661" w:rsidRDefault="00422BD7" w:rsidP="00422BD7">
      <w:pPr>
        <w:spacing w:line="276" w:lineRule="auto"/>
        <w:ind w:firstLine="720"/>
        <w:jc w:val="both"/>
        <w:rPr>
          <w:rStyle w:val="Emphasis"/>
          <w:rFonts w:cs="Arial"/>
          <w:i w:val="0"/>
          <w:iCs w:val="0"/>
        </w:rPr>
      </w:pPr>
    </w:p>
    <w:p w:rsidR="00422BD7" w:rsidRDefault="00422BD7" w:rsidP="00422BD7">
      <w:pPr>
        <w:pStyle w:val="ListParagraph"/>
        <w:spacing w:line="276" w:lineRule="auto"/>
        <w:ind w:left="1080"/>
        <w:jc w:val="center"/>
        <w:rPr>
          <w:rFonts w:ascii="Arial" w:hAnsi="Arial" w:cs="Arial"/>
          <w:b/>
          <w:iCs/>
          <w:u w:val="single"/>
        </w:rPr>
      </w:pPr>
      <w:r w:rsidRPr="0014423F">
        <w:rPr>
          <w:rFonts w:ascii="Arial" w:hAnsi="Arial" w:cs="Arial"/>
          <w:b/>
          <w:iCs/>
          <w:u w:val="single"/>
          <w:lang w:val="mn-MN"/>
        </w:rPr>
        <w:t>Зургаа.</w:t>
      </w:r>
      <w:r w:rsidRPr="0014423F">
        <w:rPr>
          <w:rFonts w:ascii="Arial" w:hAnsi="Arial" w:cs="Arial"/>
          <w:b/>
          <w:iCs/>
          <w:u w:val="single"/>
          <w:lang w:val="fr-FR"/>
        </w:rPr>
        <w:t>БАЙГАЛЬ ОРЧ</w:t>
      </w:r>
      <w:r w:rsidRPr="0014423F">
        <w:rPr>
          <w:rFonts w:ascii="Arial" w:hAnsi="Arial" w:cs="Arial"/>
          <w:b/>
          <w:iCs/>
          <w:u w:val="single"/>
          <w:lang w:val="mn-MN"/>
        </w:rPr>
        <w:t>И</w:t>
      </w:r>
      <w:r w:rsidRPr="0014423F">
        <w:rPr>
          <w:rFonts w:ascii="Arial" w:hAnsi="Arial" w:cs="Arial"/>
          <w:b/>
          <w:iCs/>
          <w:u w:val="single"/>
          <w:lang w:val="fr-FR"/>
        </w:rPr>
        <w:t>Н</w:t>
      </w:r>
      <w:r w:rsidRPr="0014423F">
        <w:rPr>
          <w:rFonts w:ascii="Arial" w:hAnsi="Arial" w:cs="Arial"/>
          <w:b/>
          <w:iCs/>
          <w:u w:val="single"/>
          <w:lang w:val="mn-MN"/>
        </w:rPr>
        <w:t>, АЯЛАЛ ЖУУЛЧЛАЛЫН</w:t>
      </w:r>
      <w:r w:rsidRPr="0014423F">
        <w:rPr>
          <w:rFonts w:ascii="Arial" w:hAnsi="Arial" w:cs="Arial"/>
          <w:b/>
          <w:iCs/>
          <w:u w:val="single"/>
          <w:lang w:val="fr-FR"/>
        </w:rPr>
        <w:t xml:space="preserve"> САЙД, ТӨРИЙН НАРИЙН</w:t>
      </w:r>
      <w:r w:rsidRPr="0014423F">
        <w:rPr>
          <w:rFonts w:ascii="Arial" w:hAnsi="Arial" w:cs="Arial"/>
          <w:b/>
          <w:iCs/>
          <w:u w:val="single"/>
          <w:lang w:val="mn-MN"/>
        </w:rPr>
        <w:t xml:space="preserve"> </w:t>
      </w:r>
      <w:r w:rsidRPr="0014423F">
        <w:rPr>
          <w:rFonts w:ascii="Arial" w:hAnsi="Arial" w:cs="Arial"/>
          <w:b/>
          <w:iCs/>
          <w:u w:val="single"/>
          <w:lang w:val="fr-FR"/>
        </w:rPr>
        <w:t>БИЧГИЙН ДАРГЫН ТУШААЛЫН ХЭРЭГЖИЛ</w:t>
      </w:r>
      <w:r w:rsidRPr="0014423F">
        <w:rPr>
          <w:rFonts w:ascii="Arial" w:hAnsi="Arial" w:cs="Arial"/>
          <w:b/>
          <w:iCs/>
          <w:u w:val="single"/>
          <w:lang w:val="mn-MN"/>
        </w:rPr>
        <w:t>Т</w:t>
      </w:r>
    </w:p>
    <w:p w:rsidR="00422BD7" w:rsidRPr="00A27661" w:rsidRDefault="00422BD7" w:rsidP="00422BD7">
      <w:pPr>
        <w:pStyle w:val="ListParagraph"/>
        <w:spacing w:line="276" w:lineRule="auto"/>
        <w:ind w:left="1080"/>
        <w:jc w:val="center"/>
        <w:rPr>
          <w:rFonts w:ascii="Arial" w:hAnsi="Arial" w:cs="Arial"/>
          <w:b/>
          <w:iCs/>
          <w:u w:val="single"/>
        </w:rPr>
      </w:pP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b/>
          <w:iCs/>
          <w:lang w:val="fr-FR"/>
        </w:rPr>
        <w:t xml:space="preserve">Байгаль орчин, аялал жуулчлалын сайдын 2009 оны 12 дугаар сарын 11-ний </w:t>
      </w:r>
      <w:r>
        <w:rPr>
          <w:rFonts w:ascii="Arial" w:hAnsi="Arial" w:cs="Arial"/>
          <w:b/>
          <w:iCs/>
          <w:lang w:val="fr-FR"/>
        </w:rPr>
        <w:t>ө</w:t>
      </w:r>
      <w:r w:rsidRPr="0014423F">
        <w:rPr>
          <w:rFonts w:ascii="Arial" w:hAnsi="Arial" w:cs="Arial"/>
          <w:b/>
          <w:iCs/>
          <w:lang w:val="fr-FR"/>
        </w:rPr>
        <w:t>дрийн 392 дугаар  тушаалын хэрэгжилт</w:t>
      </w:r>
      <w:r w:rsidRPr="0014423F">
        <w:rPr>
          <w:rFonts w:ascii="Arial" w:hAnsi="Arial" w:cs="Arial"/>
          <w:iCs/>
          <w:lang w:val="fr-FR"/>
        </w:rPr>
        <w:t xml:space="preserve"> – </w:t>
      </w:r>
      <w:r w:rsidRPr="0014423F">
        <w:rPr>
          <w:rFonts w:ascii="Arial" w:hAnsi="Arial" w:cs="Arial"/>
        </w:rPr>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ойн зурвас байгуулах</w:t>
      </w:r>
      <w:r w:rsidRPr="0014423F">
        <w:rPr>
          <w:rFonts w:ascii="Arial" w:hAnsi="Arial" w:cs="Arial"/>
          <w:lang w:val="mn-MN"/>
        </w:rPr>
        <w:t xml:space="preserve"> </w:t>
      </w:r>
      <w:r w:rsidRPr="0014423F">
        <w:rPr>
          <w:rFonts w:ascii="Arial" w:hAnsi="Arial" w:cs="Arial"/>
        </w:rPr>
        <w:t xml:space="preserve">5 га, ойжуулалт хийх 20 га-ийн нийт </w:t>
      </w:r>
      <w:r w:rsidRPr="0014423F">
        <w:rPr>
          <w:rFonts w:ascii="Arial" w:hAnsi="Arial" w:cs="Arial"/>
          <w:lang w:val="mn-MN"/>
        </w:rPr>
        <w:t>19400,0</w:t>
      </w:r>
      <w:r w:rsidRPr="0014423F">
        <w:rPr>
          <w:rFonts w:ascii="Arial" w:hAnsi="Arial" w:cs="Arial"/>
        </w:rPr>
        <w:t xml:space="preserve"> 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байгаль орчныг хамгаалах чиглэлээр </w:t>
      </w:r>
      <w:r>
        <w:rPr>
          <w:rFonts w:ascii="Arial" w:hAnsi="Arial" w:cs="Arial"/>
        </w:rPr>
        <w:t>ү</w:t>
      </w:r>
      <w:r w:rsidRPr="0014423F">
        <w:rPr>
          <w:rFonts w:ascii="Arial" w:hAnsi="Arial" w:cs="Arial"/>
        </w:rPr>
        <w:t xml:space="preserve">йл ажиллагаа явуулж байгаа </w:t>
      </w:r>
      <w:r w:rsidRPr="0014423F">
        <w:rPr>
          <w:rFonts w:ascii="Arial" w:hAnsi="Arial" w:cs="Arial"/>
          <w:lang w:val="mn-MN"/>
        </w:rPr>
        <w:t>компани, хоршоо,</w:t>
      </w:r>
      <w:r w:rsidRPr="0014423F">
        <w:rPr>
          <w:rFonts w:ascii="Arial" w:hAnsi="Arial" w:cs="Arial"/>
        </w:rPr>
        <w:t xml:space="preserve"> т</w:t>
      </w:r>
      <w:r>
        <w:rPr>
          <w:rFonts w:ascii="Arial" w:hAnsi="Arial" w:cs="Arial"/>
        </w:rPr>
        <w:t>ө</w:t>
      </w:r>
      <w:r w:rsidRPr="0014423F">
        <w:rPr>
          <w:rFonts w:ascii="Arial" w:hAnsi="Arial" w:cs="Arial"/>
        </w:rPr>
        <w:t>рийн бус байгууллаг</w:t>
      </w:r>
      <w:r w:rsidRPr="0014423F">
        <w:rPr>
          <w:rFonts w:ascii="Arial" w:hAnsi="Arial" w:cs="Arial"/>
          <w:lang w:val="mn-MN"/>
        </w:rPr>
        <w:t>а</w:t>
      </w:r>
      <w:r w:rsidRPr="0014423F">
        <w:rPr>
          <w:rFonts w:ascii="Arial" w:hAnsi="Arial" w:cs="Arial"/>
        </w:rPr>
        <w:t>, иргэд,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дээр г</w:t>
      </w:r>
      <w:r>
        <w:rPr>
          <w:rFonts w:ascii="Arial" w:hAnsi="Arial" w:cs="Arial"/>
        </w:rPr>
        <w:t>ү</w:t>
      </w:r>
      <w:r w:rsidRPr="0014423F">
        <w:rPr>
          <w:rFonts w:ascii="Arial" w:hAnsi="Arial" w:cs="Arial"/>
        </w:rPr>
        <w:t>йцэтг</w:t>
      </w:r>
      <w:r>
        <w:rPr>
          <w:rFonts w:ascii="Arial" w:hAnsi="Arial" w:cs="Arial"/>
        </w:rPr>
        <w:t>үү</w:t>
      </w:r>
      <w:r w:rsidRPr="0014423F">
        <w:rPr>
          <w:rFonts w:ascii="Arial" w:hAnsi="Arial" w:cs="Arial"/>
        </w:rPr>
        <w:t>лж байгаа нь  т</w:t>
      </w:r>
      <w:r>
        <w:rPr>
          <w:rFonts w:ascii="Arial" w:hAnsi="Arial" w:cs="Arial"/>
        </w:rPr>
        <w:t>ө</w:t>
      </w:r>
      <w:r w:rsidRPr="0014423F">
        <w:rPr>
          <w:rFonts w:ascii="Arial" w:hAnsi="Arial" w:cs="Arial"/>
        </w:rPr>
        <w:t xml:space="preserve">рийн болон нийтийн ажил, </w:t>
      </w:r>
      <w:r>
        <w:rPr>
          <w:rFonts w:ascii="Arial" w:hAnsi="Arial" w:cs="Arial"/>
        </w:rPr>
        <w:t>ү</w:t>
      </w:r>
      <w:r w:rsidRPr="0014423F">
        <w:rPr>
          <w:rFonts w:ascii="Arial" w:hAnsi="Arial" w:cs="Arial"/>
        </w:rPr>
        <w:t>йлчилгээг г</w:t>
      </w:r>
      <w:r>
        <w:rPr>
          <w:rFonts w:ascii="Arial" w:hAnsi="Arial" w:cs="Arial"/>
        </w:rPr>
        <w:t>ү</w:t>
      </w:r>
      <w:r w:rsidRPr="0014423F">
        <w:rPr>
          <w:rFonts w:ascii="Arial" w:hAnsi="Arial" w:cs="Arial"/>
        </w:rPr>
        <w:t>йцэтгэхэд хувийн хэвшил, иргэдийн оролцоог б</w:t>
      </w:r>
      <w:r>
        <w:rPr>
          <w:rFonts w:ascii="Arial" w:hAnsi="Arial" w:cs="Arial"/>
        </w:rPr>
        <w:t>ү</w:t>
      </w:r>
      <w:r w:rsidRPr="0014423F">
        <w:rPr>
          <w:rFonts w:ascii="Arial" w:hAnsi="Arial" w:cs="Arial"/>
        </w:rPr>
        <w:t>рэн хангасан, тэдний  санал санаачлагыг дэмжсэн бодитой ажил болсон юм.</w:t>
      </w:r>
    </w:p>
    <w:p w:rsidR="00422BD7" w:rsidRPr="0014423F" w:rsidRDefault="00422BD7" w:rsidP="00422BD7">
      <w:pPr>
        <w:pStyle w:val="ListParagraph"/>
        <w:spacing w:line="276" w:lineRule="auto"/>
        <w:ind w:left="0"/>
        <w:jc w:val="both"/>
        <w:rPr>
          <w:rFonts w:ascii="Arial" w:hAnsi="Arial" w:cs="Arial"/>
          <w:lang w:val="mn-MN"/>
        </w:rPr>
      </w:pPr>
      <w:r w:rsidRPr="0014423F">
        <w:rPr>
          <w:rFonts w:ascii="Arial" w:hAnsi="Arial" w:cs="Arial"/>
          <w:lang w:val="mn-MN"/>
        </w:rPr>
        <w:t xml:space="preserve">           Тендерт ”Ойн зурвас” байгуулах ажлын хүрээнд</w:t>
      </w:r>
      <w:r w:rsidRPr="0014423F">
        <w:rPr>
          <w:rFonts w:ascii="Arial" w:hAnsi="Arial" w:cs="Arial"/>
        </w:rPr>
        <w:t xml:space="preserve"> </w:t>
      </w:r>
      <w:r w:rsidRPr="0014423F">
        <w:rPr>
          <w:rFonts w:ascii="Arial" w:hAnsi="Arial" w:cs="Arial"/>
          <w:lang w:val="mn-MN"/>
        </w:rPr>
        <w:t>Чандмань сумын иргэн Б.Батмөнх сумын төвийн хойд талаар</w:t>
      </w:r>
      <w:r w:rsidRPr="0014423F">
        <w:rPr>
          <w:rFonts w:ascii="Arial" w:hAnsi="Arial" w:cs="Arial"/>
        </w:rPr>
        <w:t xml:space="preserve"> 5 га</w:t>
      </w:r>
      <w:r w:rsidRPr="0014423F">
        <w:rPr>
          <w:rFonts w:ascii="Arial" w:hAnsi="Arial" w:cs="Arial"/>
          <w:lang w:val="mn-MN"/>
        </w:rPr>
        <w:t xml:space="preserve">-д ойжуулалтын ажил гүйцэтгэснийг 76%-тай,  “Ойжуулалтын” ажлын хүрээнд </w:t>
      </w:r>
      <w:r w:rsidRPr="0014423F">
        <w:rPr>
          <w:rFonts w:ascii="Arial" w:hAnsi="Arial" w:cs="Arial"/>
        </w:rPr>
        <w:t xml:space="preserve">Шарга сумын Дунд шарын аманд </w:t>
      </w:r>
      <w:r w:rsidRPr="0014423F">
        <w:rPr>
          <w:rFonts w:ascii="Arial" w:hAnsi="Arial" w:cs="Arial"/>
          <w:lang w:val="mn-MN"/>
        </w:rPr>
        <w:t xml:space="preserve">“Дунд шарын гол” ХХК </w:t>
      </w:r>
      <w:r w:rsidRPr="0014423F">
        <w:rPr>
          <w:rFonts w:ascii="Arial" w:hAnsi="Arial" w:cs="Arial"/>
        </w:rPr>
        <w:t>10 га талбайд ойжуулалт</w:t>
      </w:r>
      <w:r w:rsidRPr="0014423F">
        <w:rPr>
          <w:rFonts w:ascii="Arial" w:hAnsi="Arial" w:cs="Arial"/>
          <w:lang w:val="mn-MN"/>
        </w:rPr>
        <w:t>ын ажил гүйцэтгэснийг 80%-тай</w:t>
      </w:r>
      <w:r w:rsidRPr="0014423F">
        <w:rPr>
          <w:rFonts w:ascii="Arial" w:hAnsi="Arial" w:cs="Arial"/>
        </w:rPr>
        <w:t xml:space="preserve">, </w:t>
      </w:r>
      <w:r w:rsidRPr="0014423F">
        <w:rPr>
          <w:rFonts w:ascii="Arial" w:hAnsi="Arial" w:cs="Arial"/>
          <w:lang w:val="mn-MN"/>
        </w:rPr>
        <w:t xml:space="preserve">Дарви сумын Харгана түрүүний услалтын системд “Дэлгэр салаа” байгаль хамгаалах  нөхөрлөл 5га-д ойжуулалтын ажил гүйцэтгэснийг 75%-тай, Бигэр сумд “Үйлдвэрчний эвлэлийн хороо” ТББ 5 га талбайд ойжуулалтын ажил гүйцэтгэснийг 86%-ийн </w:t>
      </w:r>
      <w:r w:rsidRPr="0014423F">
        <w:rPr>
          <w:rFonts w:ascii="Arial" w:hAnsi="Arial" w:cs="Arial"/>
        </w:rPr>
        <w:t>амьдралтайгаар</w:t>
      </w:r>
      <w:r w:rsidRPr="0014423F">
        <w:rPr>
          <w:rFonts w:ascii="Arial" w:hAnsi="Arial" w:cs="Arial"/>
          <w:lang w:val="mn-MN"/>
        </w:rPr>
        <w:t xml:space="preserve"> тус тус </w:t>
      </w:r>
      <w:r w:rsidRPr="0014423F">
        <w:rPr>
          <w:rFonts w:ascii="Arial" w:hAnsi="Arial" w:cs="Arial"/>
        </w:rPr>
        <w:t>х</w:t>
      </w:r>
      <w:r>
        <w:rPr>
          <w:rFonts w:ascii="Arial" w:hAnsi="Arial" w:cs="Arial"/>
        </w:rPr>
        <w:t>ү</w:t>
      </w:r>
      <w:r w:rsidRPr="0014423F">
        <w:rPr>
          <w:rFonts w:ascii="Arial" w:hAnsi="Arial" w:cs="Arial"/>
        </w:rPr>
        <w:t xml:space="preserve">лээн </w:t>
      </w:r>
      <w:r w:rsidRPr="0014423F">
        <w:rPr>
          <w:rFonts w:ascii="Arial" w:hAnsi="Arial" w:cs="Arial"/>
          <w:lang w:val="mn-MN"/>
        </w:rPr>
        <w:t>авч намрын цэнэг усалгаа, нөхөн тариалалт хийх, хайс хамгаалалтыг сайжруулах үүрэг даалгаврыг өгч ажиллалаа.</w:t>
      </w:r>
    </w:p>
    <w:p w:rsidR="00422BD7" w:rsidRPr="00E95D1A" w:rsidRDefault="00422BD7" w:rsidP="00422BD7">
      <w:pPr>
        <w:pStyle w:val="ListParagraph"/>
        <w:spacing w:line="276" w:lineRule="auto"/>
        <w:ind w:left="0"/>
        <w:jc w:val="right"/>
        <w:rPr>
          <w:rFonts w:ascii="Arial" w:hAnsi="Arial" w:cs="Arial"/>
          <w:i/>
          <w:lang w:val="mn-MN"/>
        </w:rPr>
      </w:pPr>
      <w:r w:rsidRPr="00E95D1A">
        <w:rPr>
          <w:rFonts w:ascii="Arial" w:hAnsi="Arial" w:cs="Arial"/>
          <w:i/>
          <w:lang w:val="mn-MN"/>
        </w:rPr>
        <w:t>100 хувь</w:t>
      </w:r>
    </w:p>
    <w:p w:rsidR="00422BD7" w:rsidRPr="0014423F" w:rsidRDefault="00422BD7" w:rsidP="00422BD7">
      <w:pPr>
        <w:spacing w:line="276" w:lineRule="auto"/>
        <w:ind w:firstLine="720"/>
        <w:jc w:val="both"/>
        <w:rPr>
          <w:rFonts w:ascii="Arial" w:hAnsi="Arial" w:cs="Arial"/>
          <w:iCs/>
          <w:lang w:val="fr-FR"/>
        </w:rPr>
      </w:pPr>
      <w:r w:rsidRPr="0014423F">
        <w:rPr>
          <w:rFonts w:ascii="Arial" w:hAnsi="Arial" w:cs="Arial"/>
          <w:b/>
          <w:iCs/>
          <w:lang w:val="fr-FR"/>
        </w:rPr>
        <w:t xml:space="preserve">Байгаль орчин, аялал жуулчлалын сайдын 2009 оны 12 дугаар сарын 24-ний </w:t>
      </w:r>
      <w:r>
        <w:rPr>
          <w:rFonts w:ascii="Arial" w:hAnsi="Arial" w:cs="Arial"/>
          <w:b/>
          <w:iCs/>
          <w:lang w:val="fr-FR"/>
        </w:rPr>
        <w:t>ө</w:t>
      </w:r>
      <w:r w:rsidRPr="0014423F">
        <w:rPr>
          <w:rFonts w:ascii="Arial" w:hAnsi="Arial" w:cs="Arial"/>
          <w:b/>
          <w:iCs/>
          <w:lang w:val="fr-FR"/>
        </w:rPr>
        <w:t>дрийн 407, 411 дугаар  тушаалуудын  хэрэгжилт-</w:t>
      </w:r>
      <w:r w:rsidRPr="0014423F">
        <w:rPr>
          <w:rFonts w:ascii="Arial" w:hAnsi="Arial" w:cs="Arial"/>
          <w:iCs/>
          <w:lang w:val="fr-FR"/>
        </w:rPr>
        <w:t xml:space="preserve"> </w:t>
      </w:r>
      <w:r w:rsidRPr="0014423F">
        <w:rPr>
          <w:rFonts w:ascii="Arial" w:hAnsi="Arial" w:cs="Arial"/>
        </w:rPr>
        <w:t xml:space="preserve">“Ахуйн болон </w:t>
      </w:r>
      <w:r>
        <w:rPr>
          <w:rFonts w:ascii="Arial" w:hAnsi="Arial" w:cs="Arial"/>
        </w:rPr>
        <w:t>ү</w:t>
      </w:r>
      <w:r w:rsidRPr="0014423F">
        <w:rPr>
          <w:rFonts w:ascii="Arial" w:hAnsi="Arial" w:cs="Arial"/>
        </w:rPr>
        <w:t>йлдвэрлэлийн зориулалтаар 2011 онд агнах,</w:t>
      </w:r>
      <w:r w:rsidRPr="0014423F">
        <w:rPr>
          <w:rFonts w:ascii="Arial" w:hAnsi="Arial" w:cs="Arial"/>
          <w:lang w:val="mn-MN"/>
        </w:rPr>
        <w:t xml:space="preserve"> б</w:t>
      </w:r>
      <w:r w:rsidRPr="0014423F">
        <w:rPr>
          <w:rFonts w:ascii="Arial" w:hAnsi="Arial" w:cs="Arial"/>
        </w:rPr>
        <w:t>арих агнуурын амьтдын тоо, дээд хэмжээний хязгаар тогтоох тухай”  тушаалтай танилцан аймгийнхаа 2011 онд байгалийн баялагийн ашиглах дээд хэмжээг тогтооход уялдуулан Аймгийн ИТХ-ын тэрг</w:t>
      </w:r>
      <w:r>
        <w:rPr>
          <w:rFonts w:ascii="Arial" w:hAnsi="Arial" w:cs="Arial"/>
        </w:rPr>
        <w:t>үү</w:t>
      </w:r>
      <w:r w:rsidRPr="0014423F">
        <w:rPr>
          <w:rFonts w:ascii="Arial" w:hAnsi="Arial" w:cs="Arial"/>
        </w:rPr>
        <w:t xml:space="preserve">лэгчдийн хурлаар оруулж </w:t>
      </w:r>
      <w:r w:rsidRPr="0014423F">
        <w:rPr>
          <w:rFonts w:ascii="Arial" w:hAnsi="Arial" w:cs="Arial"/>
          <w:lang w:val="mn-MN"/>
        </w:rPr>
        <w:t>0</w:t>
      </w:r>
      <w:r w:rsidRPr="0014423F">
        <w:rPr>
          <w:rFonts w:ascii="Arial" w:hAnsi="Arial" w:cs="Arial"/>
        </w:rPr>
        <w:t>9 дугаар тогтоолоор батлуу</w:t>
      </w:r>
      <w:r w:rsidRPr="0014423F">
        <w:rPr>
          <w:rFonts w:ascii="Arial" w:hAnsi="Arial" w:cs="Arial"/>
          <w:lang w:val="mn-MN"/>
        </w:rPr>
        <w:t>лан</w:t>
      </w:r>
      <w:r w:rsidRPr="0014423F">
        <w:rPr>
          <w:rFonts w:ascii="Arial" w:hAnsi="Arial" w:cs="Arial"/>
        </w:rPr>
        <w:t xml:space="preserve"> сумдад м</w:t>
      </w:r>
      <w:r>
        <w:rPr>
          <w:rFonts w:ascii="Arial" w:hAnsi="Arial" w:cs="Arial"/>
        </w:rPr>
        <w:t>ө</w:t>
      </w:r>
      <w:r w:rsidRPr="0014423F">
        <w:rPr>
          <w:rFonts w:ascii="Arial" w:hAnsi="Arial" w:cs="Arial"/>
        </w:rPr>
        <w:t>рд</w:t>
      </w:r>
      <w:r>
        <w:rPr>
          <w:rFonts w:ascii="Arial" w:hAnsi="Arial" w:cs="Arial"/>
        </w:rPr>
        <w:t>үү</w:t>
      </w:r>
      <w:r w:rsidRPr="0014423F">
        <w:rPr>
          <w:rFonts w:ascii="Arial" w:hAnsi="Arial" w:cs="Arial"/>
        </w:rPr>
        <w:t>лэхээр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лэн хяналт тавин ажиллаж байна</w:t>
      </w:r>
      <w:r w:rsidRPr="0014423F">
        <w:rPr>
          <w:rFonts w:ascii="Arial" w:hAnsi="Arial" w:cs="Arial"/>
          <w:iCs/>
          <w:lang w:val="fr-FR"/>
        </w:rPr>
        <w:t>.</w:t>
      </w:r>
    </w:p>
    <w:p w:rsidR="00422BD7" w:rsidRPr="0014423F" w:rsidRDefault="00422BD7" w:rsidP="00422BD7">
      <w:pPr>
        <w:spacing w:line="276" w:lineRule="auto"/>
        <w:ind w:firstLine="720"/>
        <w:jc w:val="both"/>
        <w:rPr>
          <w:rFonts w:ascii="Arial" w:hAnsi="Arial" w:cs="Arial"/>
          <w:color w:val="00B050"/>
          <w:lang w:val="mn-MN"/>
        </w:rPr>
      </w:pPr>
      <w:r w:rsidRPr="00464403">
        <w:rPr>
          <w:rFonts w:ascii="Arial" w:hAnsi="Arial" w:cs="Arial"/>
          <w:lang w:val="mn-MN"/>
        </w:rPr>
        <w:t>2011 онд а</w:t>
      </w:r>
      <w:r w:rsidRPr="00464403">
        <w:rPr>
          <w:rFonts w:ascii="Arial" w:hAnsi="Arial" w:cs="Arial"/>
        </w:rPr>
        <w:t>гнуурын н</w:t>
      </w:r>
      <w:r>
        <w:rPr>
          <w:rFonts w:ascii="Arial" w:hAnsi="Arial" w:cs="Arial"/>
        </w:rPr>
        <w:t>өө</w:t>
      </w:r>
      <w:r w:rsidRPr="00464403">
        <w:rPr>
          <w:rFonts w:ascii="Arial" w:hAnsi="Arial" w:cs="Arial"/>
        </w:rPr>
        <w:t xml:space="preserve">ц ашигласны хураамжаас  </w:t>
      </w:r>
      <w:r w:rsidRPr="00464403">
        <w:rPr>
          <w:rFonts w:ascii="Arial" w:hAnsi="Arial" w:cs="Arial"/>
          <w:lang w:val="mn-MN"/>
        </w:rPr>
        <w:t xml:space="preserve">13200.5 </w:t>
      </w:r>
      <w:r w:rsidRPr="00464403">
        <w:rPr>
          <w:rFonts w:ascii="Arial" w:hAnsi="Arial" w:cs="Arial"/>
        </w:rPr>
        <w:t>мян</w:t>
      </w:r>
      <w:r w:rsidRPr="00464403">
        <w:rPr>
          <w:rFonts w:ascii="Arial" w:hAnsi="Arial" w:cs="Arial"/>
          <w:lang w:val="mn-MN"/>
        </w:rPr>
        <w:t>ган</w:t>
      </w:r>
      <w:r w:rsidRPr="00464403">
        <w:rPr>
          <w:rFonts w:ascii="Arial" w:hAnsi="Arial" w:cs="Arial"/>
        </w:rPr>
        <w:t xml:space="preserve"> т</w:t>
      </w:r>
      <w:r>
        <w:rPr>
          <w:rFonts w:ascii="Arial" w:hAnsi="Arial" w:cs="Arial"/>
        </w:rPr>
        <w:t>ө</w:t>
      </w:r>
      <w:r w:rsidRPr="00464403">
        <w:rPr>
          <w:rFonts w:ascii="Arial" w:hAnsi="Arial" w:cs="Arial"/>
        </w:rPr>
        <w:t>г</w:t>
      </w:r>
      <w:r w:rsidRPr="00464403">
        <w:rPr>
          <w:rFonts w:ascii="Arial" w:hAnsi="Arial" w:cs="Arial"/>
          <w:lang w:val="mn-MN"/>
        </w:rPr>
        <w:t>рөг</w:t>
      </w:r>
      <w:r w:rsidRPr="00464403">
        <w:rPr>
          <w:rFonts w:ascii="Arial" w:hAnsi="Arial" w:cs="Arial"/>
        </w:rPr>
        <w:t>, т</w:t>
      </w:r>
      <w:r>
        <w:rPr>
          <w:rFonts w:ascii="Arial" w:hAnsi="Arial" w:cs="Arial"/>
        </w:rPr>
        <w:t>ө</w:t>
      </w:r>
      <w:r w:rsidRPr="00464403">
        <w:rPr>
          <w:rFonts w:ascii="Arial" w:hAnsi="Arial" w:cs="Arial"/>
        </w:rPr>
        <w:t>г</w:t>
      </w:r>
      <w:r w:rsidRPr="00464403">
        <w:rPr>
          <w:rFonts w:ascii="Arial" w:hAnsi="Arial" w:cs="Arial"/>
          <w:lang w:val="mn-MN"/>
        </w:rPr>
        <w:t>рөгийг төвлөрүүллээ</w:t>
      </w:r>
      <w:r w:rsidRPr="00464403">
        <w:rPr>
          <w:rFonts w:ascii="Arial" w:hAnsi="Arial" w:cs="Arial"/>
        </w:rPr>
        <w:t>.</w:t>
      </w:r>
    </w:p>
    <w:p w:rsidR="00422BD7" w:rsidRPr="0014423F" w:rsidRDefault="00422BD7" w:rsidP="00422BD7">
      <w:pPr>
        <w:spacing w:line="276" w:lineRule="auto"/>
        <w:ind w:firstLine="360"/>
        <w:jc w:val="both"/>
        <w:rPr>
          <w:rFonts w:ascii="Arial" w:hAnsi="Arial" w:cs="Arial"/>
          <w:lang w:val="mn-MN"/>
        </w:rPr>
      </w:pPr>
      <w:r w:rsidRPr="0014423F">
        <w:rPr>
          <w:rFonts w:ascii="Arial" w:hAnsi="Arial" w:cs="Arial"/>
        </w:rPr>
        <w:t>“Агнуурын зарим амьтныг агнах, барихыг хориглох тухай ” 411 тоот тушаалы</w:t>
      </w:r>
      <w:r w:rsidRPr="0014423F">
        <w:rPr>
          <w:rFonts w:ascii="Arial" w:hAnsi="Arial" w:cs="Arial"/>
          <w:lang w:val="mn-MN"/>
        </w:rPr>
        <w:t xml:space="preserve">н хэрэгжилтэд сумдын </w:t>
      </w:r>
      <w:r w:rsidRPr="0014423F">
        <w:rPr>
          <w:rFonts w:ascii="Arial" w:hAnsi="Arial" w:cs="Arial"/>
        </w:rPr>
        <w:t>байгаль орчны хяналтын улсын байцаагч, байгаль хамгаалагч</w:t>
      </w:r>
      <w:r w:rsidRPr="0014423F">
        <w:rPr>
          <w:rFonts w:ascii="Arial" w:hAnsi="Arial" w:cs="Arial"/>
          <w:lang w:val="mn-MN"/>
        </w:rPr>
        <w:t>идыг удирдлагаар ханган</w:t>
      </w:r>
      <w:r w:rsidRPr="0014423F">
        <w:rPr>
          <w:rFonts w:ascii="Arial" w:hAnsi="Arial" w:cs="Arial"/>
        </w:rPr>
        <w:t xml:space="preserve"> хяналт тав</w:t>
      </w:r>
      <w:r w:rsidRPr="0014423F">
        <w:rPr>
          <w:rFonts w:ascii="Arial" w:hAnsi="Arial" w:cs="Arial"/>
          <w:lang w:val="mn-MN"/>
        </w:rPr>
        <w:t>ьж ажиллалаа.</w:t>
      </w:r>
      <w:r w:rsidRPr="0014423F">
        <w:rPr>
          <w:rFonts w:ascii="Arial" w:hAnsi="Arial" w:cs="Arial"/>
        </w:rPr>
        <w:t xml:space="preserve"> </w:t>
      </w:r>
      <w:r w:rsidRPr="0014423F">
        <w:rPr>
          <w:rFonts w:ascii="Arial" w:hAnsi="Arial" w:cs="Arial"/>
          <w:lang w:val="mn-MN"/>
        </w:rPr>
        <w:t xml:space="preserve"> </w:t>
      </w:r>
    </w:p>
    <w:p w:rsidR="00422BD7" w:rsidRPr="00E95D1A" w:rsidRDefault="00422BD7" w:rsidP="00422BD7">
      <w:pPr>
        <w:spacing w:line="276" w:lineRule="auto"/>
        <w:ind w:firstLine="360"/>
        <w:jc w:val="right"/>
        <w:rPr>
          <w:rFonts w:ascii="Arial" w:hAnsi="Arial" w:cs="Arial"/>
          <w:i/>
          <w:lang w:val="mn-MN"/>
        </w:rPr>
      </w:pPr>
      <w:r w:rsidRPr="00E95D1A">
        <w:rPr>
          <w:rFonts w:ascii="Arial" w:hAnsi="Arial" w:cs="Arial"/>
          <w:i/>
          <w:lang w:val="mn-MN"/>
        </w:rPr>
        <w:t>90 хувь</w:t>
      </w:r>
    </w:p>
    <w:p w:rsidR="00422BD7" w:rsidRPr="0014423F" w:rsidRDefault="00422BD7" w:rsidP="00422BD7">
      <w:pPr>
        <w:pStyle w:val="ListParagraph"/>
        <w:spacing w:line="276" w:lineRule="auto"/>
        <w:ind w:left="0" w:firstLine="360"/>
        <w:jc w:val="both"/>
        <w:rPr>
          <w:rStyle w:val="Emphasis"/>
          <w:rFonts w:cs="Arial"/>
          <w:i w:val="0"/>
          <w:lang w:val="mn-MN"/>
        </w:rPr>
      </w:pPr>
      <w:r w:rsidRPr="0014423F">
        <w:rPr>
          <w:rFonts w:ascii="Arial" w:hAnsi="Arial" w:cs="Arial"/>
          <w:b/>
          <w:iCs/>
          <w:lang w:val="fr-FR"/>
        </w:rPr>
        <w:lastRenderedPageBreak/>
        <w:t>Байгаль орчин, аялал жуулчлалын сайдын 2010 оны 01 д</w:t>
      </w:r>
      <w:r>
        <w:rPr>
          <w:rFonts w:ascii="Arial" w:hAnsi="Arial" w:cs="Arial"/>
          <w:b/>
          <w:iCs/>
          <w:lang w:val="fr-FR"/>
        </w:rPr>
        <w:t>ү</w:t>
      </w:r>
      <w:r w:rsidRPr="0014423F">
        <w:rPr>
          <w:rFonts w:ascii="Arial" w:hAnsi="Arial" w:cs="Arial"/>
          <w:b/>
          <w:iCs/>
          <w:lang w:val="fr-FR"/>
        </w:rPr>
        <w:t xml:space="preserve">гээр сарын 7-ний </w:t>
      </w:r>
      <w:r>
        <w:rPr>
          <w:rFonts w:ascii="Arial" w:hAnsi="Arial" w:cs="Arial"/>
          <w:b/>
          <w:iCs/>
          <w:lang w:val="fr-FR"/>
        </w:rPr>
        <w:t>ө</w:t>
      </w:r>
      <w:r w:rsidRPr="0014423F">
        <w:rPr>
          <w:rFonts w:ascii="Arial" w:hAnsi="Arial" w:cs="Arial"/>
          <w:b/>
          <w:iCs/>
          <w:lang w:val="fr-FR"/>
        </w:rPr>
        <w:t>дрийн А-4 д</w:t>
      </w:r>
      <w:r>
        <w:rPr>
          <w:rFonts w:ascii="Arial" w:hAnsi="Arial" w:cs="Arial"/>
          <w:b/>
          <w:iCs/>
          <w:lang w:val="fr-FR"/>
        </w:rPr>
        <w:t>ү</w:t>
      </w:r>
      <w:r w:rsidRPr="0014423F">
        <w:rPr>
          <w:rFonts w:ascii="Arial" w:hAnsi="Arial" w:cs="Arial"/>
          <w:b/>
          <w:iCs/>
          <w:lang w:val="fr-FR"/>
        </w:rPr>
        <w:t xml:space="preserve">гээр тушаалын  хэрэгжилт- </w:t>
      </w:r>
      <w:r w:rsidRPr="0014423F">
        <w:rPr>
          <w:rStyle w:val="Emphasis"/>
          <w:rFonts w:cs="Arial"/>
          <w:i w:val="0"/>
          <w:lang w:val="mn-MN"/>
        </w:rPr>
        <w:t>Тус</w:t>
      </w:r>
      <w:r w:rsidRPr="0014423F">
        <w:rPr>
          <w:rStyle w:val="Emphasis"/>
          <w:rFonts w:cs="Arial"/>
          <w:i w:val="0"/>
        </w:rPr>
        <w:t xml:space="preserve"> онд улсын төсвийн хөрөнгөөр Хөхморьт сумын иргэн Х.Түмэндэлгэр 5 га-д, Дэлгэр сумын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w:t>
      </w:r>
      <w:r w:rsidRPr="0014423F">
        <w:rPr>
          <w:rStyle w:val="Emphasis"/>
          <w:rFonts w:cs="Arial"/>
          <w:i w:val="0"/>
          <w:lang w:val="mn-MN"/>
        </w:rPr>
        <w:t xml:space="preserve">тус бүр </w:t>
      </w:r>
      <w:r w:rsidRPr="0014423F">
        <w:rPr>
          <w:rStyle w:val="Emphasis"/>
          <w:rFonts w:cs="Arial"/>
          <w:i w:val="0"/>
        </w:rPr>
        <w:t>ойжуулалтын ажил</w:t>
      </w:r>
      <w:r w:rsidRPr="0014423F">
        <w:rPr>
          <w:rStyle w:val="Emphasis"/>
          <w:rFonts w:cs="Arial"/>
          <w:i w:val="0"/>
          <w:lang w:val="mn-MN"/>
        </w:rPr>
        <w:t xml:space="preserve"> хийлээ. </w:t>
      </w:r>
      <w:r w:rsidRPr="0014423F">
        <w:rPr>
          <w:rFonts w:ascii="Arial" w:hAnsi="Arial" w:cs="Arial"/>
          <w:lang w:val="mn-MN"/>
        </w:rPr>
        <w:t xml:space="preserve">Ойжуулалтын ажлыг </w:t>
      </w:r>
      <w:r w:rsidRPr="0014423F">
        <w:rPr>
          <w:rFonts w:ascii="Arial" w:hAnsi="Arial" w:cs="Arial"/>
        </w:rPr>
        <w:t>“Ойжуулалт, ойн аж ахуйн арга хэмжээг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х, зохион байгуулах, санх</w:t>
      </w:r>
      <w:r>
        <w:rPr>
          <w:rFonts w:ascii="Arial" w:hAnsi="Arial" w:cs="Arial"/>
        </w:rPr>
        <w:t>үү</w:t>
      </w:r>
      <w:r w:rsidRPr="0014423F">
        <w:rPr>
          <w:rFonts w:ascii="Arial" w:hAnsi="Arial" w:cs="Arial"/>
        </w:rPr>
        <w:t>ж</w:t>
      </w:r>
      <w:r>
        <w:rPr>
          <w:rFonts w:ascii="Arial" w:hAnsi="Arial" w:cs="Arial"/>
        </w:rPr>
        <w:t>үү</w:t>
      </w:r>
      <w:r w:rsidRPr="0014423F">
        <w:rPr>
          <w:rFonts w:ascii="Arial" w:hAnsi="Arial" w:cs="Arial"/>
        </w:rPr>
        <w:t>лэх журам”-ын дагуу аймгийн Засаг даргын 20</w:t>
      </w:r>
      <w:r w:rsidRPr="0014423F">
        <w:rPr>
          <w:rFonts w:ascii="Arial" w:hAnsi="Arial" w:cs="Arial"/>
          <w:lang w:val="mn-MN"/>
        </w:rPr>
        <w:t>11</w:t>
      </w:r>
      <w:r w:rsidRPr="0014423F">
        <w:rPr>
          <w:rFonts w:ascii="Arial" w:hAnsi="Arial" w:cs="Arial"/>
        </w:rPr>
        <w:t xml:space="preserve"> оны </w:t>
      </w:r>
      <w:r w:rsidRPr="0014423F">
        <w:rPr>
          <w:rFonts w:ascii="Arial" w:hAnsi="Arial" w:cs="Arial"/>
          <w:lang w:val="mn-MN"/>
        </w:rPr>
        <w:t>289</w:t>
      </w:r>
      <w:r w:rsidRPr="0014423F">
        <w:rPr>
          <w:rFonts w:ascii="Arial" w:hAnsi="Arial" w:cs="Arial"/>
        </w:rPr>
        <w:t xml:space="preserve"> дугаар захирамжаар томилогдсон ажлын хэсэг намрын тооллогын ажлыг</w:t>
      </w:r>
      <w:r w:rsidRPr="0014423F">
        <w:rPr>
          <w:rFonts w:ascii="Arial" w:hAnsi="Arial" w:cs="Arial"/>
          <w:lang w:val="mn-MN"/>
        </w:rPr>
        <w:t xml:space="preserve"> дунджаар 80 </w:t>
      </w:r>
      <w:r w:rsidRPr="0014423F">
        <w:rPr>
          <w:rFonts w:ascii="Arial" w:hAnsi="Arial" w:cs="Arial"/>
        </w:rPr>
        <w:t>хувийн амьдралтайгаар х</w:t>
      </w:r>
      <w:r>
        <w:rPr>
          <w:rFonts w:ascii="Arial" w:hAnsi="Arial" w:cs="Arial"/>
        </w:rPr>
        <w:t>ү</w:t>
      </w:r>
      <w:r w:rsidRPr="0014423F">
        <w:rPr>
          <w:rFonts w:ascii="Arial" w:hAnsi="Arial" w:cs="Arial"/>
        </w:rPr>
        <w:t xml:space="preserve">лээн </w:t>
      </w:r>
      <w:r w:rsidRPr="0014423F">
        <w:rPr>
          <w:rFonts w:ascii="Arial" w:hAnsi="Arial" w:cs="Arial"/>
          <w:lang w:val="mn-MN"/>
        </w:rPr>
        <w:t>авсан бөгөөд т</w:t>
      </w:r>
      <w:r w:rsidRPr="0014423F">
        <w:rPr>
          <w:rStyle w:val="Emphasis"/>
          <w:rFonts w:cs="Arial"/>
          <w:i w:val="0"/>
          <w:lang w:val="mn-MN"/>
        </w:rPr>
        <w:t>ус</w:t>
      </w:r>
      <w:r w:rsidRPr="0014423F">
        <w:rPr>
          <w:rStyle w:val="Emphasis"/>
          <w:rFonts w:cs="Arial"/>
          <w:lang w:val="mn-MN"/>
        </w:rPr>
        <w:t xml:space="preserve"> </w:t>
      </w:r>
      <w:r w:rsidRPr="0014423F">
        <w:rPr>
          <w:rStyle w:val="Emphasis"/>
          <w:rFonts w:cs="Arial"/>
          <w:i w:val="0"/>
        </w:rPr>
        <w:t>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p>
    <w:p w:rsidR="00422BD7" w:rsidRDefault="00422BD7" w:rsidP="00422BD7">
      <w:pPr>
        <w:pStyle w:val="ListParagraph"/>
        <w:spacing w:line="276" w:lineRule="auto"/>
        <w:ind w:left="0" w:firstLine="360"/>
        <w:jc w:val="both"/>
        <w:rPr>
          <w:rStyle w:val="Emphasis"/>
          <w:rFonts w:cs="Arial"/>
        </w:rPr>
      </w:pPr>
      <w:r w:rsidRPr="0014423F">
        <w:rPr>
          <w:rStyle w:val="Emphasis"/>
          <w:rFonts w:cs="Arial"/>
          <w:i w:val="0"/>
          <w:lang w:val="mn-MN"/>
        </w:rPr>
        <w:t>Мөн</w:t>
      </w:r>
      <w:r w:rsidRPr="0014423F">
        <w:rPr>
          <w:rStyle w:val="Emphasis"/>
          <w:rFonts w:cs="Arial"/>
          <w:i w:val="0"/>
        </w:rPr>
        <w:t xml:space="preserve"> онд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өө</w:t>
      </w:r>
      <w:r w:rsidRPr="0014423F">
        <w:rPr>
          <w:rStyle w:val="Emphasis"/>
          <w:rFonts w:cs="Arial"/>
        </w:rPr>
        <w:t xml:space="preserve">. </w:t>
      </w:r>
      <w:r w:rsidRPr="0014423F">
        <w:rPr>
          <w:rStyle w:val="Emphasis"/>
          <w:rFonts w:cs="Arial"/>
          <w:lang w:val="mn-MN"/>
        </w:rPr>
        <w:t xml:space="preserve">                                              </w:t>
      </w:r>
      <w:r>
        <w:rPr>
          <w:rStyle w:val="Emphasis"/>
          <w:rFonts w:cs="Arial"/>
          <w:lang w:val="mn-MN"/>
        </w:rPr>
        <w:t xml:space="preserve">   </w:t>
      </w:r>
      <w:r w:rsidRPr="0014423F">
        <w:rPr>
          <w:rStyle w:val="Emphasis"/>
          <w:rFonts w:cs="Arial"/>
          <w:lang w:val="mn-MN"/>
        </w:rPr>
        <w:t>100 хувь</w:t>
      </w:r>
    </w:p>
    <w:p w:rsidR="00422BD7" w:rsidRPr="00E77312" w:rsidRDefault="00422BD7" w:rsidP="00422BD7">
      <w:pPr>
        <w:pStyle w:val="ListParagraph"/>
        <w:spacing w:line="276" w:lineRule="auto"/>
        <w:ind w:left="0" w:firstLine="360"/>
        <w:jc w:val="both"/>
        <w:rPr>
          <w:rStyle w:val="Emphasis"/>
          <w:rFonts w:cs="Arial"/>
          <w:i w:val="0"/>
          <w:iCs w:val="0"/>
        </w:rPr>
      </w:pPr>
    </w:p>
    <w:p w:rsidR="00422BD7" w:rsidRDefault="00422BD7" w:rsidP="00422BD7">
      <w:pPr>
        <w:spacing w:line="276" w:lineRule="auto"/>
        <w:ind w:firstLine="360"/>
        <w:jc w:val="both"/>
        <w:rPr>
          <w:rFonts w:ascii="Arial" w:hAnsi="Arial" w:cs="Arial"/>
        </w:rPr>
      </w:pPr>
      <w:r w:rsidRPr="0014423F">
        <w:rPr>
          <w:rFonts w:ascii="Arial" w:hAnsi="Arial" w:cs="Arial"/>
          <w:b/>
          <w:iCs/>
          <w:lang w:val="fr-FR"/>
        </w:rPr>
        <w:t xml:space="preserve">Байгаль орчин, аялал жуулчлалын сайдын 2010 оны 404 тоот тушаалын  хэрэгжилт- </w:t>
      </w:r>
      <w:r w:rsidRPr="0014423F">
        <w:rPr>
          <w:rFonts w:ascii="Arial" w:hAnsi="Arial" w:cs="Arial"/>
          <w:lang w:val="mn-MN"/>
        </w:rPr>
        <w:t xml:space="preserve">Тус газарт төрийн албан хаагчийн мэргэшлийн шалгалтанд ороогүй буюу тэнцээгүй албан хаагч байхгүй бөгөөд төрийн албан хаагчийн тангараг өргөх хугацаа болоогүй 2 байгаль хамгаалагч ажиллаж байна.                      </w:t>
      </w:r>
      <w:r>
        <w:rPr>
          <w:rFonts w:ascii="Arial" w:hAnsi="Arial" w:cs="Arial"/>
          <w:lang w:val="mn-MN"/>
        </w:rPr>
        <w:t xml:space="preserve">  </w:t>
      </w:r>
      <w:r w:rsidRPr="0014423F">
        <w:rPr>
          <w:rFonts w:ascii="Arial" w:hAnsi="Arial" w:cs="Arial"/>
          <w:lang w:val="mn-MN"/>
        </w:rPr>
        <w:t xml:space="preserve">       </w:t>
      </w:r>
      <w:r w:rsidRPr="001B4682">
        <w:rPr>
          <w:rFonts w:ascii="Arial" w:hAnsi="Arial" w:cs="Arial"/>
          <w:i/>
          <w:lang w:val="mn-MN"/>
        </w:rPr>
        <w:t>90 хувь</w:t>
      </w:r>
    </w:p>
    <w:p w:rsidR="00422BD7" w:rsidRPr="00E77312" w:rsidRDefault="00422BD7" w:rsidP="00422BD7">
      <w:pPr>
        <w:spacing w:line="276" w:lineRule="auto"/>
        <w:ind w:firstLine="360"/>
        <w:jc w:val="both"/>
        <w:rPr>
          <w:rFonts w:ascii="Arial" w:hAnsi="Arial" w:cs="Arial"/>
        </w:rPr>
      </w:pPr>
    </w:p>
    <w:p w:rsidR="00422BD7" w:rsidRDefault="00422BD7" w:rsidP="00422BD7">
      <w:pPr>
        <w:spacing w:line="276" w:lineRule="auto"/>
        <w:ind w:firstLine="360"/>
        <w:jc w:val="both"/>
        <w:rPr>
          <w:rFonts w:ascii="Arial" w:hAnsi="Arial" w:cs="Arial"/>
        </w:rPr>
      </w:pPr>
      <w:r w:rsidRPr="0014423F">
        <w:rPr>
          <w:rFonts w:ascii="Arial" w:hAnsi="Arial" w:cs="Arial"/>
          <w:b/>
          <w:iCs/>
          <w:lang w:val="fr-FR"/>
        </w:rPr>
        <w:t>Байгаль орчин, аялал жуулчлалын сайдын 2010 оны 01 д</w:t>
      </w:r>
      <w:r>
        <w:rPr>
          <w:rFonts w:ascii="Arial" w:hAnsi="Arial" w:cs="Arial"/>
          <w:b/>
          <w:iCs/>
          <w:lang w:val="fr-FR"/>
        </w:rPr>
        <w:t>ү</w:t>
      </w:r>
      <w:r w:rsidRPr="0014423F">
        <w:rPr>
          <w:rFonts w:ascii="Arial" w:hAnsi="Arial" w:cs="Arial"/>
          <w:b/>
          <w:iCs/>
          <w:lang w:val="fr-FR"/>
        </w:rPr>
        <w:t xml:space="preserve">гээр сарын 19-ний </w:t>
      </w:r>
      <w:r>
        <w:rPr>
          <w:rFonts w:ascii="Arial" w:hAnsi="Arial" w:cs="Arial"/>
          <w:b/>
          <w:iCs/>
          <w:lang w:val="fr-FR"/>
        </w:rPr>
        <w:t>ө</w:t>
      </w:r>
      <w:r w:rsidRPr="0014423F">
        <w:rPr>
          <w:rFonts w:ascii="Arial" w:hAnsi="Arial" w:cs="Arial"/>
          <w:b/>
          <w:iCs/>
          <w:lang w:val="fr-FR"/>
        </w:rPr>
        <w:t xml:space="preserve">дрийн А-16 дугаар тушаалын  хэрэгжилт- </w:t>
      </w:r>
      <w:r w:rsidRPr="0014423F">
        <w:rPr>
          <w:rFonts w:ascii="Arial" w:hAnsi="Arial" w:cs="Arial"/>
          <w:lang w:val="mn-MN"/>
        </w:rPr>
        <w:t xml:space="preserve">Тус онд 7 тн хужир, 3 тн өвсийг өөрийн хүчээр бэлтгэн ан амьтанд тавьж өглөө.                                          </w:t>
      </w:r>
      <w:r w:rsidRPr="001B4682">
        <w:rPr>
          <w:rFonts w:ascii="Arial" w:hAnsi="Arial" w:cs="Arial"/>
          <w:i/>
          <w:lang w:val="mn-MN"/>
        </w:rPr>
        <w:t>70 хувь</w:t>
      </w:r>
    </w:p>
    <w:p w:rsidR="00422BD7" w:rsidRPr="00E77312" w:rsidRDefault="00422BD7" w:rsidP="00422BD7">
      <w:pPr>
        <w:spacing w:line="276" w:lineRule="auto"/>
        <w:ind w:firstLine="360"/>
        <w:jc w:val="both"/>
        <w:rPr>
          <w:rFonts w:ascii="Arial" w:hAnsi="Arial" w:cs="Arial"/>
        </w:rPr>
      </w:pPr>
    </w:p>
    <w:p w:rsidR="00422BD7" w:rsidRPr="00F257DA" w:rsidRDefault="00422BD7" w:rsidP="00422BD7">
      <w:pPr>
        <w:spacing w:line="276" w:lineRule="auto"/>
        <w:ind w:firstLine="720"/>
        <w:jc w:val="both"/>
        <w:rPr>
          <w:rFonts w:ascii="Arial" w:hAnsi="Arial" w:cs="Arial"/>
          <w:lang w:val="mn-MN"/>
        </w:rPr>
      </w:pPr>
      <w:r w:rsidRPr="0014423F">
        <w:rPr>
          <w:rFonts w:ascii="Arial" w:hAnsi="Arial" w:cs="Arial"/>
          <w:b/>
          <w:iCs/>
          <w:lang w:val="fr-FR"/>
        </w:rPr>
        <w:t>Байгаль орчин, аялал жуулчлалын сайд, Эр</w:t>
      </w:r>
      <w:r>
        <w:rPr>
          <w:rFonts w:ascii="Arial" w:hAnsi="Arial" w:cs="Arial"/>
          <w:b/>
          <w:iCs/>
          <w:lang w:val="fr-FR"/>
        </w:rPr>
        <w:t>үү</w:t>
      </w:r>
      <w:r w:rsidRPr="0014423F">
        <w:rPr>
          <w:rFonts w:ascii="Arial" w:hAnsi="Arial" w:cs="Arial"/>
          <w:b/>
          <w:iCs/>
          <w:lang w:val="fr-FR"/>
        </w:rPr>
        <w:t>л мэндийн сайдын 2010 оны 03 дугаар сарын 30-ний</w:t>
      </w:r>
      <w:r>
        <w:rPr>
          <w:rFonts w:ascii="Arial" w:hAnsi="Arial" w:cs="Arial"/>
          <w:b/>
          <w:iCs/>
          <w:lang w:val="fr-FR"/>
        </w:rPr>
        <w:t xml:space="preserve"> ө</w:t>
      </w:r>
      <w:r w:rsidRPr="0014423F">
        <w:rPr>
          <w:rFonts w:ascii="Arial" w:hAnsi="Arial" w:cs="Arial"/>
          <w:b/>
          <w:iCs/>
          <w:lang w:val="fr-FR"/>
        </w:rPr>
        <w:t xml:space="preserve">дрийн А-79/99 дугаар хамтарсан тушаалын хэрэгжилт- </w:t>
      </w:r>
      <w:r w:rsidRPr="0014423F">
        <w:rPr>
          <w:rFonts w:ascii="Arial" w:hAnsi="Arial" w:cs="Arial"/>
        </w:rPr>
        <w:t>”Рашааныг хамгаал</w:t>
      </w:r>
      <w:r>
        <w:rPr>
          <w:rFonts w:ascii="Arial" w:hAnsi="Arial" w:cs="Arial"/>
        </w:rPr>
        <w:t>а</w:t>
      </w:r>
      <w:r w:rsidRPr="0014423F">
        <w:rPr>
          <w:rFonts w:ascii="Arial" w:hAnsi="Arial" w:cs="Arial"/>
        </w:rPr>
        <w:t>х журам”, “Рашааныг ашиглах гэрээ”-ний маягт, “Рашаан ордны распорт”-ын загварыг 2010 он</w:t>
      </w:r>
      <w:r w:rsidRPr="0014423F">
        <w:rPr>
          <w:rFonts w:ascii="Arial" w:hAnsi="Arial" w:cs="Arial"/>
          <w:lang w:val="mn-MN"/>
        </w:rPr>
        <w:t xml:space="preserve">д </w:t>
      </w:r>
      <w:r w:rsidRPr="0014423F">
        <w:rPr>
          <w:rFonts w:ascii="Arial" w:hAnsi="Arial" w:cs="Arial"/>
        </w:rPr>
        <w:t>Халиун, Жаргалан сумдын Засаг дарга, байгаль орчны хяналтын улсын байцаагч, байгаль хамгаалагчдад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с</w:t>
      </w:r>
      <w:r w:rsidRPr="0014423F">
        <w:rPr>
          <w:rFonts w:ascii="Arial" w:hAnsi="Arial" w:cs="Arial"/>
        </w:rPr>
        <w:t xml:space="preserve">эн </w:t>
      </w:r>
      <w:r w:rsidRPr="0014423F">
        <w:rPr>
          <w:rFonts w:ascii="Arial" w:hAnsi="Arial" w:cs="Arial"/>
          <w:lang w:val="mn-MN"/>
        </w:rPr>
        <w:t xml:space="preserve">бөгөөл хэрэгжилтэд </w:t>
      </w:r>
      <w:r w:rsidRPr="0014423F">
        <w:rPr>
          <w:rFonts w:ascii="Arial" w:hAnsi="Arial" w:cs="Arial"/>
        </w:rPr>
        <w:t>хяналт тавин ажиллаж байна.</w:t>
      </w:r>
      <w:r w:rsidRPr="0014423F">
        <w:rPr>
          <w:rFonts w:ascii="Arial" w:hAnsi="Arial" w:cs="Arial"/>
          <w:lang w:val="mn-MN"/>
        </w:rPr>
        <w:t xml:space="preserve"> </w:t>
      </w:r>
      <w:r w:rsidRPr="00F257DA">
        <w:rPr>
          <w:rFonts w:ascii="Arial" w:hAnsi="Arial" w:cs="Arial"/>
          <w:color w:val="000000"/>
          <w:lang w:val="mn-MN"/>
        </w:rPr>
        <w:t xml:space="preserve">“Ус, рашааны нөөц ашигласны төлбөрийн тухай” хуулийн 9.1, “2011 оны төсвийн тухай” хуулийн дагуу ус ашигласны төлбөрийн орлогоос орон нутгийн төсөвт 2011 онд </w:t>
      </w:r>
      <w:r w:rsidRPr="00F257DA">
        <w:rPr>
          <w:rFonts w:ascii="Arial" w:hAnsi="Arial" w:cs="Arial"/>
          <w:lang w:val="mn-MN"/>
        </w:rPr>
        <w:t>у</w:t>
      </w:r>
      <w:r w:rsidRPr="00F257DA">
        <w:rPr>
          <w:rFonts w:ascii="Arial" w:hAnsi="Arial" w:cs="Arial"/>
        </w:rPr>
        <w:t>с</w:t>
      </w:r>
      <w:r w:rsidRPr="00F257DA">
        <w:rPr>
          <w:rFonts w:ascii="Arial" w:hAnsi="Arial" w:cs="Arial"/>
          <w:lang w:val="mn-MN"/>
        </w:rPr>
        <w:t xml:space="preserve">, </w:t>
      </w:r>
      <w:r w:rsidRPr="00F257DA">
        <w:rPr>
          <w:rFonts w:ascii="Arial" w:hAnsi="Arial" w:cs="Arial"/>
        </w:rPr>
        <w:t>рашаан ашигласны т</w:t>
      </w:r>
      <w:r>
        <w:rPr>
          <w:rFonts w:ascii="Arial" w:hAnsi="Arial" w:cs="Arial"/>
        </w:rPr>
        <w:t>ө</w:t>
      </w:r>
      <w:r w:rsidRPr="00F257DA">
        <w:rPr>
          <w:rFonts w:ascii="Arial" w:hAnsi="Arial" w:cs="Arial"/>
        </w:rPr>
        <w:t>лб</w:t>
      </w:r>
      <w:r>
        <w:rPr>
          <w:rFonts w:ascii="Arial" w:hAnsi="Arial" w:cs="Arial"/>
        </w:rPr>
        <w:t>ө</w:t>
      </w:r>
      <w:r w:rsidRPr="00F257DA">
        <w:rPr>
          <w:rFonts w:ascii="Arial" w:hAnsi="Arial" w:cs="Arial"/>
        </w:rPr>
        <w:t>р</w:t>
      </w:r>
      <w:r>
        <w:rPr>
          <w:rFonts w:ascii="Arial" w:hAnsi="Arial" w:cs="Arial"/>
        </w:rPr>
        <w:t>өө</w:t>
      </w:r>
      <w:r w:rsidRPr="00F257DA">
        <w:rPr>
          <w:rFonts w:ascii="Arial" w:hAnsi="Arial" w:cs="Arial"/>
        </w:rPr>
        <w:t xml:space="preserve">с </w:t>
      </w:r>
      <w:r w:rsidRPr="00F257DA">
        <w:rPr>
          <w:rFonts w:ascii="Arial" w:hAnsi="Arial" w:cs="Arial"/>
          <w:lang w:val="mn-MN"/>
        </w:rPr>
        <w:t xml:space="preserve">55739.8 </w:t>
      </w:r>
      <w:r w:rsidRPr="00F257DA">
        <w:rPr>
          <w:rFonts w:ascii="Arial" w:hAnsi="Arial" w:cs="Arial"/>
        </w:rPr>
        <w:t>мян</w:t>
      </w:r>
      <w:r w:rsidRPr="00F257DA">
        <w:rPr>
          <w:rFonts w:ascii="Arial" w:hAnsi="Arial" w:cs="Arial"/>
          <w:lang w:val="mn-MN"/>
        </w:rPr>
        <w:t>ган</w:t>
      </w:r>
      <w:r w:rsidRPr="00F257DA">
        <w:rPr>
          <w:rFonts w:ascii="Arial" w:hAnsi="Arial" w:cs="Arial"/>
        </w:rPr>
        <w:t xml:space="preserve"> т</w:t>
      </w:r>
      <w:r>
        <w:rPr>
          <w:rFonts w:ascii="Arial" w:hAnsi="Arial" w:cs="Arial"/>
        </w:rPr>
        <w:t>ө</w:t>
      </w:r>
      <w:r w:rsidRPr="00F257DA">
        <w:rPr>
          <w:rFonts w:ascii="Arial" w:hAnsi="Arial" w:cs="Arial"/>
        </w:rPr>
        <w:t>г</w:t>
      </w:r>
      <w:r w:rsidRPr="00F257DA">
        <w:rPr>
          <w:rFonts w:ascii="Arial" w:hAnsi="Arial" w:cs="Arial"/>
          <w:lang w:val="mn-MN"/>
        </w:rPr>
        <w:t>рөгтөвлөрүүллээ.</w:t>
      </w:r>
    </w:p>
    <w:p w:rsidR="00422BD7" w:rsidRPr="00F257DA" w:rsidRDefault="00422BD7" w:rsidP="00422BD7">
      <w:pPr>
        <w:spacing w:line="276" w:lineRule="auto"/>
        <w:ind w:firstLine="720"/>
        <w:jc w:val="right"/>
        <w:rPr>
          <w:rFonts w:ascii="Arial" w:hAnsi="Arial" w:cs="Arial"/>
          <w:lang w:val="mn-MN"/>
        </w:rPr>
      </w:pPr>
      <w:r w:rsidRPr="0014423F">
        <w:rPr>
          <w:rStyle w:val="Emphasis"/>
          <w:rFonts w:cs="Arial"/>
          <w:i w:val="0"/>
          <w:lang w:val="mn-MN"/>
        </w:rPr>
        <w:t xml:space="preserve">                    </w:t>
      </w:r>
      <w:r>
        <w:rPr>
          <w:rStyle w:val="Emphasis"/>
          <w:rFonts w:cs="Arial"/>
          <w:i w:val="0"/>
          <w:lang w:val="mn-MN"/>
        </w:rPr>
        <w:t xml:space="preserve">  </w:t>
      </w:r>
      <w:r w:rsidRPr="001B4682">
        <w:rPr>
          <w:rStyle w:val="Emphasis"/>
          <w:rFonts w:cs="Arial"/>
          <w:lang w:val="mn-MN"/>
        </w:rPr>
        <w:t>90 хувь</w:t>
      </w:r>
    </w:p>
    <w:p w:rsidR="00422BD7" w:rsidRPr="0014423F" w:rsidRDefault="00422BD7" w:rsidP="00422BD7">
      <w:pPr>
        <w:spacing w:line="276" w:lineRule="auto"/>
        <w:ind w:firstLine="720"/>
        <w:jc w:val="both"/>
        <w:rPr>
          <w:rFonts w:ascii="Arial" w:hAnsi="Arial" w:cs="Arial"/>
          <w:iCs/>
          <w:lang w:val="mn-MN"/>
        </w:rPr>
      </w:pPr>
      <w:r w:rsidRPr="0014423F">
        <w:rPr>
          <w:rFonts w:ascii="Arial" w:hAnsi="Arial" w:cs="Arial"/>
          <w:b/>
          <w:iCs/>
          <w:lang w:val="fr-FR"/>
        </w:rPr>
        <w:t xml:space="preserve">Байгаль орчин, аялал жуулчлалын сайдын 2010 оны 06 дугаар сарын 28-ний </w:t>
      </w:r>
      <w:r>
        <w:rPr>
          <w:rFonts w:ascii="Arial" w:hAnsi="Arial" w:cs="Arial"/>
          <w:b/>
          <w:iCs/>
          <w:lang w:val="fr-FR"/>
        </w:rPr>
        <w:t>ө</w:t>
      </w:r>
      <w:r w:rsidRPr="0014423F">
        <w:rPr>
          <w:rFonts w:ascii="Arial" w:hAnsi="Arial" w:cs="Arial"/>
          <w:b/>
          <w:iCs/>
          <w:lang w:val="fr-FR"/>
        </w:rPr>
        <w:t xml:space="preserve">дрийн А-198 дугаар  тушаалын  хэрэгжилт- </w:t>
      </w:r>
      <w:r w:rsidRPr="0014423F">
        <w:rPr>
          <w:rFonts w:ascii="Arial" w:hAnsi="Arial" w:cs="Arial"/>
          <w:iCs/>
          <w:lang w:val="fr-FR"/>
        </w:rPr>
        <w:t>Сайдын эрхлэх асуудлын х</w:t>
      </w:r>
      <w:r>
        <w:rPr>
          <w:rFonts w:ascii="Arial" w:hAnsi="Arial" w:cs="Arial"/>
          <w:iCs/>
          <w:lang w:val="fr-FR"/>
        </w:rPr>
        <w:t>ү</w:t>
      </w:r>
      <w:r w:rsidRPr="0014423F">
        <w:rPr>
          <w:rFonts w:ascii="Arial" w:hAnsi="Arial" w:cs="Arial"/>
          <w:iCs/>
          <w:lang w:val="fr-FR"/>
        </w:rPr>
        <w:t>рээний хэрэгж</w:t>
      </w:r>
      <w:r>
        <w:rPr>
          <w:rFonts w:ascii="Arial" w:hAnsi="Arial" w:cs="Arial"/>
          <w:iCs/>
          <w:lang w:val="fr-FR"/>
        </w:rPr>
        <w:t>үү</w:t>
      </w:r>
      <w:r w:rsidRPr="0014423F">
        <w:rPr>
          <w:rFonts w:ascii="Arial" w:hAnsi="Arial" w:cs="Arial"/>
          <w:iCs/>
          <w:lang w:val="fr-FR"/>
        </w:rPr>
        <w:t xml:space="preserve">лэгч агентлагууд, тусгай хамгаалалтын захиргаад, аймаг, нийслэлийн Байгаль орчин, аялал жуулчлалын газрын </w:t>
      </w:r>
      <w:r>
        <w:rPr>
          <w:rFonts w:ascii="Arial" w:hAnsi="Arial" w:cs="Arial"/>
          <w:iCs/>
          <w:lang w:val="fr-FR"/>
        </w:rPr>
        <w:t>ү</w:t>
      </w:r>
      <w:r w:rsidRPr="0014423F">
        <w:rPr>
          <w:rFonts w:ascii="Arial" w:hAnsi="Arial" w:cs="Arial"/>
          <w:iCs/>
          <w:lang w:val="fr-FR"/>
        </w:rPr>
        <w:t xml:space="preserve">йл ажиллагаанд хяналт </w:t>
      </w:r>
      <w:r w:rsidRPr="0014423F">
        <w:rPr>
          <w:rFonts w:ascii="Arial" w:hAnsi="Arial" w:cs="Arial"/>
          <w:iCs/>
          <w:lang w:val="fr-FR"/>
        </w:rPr>
        <w:lastRenderedPageBreak/>
        <w:t xml:space="preserve">шинжилгээ хийж, </w:t>
      </w:r>
      <w:r>
        <w:rPr>
          <w:rFonts w:ascii="Arial" w:hAnsi="Arial" w:cs="Arial"/>
          <w:iCs/>
          <w:lang w:val="fr-FR"/>
        </w:rPr>
        <w:t>ү</w:t>
      </w:r>
      <w:r w:rsidRPr="0014423F">
        <w:rPr>
          <w:rFonts w:ascii="Arial" w:hAnsi="Arial" w:cs="Arial"/>
          <w:iCs/>
          <w:lang w:val="fr-FR"/>
        </w:rPr>
        <w:t>р д</w:t>
      </w:r>
      <w:r>
        <w:rPr>
          <w:rFonts w:ascii="Arial" w:hAnsi="Arial" w:cs="Arial"/>
          <w:iCs/>
          <w:lang w:val="fr-FR"/>
        </w:rPr>
        <w:t>ү</w:t>
      </w:r>
      <w:r w:rsidRPr="0014423F">
        <w:rPr>
          <w:rFonts w:ascii="Arial" w:hAnsi="Arial" w:cs="Arial"/>
          <w:iCs/>
          <w:lang w:val="fr-FR"/>
        </w:rPr>
        <w:t xml:space="preserve">нг </w:t>
      </w:r>
      <w:r>
        <w:rPr>
          <w:rFonts w:ascii="Arial" w:hAnsi="Arial" w:cs="Arial"/>
          <w:iCs/>
          <w:lang w:val="fr-FR"/>
        </w:rPr>
        <w:t>ү</w:t>
      </w:r>
      <w:r w:rsidRPr="0014423F">
        <w:rPr>
          <w:rFonts w:ascii="Arial" w:hAnsi="Arial" w:cs="Arial"/>
          <w:iCs/>
          <w:lang w:val="fr-FR"/>
        </w:rPr>
        <w:t xml:space="preserve">нэлэх журмын дагуу тайлан мэдээг </w:t>
      </w:r>
      <w:r w:rsidRPr="0014423F">
        <w:rPr>
          <w:rFonts w:ascii="Arial" w:hAnsi="Arial" w:cs="Arial"/>
          <w:iCs/>
          <w:lang w:val="mn-MN"/>
        </w:rPr>
        <w:t xml:space="preserve">хугацаанд нь </w:t>
      </w:r>
      <w:r w:rsidRPr="0014423F">
        <w:rPr>
          <w:rFonts w:ascii="Arial" w:hAnsi="Arial" w:cs="Arial"/>
          <w:iCs/>
          <w:lang w:val="fr-FR"/>
        </w:rPr>
        <w:t>гарган ажилла</w:t>
      </w:r>
      <w:r w:rsidRPr="0014423F">
        <w:rPr>
          <w:rFonts w:ascii="Arial" w:hAnsi="Arial" w:cs="Arial"/>
          <w:iCs/>
          <w:lang w:val="mn-MN"/>
        </w:rPr>
        <w:t>лаа.</w:t>
      </w:r>
    </w:p>
    <w:p w:rsidR="00422BD7" w:rsidRPr="001B4682" w:rsidRDefault="00422BD7" w:rsidP="00422BD7">
      <w:pPr>
        <w:spacing w:line="276" w:lineRule="auto"/>
        <w:jc w:val="right"/>
        <w:rPr>
          <w:rFonts w:ascii="Arial" w:hAnsi="Arial" w:cs="Arial"/>
          <w:b/>
          <w:i/>
          <w:iCs/>
          <w:lang w:val="mn-MN"/>
        </w:rPr>
      </w:pPr>
      <w:r w:rsidRPr="001B4682">
        <w:rPr>
          <w:rFonts w:ascii="Arial" w:hAnsi="Arial" w:cs="Arial"/>
          <w:i/>
          <w:iCs/>
          <w:lang w:val="mn-MN"/>
        </w:rPr>
        <w:t>90 хувь</w:t>
      </w:r>
    </w:p>
    <w:p w:rsidR="00422BD7" w:rsidRPr="0014423F" w:rsidRDefault="00422BD7" w:rsidP="00422BD7">
      <w:pPr>
        <w:pStyle w:val="ListParagraph"/>
        <w:spacing w:line="276" w:lineRule="auto"/>
        <w:ind w:left="0" w:firstLine="720"/>
        <w:contextualSpacing w:val="0"/>
        <w:jc w:val="both"/>
        <w:rPr>
          <w:rStyle w:val="Emphasis"/>
          <w:rFonts w:cs="Arial"/>
          <w:b/>
          <w:i w:val="0"/>
          <w:iCs w:val="0"/>
        </w:rPr>
      </w:pPr>
      <w:r>
        <w:rPr>
          <w:rFonts w:ascii="Arial" w:hAnsi="Arial" w:cs="Arial"/>
          <w:noProof/>
        </w:rPr>
        <w:drawing>
          <wp:inline distT="0" distB="0" distL="0" distR="0">
            <wp:extent cx="12065" cy="12065"/>
            <wp:effectExtent l="0" t="0" r="0" b="0"/>
            <wp:docPr id="11" name="Picture 463" descr="http://www.legalinfo.mn/image/men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legalinfo.mn/image/menu/b.gif"/>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14423F">
        <w:rPr>
          <w:rFonts w:ascii="Arial" w:hAnsi="Arial" w:cs="Arial"/>
          <w:b/>
          <w:iCs/>
          <w:lang w:val="fr-FR"/>
        </w:rPr>
        <w:t xml:space="preserve">Байгаль орчин, аялал жуулчлалын сайдын 2010 оны 7 дугаар сарын 22-ний </w:t>
      </w:r>
      <w:r>
        <w:rPr>
          <w:rFonts w:ascii="Arial" w:hAnsi="Arial" w:cs="Arial"/>
          <w:b/>
          <w:iCs/>
          <w:lang w:val="fr-FR"/>
        </w:rPr>
        <w:t>ө</w:t>
      </w:r>
      <w:r w:rsidRPr="0014423F">
        <w:rPr>
          <w:rFonts w:ascii="Arial" w:hAnsi="Arial" w:cs="Arial"/>
          <w:b/>
          <w:iCs/>
          <w:lang w:val="fr-FR"/>
        </w:rPr>
        <w:t>дрийн А-250 дугаар тушаалын</w:t>
      </w:r>
      <w:r w:rsidRPr="0014423F">
        <w:rPr>
          <w:rFonts w:ascii="Arial" w:hAnsi="Arial" w:cs="Arial"/>
        </w:rPr>
        <w:t xml:space="preserve"> </w:t>
      </w:r>
      <w:r w:rsidRPr="0014423F">
        <w:rPr>
          <w:rFonts w:ascii="Arial" w:hAnsi="Arial" w:cs="Arial"/>
          <w:b/>
          <w:iCs/>
          <w:lang w:val="fr-FR"/>
        </w:rPr>
        <w:t xml:space="preserve">хэрэгжилт- </w:t>
      </w:r>
      <w:r w:rsidRPr="0014423F">
        <w:rPr>
          <w:rStyle w:val="Emphasis"/>
          <w:rFonts w:cs="Arial"/>
          <w:i w:val="0"/>
          <w:lang w:val="mn-MN"/>
        </w:rPr>
        <w:t>Б</w:t>
      </w:r>
      <w:r w:rsidRPr="0014423F">
        <w:rPr>
          <w:rStyle w:val="Emphasis"/>
          <w:rFonts w:cs="Arial"/>
          <w:i w:val="0"/>
        </w:rPr>
        <w:t>айгалийн тодорхой баялагийг хариуцан хамгаалах, ашиглах, эзэмших н</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рл</w:t>
      </w:r>
      <w:r>
        <w:rPr>
          <w:rStyle w:val="Emphasis"/>
          <w:rFonts w:cs="Arial"/>
          <w:i w:val="0"/>
        </w:rPr>
        <w:t>ө</w:t>
      </w:r>
      <w:r w:rsidRPr="0014423F">
        <w:rPr>
          <w:rStyle w:val="Emphasis"/>
          <w:rFonts w:cs="Arial"/>
          <w:i w:val="0"/>
        </w:rPr>
        <w:t>л 8 шинээр байгуулагд</w:t>
      </w:r>
      <w:r w:rsidRPr="0014423F">
        <w:rPr>
          <w:rStyle w:val="Emphasis"/>
          <w:rFonts w:cs="Arial"/>
          <w:i w:val="0"/>
          <w:lang w:val="mn-MN"/>
        </w:rPr>
        <w:t>санаар</w:t>
      </w:r>
      <w:r w:rsidRPr="0014423F">
        <w:rPr>
          <w:rStyle w:val="Emphasis"/>
          <w:rFonts w:cs="Arial"/>
          <w:i w:val="0"/>
        </w:rPr>
        <w:t xml:space="preserve"> 17 сум</w:t>
      </w:r>
      <w:r w:rsidRPr="0014423F">
        <w:rPr>
          <w:rStyle w:val="Emphasis"/>
          <w:rFonts w:cs="Arial"/>
          <w:i w:val="0"/>
          <w:lang w:val="mn-MN"/>
        </w:rPr>
        <w:t>ын</w:t>
      </w:r>
      <w:r w:rsidRPr="0014423F">
        <w:rPr>
          <w:rStyle w:val="Emphasis"/>
          <w:rFonts w:cs="Arial"/>
          <w:i w:val="0"/>
        </w:rPr>
        <w:t xml:space="preserve"> </w:t>
      </w:r>
      <w:r w:rsidRPr="0014423F">
        <w:rPr>
          <w:rStyle w:val="Emphasis"/>
          <w:rFonts w:cs="Arial"/>
          <w:i w:val="0"/>
          <w:lang w:val="mn-MN"/>
        </w:rPr>
        <w:t xml:space="preserve">байгаль хамгаалах </w:t>
      </w:r>
      <w:r w:rsidRPr="0014423F">
        <w:rPr>
          <w:rStyle w:val="Emphasis"/>
          <w:rFonts w:cs="Arial"/>
          <w:i w:val="0"/>
        </w:rPr>
        <w:t>44 нөхөрлө</w:t>
      </w:r>
      <w:r w:rsidRPr="0014423F">
        <w:rPr>
          <w:rStyle w:val="Emphasis"/>
          <w:rFonts w:cs="Arial"/>
          <w:i w:val="0"/>
          <w:lang w:val="mn-MN"/>
        </w:rPr>
        <w:t>л</w:t>
      </w:r>
      <w:r w:rsidRPr="0014423F">
        <w:rPr>
          <w:rStyle w:val="Emphasis"/>
          <w:rFonts w:cs="Arial"/>
          <w:i w:val="0"/>
        </w:rPr>
        <w:t xml:space="preserve"> </w:t>
      </w:r>
      <w:r w:rsidRPr="0014423F">
        <w:rPr>
          <w:rStyle w:val="Emphasis"/>
          <w:rFonts w:cs="Arial"/>
          <w:i w:val="0"/>
          <w:lang w:val="mn-MN"/>
        </w:rPr>
        <w:t xml:space="preserve">албан ёсоор бүртгэгдсэн байна. Нөхөрлөлийн </w:t>
      </w:r>
      <w:r w:rsidRPr="0014423F">
        <w:rPr>
          <w:rStyle w:val="Emphasis"/>
          <w:rFonts w:cs="Arial"/>
          <w:i w:val="0"/>
        </w:rPr>
        <w:t>үйл ажиллагаанд үнэлэлт дүгнэлт өг</w:t>
      </w:r>
      <w:r w:rsidRPr="0014423F">
        <w:rPr>
          <w:rStyle w:val="Emphasis"/>
          <w:rFonts w:cs="Arial"/>
          <w:i w:val="0"/>
          <w:lang w:val="mn-MN"/>
        </w:rPr>
        <w:t>ч</w:t>
      </w:r>
      <w:r w:rsidRPr="0014423F">
        <w:rPr>
          <w:rStyle w:val="Emphasis"/>
          <w:rFonts w:cs="Arial"/>
          <w:i w:val="0"/>
        </w:rPr>
        <w:t xml:space="preserve">, цаашид үйл ажиллагаагаа явуулах боломжтой, тогтворжсон </w:t>
      </w:r>
      <w:r w:rsidRPr="0014423F">
        <w:rPr>
          <w:rStyle w:val="Emphasis"/>
          <w:rFonts w:cs="Arial"/>
          <w:i w:val="0"/>
          <w:lang w:val="mn-MN"/>
        </w:rPr>
        <w:t xml:space="preserve">нөхөрлөлийн судалгааг гарган </w:t>
      </w:r>
      <w:r w:rsidRPr="0014423F">
        <w:rPr>
          <w:rStyle w:val="Emphasis"/>
          <w:rFonts w:cs="Arial"/>
          <w:i w:val="0"/>
        </w:rPr>
        <w:t>11 сумын 24 нөхөрлөл</w:t>
      </w:r>
      <w:r w:rsidRPr="0014423F">
        <w:rPr>
          <w:rStyle w:val="Emphasis"/>
          <w:rFonts w:cs="Arial"/>
          <w:i w:val="0"/>
          <w:lang w:val="mn-MN"/>
        </w:rPr>
        <w:t xml:space="preserve">ийн гэрээг сунгаж </w:t>
      </w:r>
      <w:r w:rsidRPr="0014423F">
        <w:rPr>
          <w:rStyle w:val="Emphasis"/>
          <w:rFonts w:cs="Arial"/>
          <w:i w:val="0"/>
        </w:rPr>
        <w:t xml:space="preserve">шинэчлэгдсэн гэрчилгээ </w:t>
      </w:r>
      <w:r w:rsidRPr="0014423F">
        <w:rPr>
          <w:rStyle w:val="Emphasis"/>
          <w:rFonts w:cs="Arial"/>
          <w:i w:val="0"/>
          <w:lang w:val="mn-MN"/>
        </w:rPr>
        <w:t xml:space="preserve">олгохоор шийдвэрлэж, </w:t>
      </w:r>
      <w:r w:rsidRPr="0014423F">
        <w:rPr>
          <w:rStyle w:val="Emphasis"/>
          <w:rFonts w:cs="Arial"/>
          <w:i w:val="0"/>
        </w:rPr>
        <w:t xml:space="preserve">БОАЖЯаманд гэрчилгээний  захиалга өгөөд байна.  </w:t>
      </w:r>
    </w:p>
    <w:p w:rsidR="00422BD7" w:rsidRDefault="00422BD7" w:rsidP="00422BD7">
      <w:pPr>
        <w:pStyle w:val="ListParagraph"/>
        <w:spacing w:line="276" w:lineRule="auto"/>
        <w:ind w:left="0" w:firstLine="720"/>
        <w:contextualSpacing w:val="0"/>
        <w:jc w:val="both"/>
        <w:rPr>
          <w:rStyle w:val="Emphasis"/>
          <w:rFonts w:cs="Arial"/>
          <w:i w:val="0"/>
        </w:rPr>
      </w:pPr>
      <w:r w:rsidRPr="0014423F">
        <w:rPr>
          <w:rStyle w:val="Emphasis"/>
          <w:rFonts w:cs="Arial"/>
          <w:i w:val="0"/>
          <w:lang w:val="mn-MN"/>
        </w:rPr>
        <w:t xml:space="preserve">Дээрх гэрээг сунгахаар шийдвэрлэсэн 24 </w:t>
      </w:r>
      <w:r w:rsidRPr="0014423F">
        <w:rPr>
          <w:rStyle w:val="Emphasis"/>
          <w:rFonts w:cs="Arial"/>
          <w:i w:val="0"/>
        </w:rPr>
        <w:t>н</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рл</w:t>
      </w:r>
      <w:r>
        <w:rPr>
          <w:rStyle w:val="Emphasis"/>
          <w:rFonts w:cs="Arial"/>
          <w:i w:val="0"/>
        </w:rPr>
        <w:t>ө</w:t>
      </w:r>
      <w:r w:rsidRPr="0014423F">
        <w:rPr>
          <w:rStyle w:val="Emphasis"/>
          <w:rFonts w:cs="Arial"/>
          <w:i w:val="0"/>
        </w:rPr>
        <w:t>л</w:t>
      </w:r>
      <w:r w:rsidRPr="0014423F">
        <w:rPr>
          <w:rStyle w:val="Emphasis"/>
          <w:rFonts w:cs="Arial"/>
          <w:i w:val="0"/>
          <w:lang w:val="mn-MN"/>
        </w:rPr>
        <w:t xml:space="preserve">д хамрагддаг  </w:t>
      </w:r>
      <w:r w:rsidRPr="0014423F">
        <w:rPr>
          <w:rStyle w:val="Emphasis"/>
          <w:rFonts w:cs="Arial"/>
          <w:i w:val="0"/>
        </w:rPr>
        <w:t>226 өрхийн 424 х</w:t>
      </w:r>
      <w:r>
        <w:rPr>
          <w:rStyle w:val="Emphasis"/>
          <w:rFonts w:cs="Arial"/>
          <w:i w:val="0"/>
        </w:rPr>
        <w:t>ү</w:t>
      </w:r>
      <w:r w:rsidRPr="0014423F">
        <w:rPr>
          <w:rStyle w:val="Emphasis"/>
          <w:rFonts w:cs="Arial"/>
          <w:i w:val="0"/>
        </w:rPr>
        <w:t>н хариуцсан нутаг дэвсгэртээ ой, ан амьтныг хамгаалах</w:t>
      </w:r>
      <w:r w:rsidRPr="0014423F">
        <w:rPr>
          <w:rStyle w:val="Emphasis"/>
          <w:rFonts w:cs="Arial"/>
          <w:i w:val="0"/>
          <w:lang w:val="mn-MN"/>
        </w:rPr>
        <w:t>,</w:t>
      </w:r>
      <w:r w:rsidRPr="0014423F">
        <w:rPr>
          <w:rStyle w:val="Emphasis"/>
          <w:rFonts w:cs="Arial"/>
          <w:i w:val="0"/>
        </w:rPr>
        <w:t xml:space="preserve"> булаг шандны эхийг хашиж хамгаалах, мод тарих, анхааруулга санамж б</w:t>
      </w:r>
      <w:r>
        <w:rPr>
          <w:rStyle w:val="Emphasis"/>
          <w:rFonts w:cs="Arial"/>
          <w:i w:val="0"/>
        </w:rPr>
        <w:t>ү</w:t>
      </w:r>
      <w:r w:rsidRPr="0014423F">
        <w:rPr>
          <w:rStyle w:val="Emphasis"/>
          <w:rFonts w:cs="Arial"/>
          <w:i w:val="0"/>
        </w:rPr>
        <w:t xml:space="preserve">хий самбар хийж </w:t>
      </w:r>
      <w:r w:rsidRPr="0014423F">
        <w:rPr>
          <w:rStyle w:val="Emphasis"/>
          <w:rFonts w:cs="Arial"/>
          <w:i w:val="0"/>
          <w:lang w:val="mn-MN"/>
        </w:rPr>
        <w:t>байрлуулах</w:t>
      </w:r>
      <w:r w:rsidRPr="0014423F">
        <w:rPr>
          <w:rStyle w:val="Emphasis"/>
          <w:rFonts w:cs="Arial"/>
          <w:i w:val="0"/>
        </w:rPr>
        <w:t xml:space="preserve"> зэрэг  ажлуудыг  хийхээс гадна газар тариалан, гар урлал эрхэлж амьдрал ахуйгаа дээшлүүллээ.</w:t>
      </w:r>
      <w:r w:rsidRPr="0014423F">
        <w:rPr>
          <w:rStyle w:val="Emphasis"/>
          <w:rFonts w:cs="Arial"/>
          <w:i w:val="0"/>
          <w:lang w:val="mn-MN"/>
        </w:rPr>
        <w:t xml:space="preserve"> Цаашид шинээр нөхөрлөл байгуулагдахад анхаарч ажиллан, одоо ажиллаж байгаа нөхөрлөлүүдийн үйл ажиллагааг дэмжин, улам идэвхижүүлэх зорилтыг тавин ажиллаж байгаа бөгөөд </w:t>
      </w:r>
      <w:r w:rsidRPr="0014423F">
        <w:rPr>
          <w:rStyle w:val="Emphasis"/>
          <w:rFonts w:cs="Arial"/>
          <w:i w:val="0"/>
        </w:rPr>
        <w:t>Цогт сумын “Дэлэгжун” байгаль хамгаалах нөхөрлөлийн ахлагч Д.Цэрэндондог</w:t>
      </w:r>
      <w:r w:rsidRPr="0014423F">
        <w:rPr>
          <w:rStyle w:val="Emphasis"/>
          <w:rFonts w:cs="Arial"/>
          <w:i w:val="0"/>
          <w:lang w:val="mn-MN"/>
        </w:rPr>
        <w:t>ий</w:t>
      </w:r>
      <w:r w:rsidRPr="0014423F">
        <w:rPr>
          <w:rStyle w:val="Emphasis"/>
          <w:rFonts w:cs="Arial"/>
          <w:i w:val="0"/>
        </w:rPr>
        <w:t xml:space="preserve">г </w:t>
      </w:r>
      <w:r w:rsidRPr="0014423F">
        <w:rPr>
          <w:rStyle w:val="Emphasis"/>
          <w:rFonts w:cs="Arial"/>
          <w:i w:val="0"/>
          <w:lang w:val="mn-MN"/>
        </w:rPr>
        <w:t xml:space="preserve">БОАЖГ-ын </w:t>
      </w:r>
      <w:r w:rsidRPr="0014423F">
        <w:rPr>
          <w:rStyle w:val="Emphasis"/>
          <w:rFonts w:cs="Arial"/>
          <w:i w:val="0"/>
        </w:rPr>
        <w:t>өргөмжлөл, мөнгөн шагналаар шагнаж урамшууллаа.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1B4682">
        <w:rPr>
          <w:rStyle w:val="Emphasis"/>
          <w:rFonts w:cs="Arial"/>
          <w:lang w:val="mn-MN"/>
        </w:rPr>
        <w:t>90 хувь</w:t>
      </w:r>
    </w:p>
    <w:p w:rsidR="00422BD7" w:rsidRPr="00E77312" w:rsidRDefault="00422BD7" w:rsidP="00422BD7">
      <w:pPr>
        <w:pStyle w:val="ListParagraph"/>
        <w:spacing w:line="276" w:lineRule="auto"/>
        <w:ind w:left="0" w:firstLine="720"/>
        <w:contextualSpacing w:val="0"/>
        <w:jc w:val="both"/>
        <w:rPr>
          <w:rFonts w:ascii="Arial" w:hAnsi="Arial" w:cs="Arial"/>
          <w:b/>
        </w:rPr>
      </w:pPr>
    </w:p>
    <w:p w:rsidR="00422BD7" w:rsidRPr="0014423F" w:rsidRDefault="00422BD7" w:rsidP="00422BD7">
      <w:pPr>
        <w:pStyle w:val="ListParagraph"/>
        <w:spacing w:line="276" w:lineRule="auto"/>
        <w:ind w:left="0" w:firstLine="720"/>
        <w:contextualSpacing w:val="0"/>
        <w:jc w:val="both"/>
        <w:rPr>
          <w:rStyle w:val="Emphasis"/>
          <w:rFonts w:cs="Arial"/>
          <w:b/>
          <w:i w:val="0"/>
          <w:iCs w:val="0"/>
        </w:rPr>
      </w:pPr>
      <w:r w:rsidRPr="0014423F">
        <w:rPr>
          <w:rFonts w:ascii="Arial" w:hAnsi="Arial" w:cs="Arial"/>
          <w:b/>
          <w:iCs/>
          <w:lang w:val="fr-FR"/>
        </w:rPr>
        <w:t xml:space="preserve">Байгаль орчин, аялал жуулчлалын сайдын 2010 оны А-115 дугаар тушаалын  хэрэгжилт- </w:t>
      </w:r>
      <w:r w:rsidRPr="0014423F">
        <w:rPr>
          <w:rStyle w:val="Emphasis"/>
          <w:rFonts w:cs="Arial"/>
          <w:i w:val="0"/>
        </w:rPr>
        <w:t>Дэлхийн байгаль хамгаалах сангийн саналыг үндэслэн “Б</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н хамгаалах” т</w:t>
      </w:r>
      <w:r>
        <w:rPr>
          <w:rStyle w:val="Emphasis"/>
          <w:rFonts w:cs="Arial"/>
          <w:i w:val="0"/>
        </w:rPr>
        <w:t>ө</w:t>
      </w:r>
      <w:r w:rsidRPr="0014423F">
        <w:rPr>
          <w:rStyle w:val="Emphasis"/>
          <w:rFonts w:cs="Arial"/>
          <w:i w:val="0"/>
        </w:rPr>
        <w:t>слийн х</w:t>
      </w:r>
      <w:r>
        <w:rPr>
          <w:rStyle w:val="Emphasis"/>
          <w:rFonts w:cs="Arial"/>
          <w:i w:val="0"/>
        </w:rPr>
        <w:t>ү</w:t>
      </w:r>
      <w:r w:rsidRPr="0014423F">
        <w:rPr>
          <w:rStyle w:val="Emphasis"/>
          <w:rFonts w:cs="Arial"/>
          <w:i w:val="0"/>
        </w:rPr>
        <w:t>рээнд  цалинтай 5</w:t>
      </w:r>
      <w:r w:rsidRPr="0014423F">
        <w:rPr>
          <w:rStyle w:val="Emphasis"/>
          <w:rFonts w:cs="Arial"/>
          <w:i w:val="0"/>
          <w:lang w:val="mn-MN"/>
        </w:rPr>
        <w:t>,</w:t>
      </w:r>
      <w:r w:rsidRPr="0014423F">
        <w:rPr>
          <w:rStyle w:val="Emphasis"/>
          <w:rFonts w:cs="Arial"/>
          <w:i w:val="0"/>
        </w:rPr>
        <w:t xml:space="preserve"> хилийн цэргийн 0214 дүгээр анги, заставууд, хилийн боомтод 5</w:t>
      </w:r>
      <w:r w:rsidRPr="0014423F">
        <w:rPr>
          <w:rStyle w:val="Emphasis"/>
          <w:rFonts w:cs="Arial"/>
          <w:i w:val="0"/>
          <w:lang w:val="mn-MN"/>
        </w:rPr>
        <w:t>,</w:t>
      </w:r>
      <w:r w:rsidRPr="0014423F">
        <w:rPr>
          <w:rStyle w:val="Emphasis"/>
          <w:rFonts w:cs="Arial"/>
          <w:i w:val="0"/>
        </w:rPr>
        <w:t xml:space="preserve"> сумдын Засаг дарга, Байгаль орчны хяналтын улсын байцаагч, байгаль хамгаалагчдын саналыг </w:t>
      </w:r>
      <w:r>
        <w:rPr>
          <w:rStyle w:val="Emphasis"/>
          <w:rFonts w:cs="Arial"/>
          <w:i w:val="0"/>
        </w:rPr>
        <w:t>ү</w:t>
      </w:r>
      <w:r w:rsidRPr="0014423F">
        <w:rPr>
          <w:rStyle w:val="Emphasis"/>
          <w:rFonts w:cs="Arial"/>
          <w:i w:val="0"/>
        </w:rPr>
        <w:t xml:space="preserve">ндэслэн </w:t>
      </w:r>
      <w:r w:rsidRPr="0014423F">
        <w:rPr>
          <w:rStyle w:val="Emphasis"/>
          <w:rFonts w:cs="Arial"/>
          <w:i w:val="0"/>
          <w:lang w:val="mn-MN"/>
        </w:rPr>
        <w:t>1</w:t>
      </w:r>
      <w:r w:rsidRPr="0014423F">
        <w:rPr>
          <w:rStyle w:val="Emphasis"/>
          <w:rFonts w:cs="Arial"/>
          <w:i w:val="0"/>
        </w:rPr>
        <w:t>3</w:t>
      </w:r>
      <w:r w:rsidRPr="0014423F">
        <w:rPr>
          <w:rStyle w:val="Emphasis"/>
          <w:rFonts w:cs="Arial"/>
          <w:i w:val="0"/>
          <w:lang w:val="mn-MN"/>
        </w:rPr>
        <w:t xml:space="preserve">, </w:t>
      </w:r>
      <w:r w:rsidRPr="0014423F">
        <w:rPr>
          <w:rStyle w:val="Emphasis"/>
          <w:rFonts w:cs="Arial"/>
          <w:i w:val="0"/>
        </w:rPr>
        <w:t xml:space="preserve">нийт 23 идэвхитэн байгаль хамгаалагчийг шинээр томилон </w:t>
      </w:r>
      <w:r>
        <w:rPr>
          <w:rStyle w:val="Emphasis"/>
          <w:rFonts w:cs="Arial"/>
          <w:i w:val="0"/>
        </w:rPr>
        <w:t>ү</w:t>
      </w:r>
      <w:r w:rsidRPr="0014423F">
        <w:rPr>
          <w:rStyle w:val="Emphasis"/>
          <w:rFonts w:cs="Arial"/>
          <w:i w:val="0"/>
        </w:rPr>
        <w:t xml:space="preserve">нэмлэх тэмдэг олгосноор одоогийн байдлаар аймгийн хэмжээнд </w:t>
      </w:r>
      <w:r w:rsidRPr="0014423F">
        <w:rPr>
          <w:rStyle w:val="Emphasis"/>
          <w:rFonts w:cs="Arial"/>
          <w:i w:val="0"/>
          <w:lang w:val="mn-MN"/>
        </w:rPr>
        <w:t xml:space="preserve"> идэвхитэн </w:t>
      </w:r>
      <w:r w:rsidRPr="0014423F">
        <w:rPr>
          <w:rStyle w:val="Emphasis"/>
          <w:rFonts w:cs="Arial"/>
          <w:i w:val="0"/>
        </w:rPr>
        <w:t>байгаль хамгаалагч</w:t>
      </w:r>
      <w:r w:rsidRPr="0014423F">
        <w:rPr>
          <w:rStyle w:val="Emphasis"/>
          <w:rFonts w:cs="Arial"/>
          <w:i w:val="0"/>
          <w:lang w:val="mn-MN"/>
        </w:rPr>
        <w:t>аар</w:t>
      </w:r>
      <w:r w:rsidRPr="0014423F">
        <w:rPr>
          <w:rStyle w:val="Emphasis"/>
          <w:rFonts w:cs="Arial"/>
          <w:i w:val="0"/>
        </w:rPr>
        <w:t xml:space="preserve"> </w:t>
      </w:r>
      <w:r w:rsidRPr="0014423F">
        <w:rPr>
          <w:rStyle w:val="Emphasis"/>
          <w:rFonts w:cs="Arial"/>
          <w:i w:val="0"/>
          <w:lang w:val="mn-MN"/>
        </w:rPr>
        <w:t xml:space="preserve">86 хүн </w:t>
      </w:r>
      <w:r w:rsidRPr="0014423F">
        <w:rPr>
          <w:rStyle w:val="Emphasis"/>
          <w:rFonts w:cs="Arial"/>
          <w:i w:val="0"/>
        </w:rPr>
        <w:t>ажиллаж байна</w:t>
      </w:r>
      <w:r w:rsidRPr="0014423F">
        <w:rPr>
          <w:rStyle w:val="Emphasis"/>
          <w:rFonts w:cs="Arial"/>
          <w:i w:val="0"/>
          <w:lang w:val="mn-MN"/>
        </w:rPr>
        <w:t>. Б</w:t>
      </w:r>
      <w:r w:rsidRPr="0014423F">
        <w:rPr>
          <w:rStyle w:val="Emphasis"/>
          <w:rFonts w:cs="Arial"/>
          <w:i w:val="0"/>
        </w:rPr>
        <w:t>айгаль орчныг хамгаалах, хэрэг з</w:t>
      </w:r>
      <w:r>
        <w:rPr>
          <w:rStyle w:val="Emphasis"/>
          <w:rFonts w:cs="Arial"/>
          <w:i w:val="0"/>
        </w:rPr>
        <w:t>ө</w:t>
      </w:r>
      <w:r w:rsidRPr="0014423F">
        <w:rPr>
          <w:rStyle w:val="Emphasis"/>
          <w:rFonts w:cs="Arial"/>
          <w:i w:val="0"/>
        </w:rPr>
        <w:t>рчлийг илр</w:t>
      </w:r>
      <w:r>
        <w:rPr>
          <w:rStyle w:val="Emphasis"/>
          <w:rFonts w:cs="Arial"/>
          <w:i w:val="0"/>
        </w:rPr>
        <w:t>үү</w:t>
      </w:r>
      <w:r w:rsidRPr="0014423F">
        <w:rPr>
          <w:rStyle w:val="Emphasis"/>
          <w:rFonts w:cs="Arial"/>
          <w:i w:val="0"/>
        </w:rPr>
        <w:t>лэхэд  идэвхи з</w:t>
      </w:r>
      <w:r>
        <w:rPr>
          <w:rStyle w:val="Emphasis"/>
          <w:rFonts w:cs="Arial"/>
          <w:i w:val="0"/>
        </w:rPr>
        <w:t>ү</w:t>
      </w:r>
      <w:r w:rsidRPr="0014423F">
        <w:rPr>
          <w:rStyle w:val="Emphasis"/>
          <w:rFonts w:cs="Arial"/>
          <w:i w:val="0"/>
        </w:rPr>
        <w:t>тгэл гарган ажиллаж байгаа Цээл сумын  идэвхитэн байгаль хамгаалагч Ч.Бадарч, Р.Сэсжав</w:t>
      </w:r>
      <w:r w:rsidRPr="0014423F">
        <w:rPr>
          <w:rStyle w:val="Emphasis"/>
          <w:rFonts w:cs="Arial"/>
          <w:i w:val="0"/>
          <w:lang w:val="mn-MN"/>
        </w:rPr>
        <w:t xml:space="preserve"> </w:t>
      </w:r>
      <w:r w:rsidRPr="0014423F">
        <w:rPr>
          <w:rStyle w:val="Emphasis"/>
          <w:rFonts w:cs="Arial"/>
          <w:i w:val="0"/>
        </w:rPr>
        <w:t xml:space="preserve">нарыг </w:t>
      </w:r>
      <w:r w:rsidRPr="0014423F">
        <w:rPr>
          <w:rStyle w:val="Emphasis"/>
          <w:rFonts w:cs="Arial"/>
          <w:i w:val="0"/>
          <w:lang w:val="mn-MN"/>
        </w:rPr>
        <w:t xml:space="preserve">тус газрын </w:t>
      </w:r>
      <w:r w:rsidRPr="0014423F">
        <w:rPr>
          <w:rStyle w:val="Emphasis"/>
          <w:rFonts w:cs="Arial"/>
          <w:i w:val="0"/>
        </w:rPr>
        <w:t>өргөмжлөл, мөнгөн шагналаар шагнаж урамшууллаа.</w:t>
      </w:r>
    </w:p>
    <w:p w:rsidR="00422BD7" w:rsidRPr="0014423F" w:rsidRDefault="00422BD7" w:rsidP="00422BD7">
      <w:pPr>
        <w:pStyle w:val="ListParagraph"/>
        <w:spacing w:line="276" w:lineRule="auto"/>
        <w:ind w:left="0"/>
        <w:contextualSpacing w:val="0"/>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 xml:space="preserve">Мөн идэвхитэн байгаль хамгаалагч М.Мандахыг Есөнбулаг сумын Рашаант багийн ойн сан, усан сан бүхий газрыг хууль бусаар гар аргаар алт олборлогчдоос хамгаалуулахаар </w:t>
      </w:r>
      <w:r w:rsidRPr="0014423F">
        <w:rPr>
          <w:rStyle w:val="Emphasis"/>
          <w:rFonts w:cs="Arial"/>
          <w:i w:val="0"/>
          <w:lang w:val="mn-MN"/>
        </w:rPr>
        <w:t xml:space="preserve">түр хугацаагаар </w:t>
      </w:r>
      <w:r w:rsidRPr="0014423F">
        <w:rPr>
          <w:rStyle w:val="Emphasis"/>
          <w:rFonts w:cs="Arial"/>
          <w:i w:val="0"/>
        </w:rPr>
        <w:t>цалинжуулан ажиллууллаа.</w:t>
      </w:r>
      <w:r w:rsidRPr="0014423F">
        <w:rPr>
          <w:rStyle w:val="Emphasis"/>
          <w:rFonts w:cs="Arial"/>
          <w:i w:val="0"/>
          <w:lang w:val="mn-MN"/>
        </w:rPr>
        <w:t xml:space="preserve"> </w:t>
      </w:r>
      <w:r>
        <w:rPr>
          <w:rStyle w:val="Emphasis"/>
          <w:rFonts w:cs="Arial"/>
          <w:i w:val="0"/>
        </w:rPr>
        <w:t xml:space="preserve">              </w:t>
      </w:r>
      <w:r>
        <w:rPr>
          <w:rStyle w:val="Emphasis"/>
          <w:rFonts w:cs="Arial"/>
          <w:i w:val="0"/>
          <w:lang w:val="mn-MN"/>
        </w:rPr>
        <w:t xml:space="preserve">      </w:t>
      </w:r>
      <w:r w:rsidRPr="001B4682">
        <w:rPr>
          <w:rStyle w:val="Emphasis"/>
          <w:rFonts w:cs="Arial"/>
          <w:lang w:val="mn-MN"/>
        </w:rPr>
        <w:t>100 хувь</w:t>
      </w:r>
    </w:p>
    <w:p w:rsidR="00422BD7" w:rsidRPr="0014423F" w:rsidRDefault="00422BD7" w:rsidP="00422BD7">
      <w:pPr>
        <w:pStyle w:val="ListParagraph"/>
        <w:spacing w:line="276" w:lineRule="auto"/>
        <w:ind w:left="0"/>
        <w:contextualSpacing w:val="0"/>
        <w:jc w:val="both"/>
        <w:rPr>
          <w:rStyle w:val="Emphasis"/>
          <w:rFonts w:cs="Arial"/>
          <w:i w:val="0"/>
          <w:lang w:val="mn-MN"/>
        </w:rPr>
      </w:pP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Fonts w:ascii="Arial" w:hAnsi="Arial" w:cs="Arial"/>
          <w:b/>
          <w:iCs/>
          <w:lang w:val="fr-FR"/>
        </w:rPr>
        <w:t>Байгаль орчн</w:t>
      </w:r>
      <w:r w:rsidRPr="0014423F">
        <w:rPr>
          <w:rFonts w:ascii="Arial" w:hAnsi="Arial" w:cs="Arial"/>
          <w:b/>
          <w:iCs/>
          <w:lang w:val="mn-MN"/>
        </w:rPr>
        <w:t xml:space="preserve">ы сайдын 1998 </w:t>
      </w:r>
      <w:r w:rsidRPr="0014423F">
        <w:rPr>
          <w:rFonts w:ascii="Arial" w:hAnsi="Arial" w:cs="Arial"/>
          <w:b/>
          <w:iCs/>
          <w:lang w:val="fr-FR"/>
        </w:rPr>
        <w:t xml:space="preserve">оны </w:t>
      </w:r>
      <w:r w:rsidRPr="0014423F">
        <w:rPr>
          <w:rFonts w:ascii="Arial" w:hAnsi="Arial" w:cs="Arial"/>
          <w:b/>
          <w:iCs/>
          <w:lang w:val="mn-MN"/>
        </w:rPr>
        <w:t>13</w:t>
      </w:r>
      <w:r w:rsidRPr="0014423F">
        <w:rPr>
          <w:rFonts w:ascii="Arial" w:hAnsi="Arial" w:cs="Arial"/>
          <w:b/>
          <w:iCs/>
          <w:lang w:val="fr-FR"/>
        </w:rPr>
        <w:t xml:space="preserve"> дугаар тушаалын  хэрэгжилт- </w:t>
      </w:r>
      <w:r w:rsidRPr="0014423F">
        <w:rPr>
          <w:rStyle w:val="Emphasis"/>
          <w:rFonts w:cs="Arial"/>
          <w:i w:val="0"/>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i w:val="0"/>
          <w:lang w:val="mn-MN"/>
        </w:rPr>
        <w:t>ийн ажлыг гүйцэтгэлээ.</w:t>
      </w:r>
    </w:p>
    <w:p w:rsidR="00422BD7" w:rsidRPr="0014423F" w:rsidRDefault="00422BD7" w:rsidP="00422BD7">
      <w:pPr>
        <w:pStyle w:val="ListParagraph"/>
        <w:spacing w:line="276" w:lineRule="auto"/>
        <w:ind w:left="0"/>
        <w:jc w:val="both"/>
        <w:rPr>
          <w:rStyle w:val="Emphasis"/>
          <w:rFonts w:cs="Arial"/>
          <w:i w:val="0"/>
          <w:lang w:val="mn-MN"/>
        </w:rPr>
      </w:pPr>
      <w:r w:rsidRPr="0014423F">
        <w:rPr>
          <w:rStyle w:val="Emphasis"/>
          <w:rFonts w:cs="Arial"/>
          <w:i w:val="0"/>
        </w:rPr>
        <w:t xml:space="preserve">        </w:t>
      </w: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 xml:space="preserve">ан сан бий болголоо.  </w:t>
      </w:r>
    </w:p>
    <w:p w:rsidR="00422BD7" w:rsidRPr="001B4682" w:rsidRDefault="00422BD7" w:rsidP="00422BD7">
      <w:pPr>
        <w:pStyle w:val="ListParagraph"/>
        <w:spacing w:line="276" w:lineRule="auto"/>
        <w:ind w:left="0"/>
        <w:jc w:val="right"/>
        <w:rPr>
          <w:rStyle w:val="Emphasis"/>
          <w:rFonts w:cs="Arial"/>
        </w:rPr>
      </w:pPr>
      <w:r w:rsidRPr="001B4682">
        <w:rPr>
          <w:rStyle w:val="Emphasis"/>
          <w:rFonts w:cs="Arial"/>
          <w:lang w:val="mn-MN"/>
        </w:rPr>
        <w:t>100 хувь</w:t>
      </w:r>
    </w:p>
    <w:p w:rsidR="00422BD7" w:rsidRDefault="00422BD7" w:rsidP="00422BD7">
      <w:pPr>
        <w:spacing w:line="276" w:lineRule="auto"/>
        <w:ind w:firstLine="720"/>
        <w:jc w:val="both"/>
        <w:rPr>
          <w:rStyle w:val="Emphasis"/>
          <w:rFonts w:cs="Arial"/>
          <w:i w:val="0"/>
        </w:rPr>
      </w:pPr>
      <w:r w:rsidRPr="0014423F">
        <w:rPr>
          <w:rFonts w:ascii="Arial" w:hAnsi="Arial" w:cs="Arial"/>
          <w:b/>
          <w:iCs/>
          <w:lang w:val="fr-FR"/>
        </w:rPr>
        <w:lastRenderedPageBreak/>
        <w:t>Байгаль орчн</w:t>
      </w:r>
      <w:r w:rsidRPr="0014423F">
        <w:rPr>
          <w:rFonts w:ascii="Arial" w:hAnsi="Arial" w:cs="Arial"/>
          <w:b/>
          <w:iCs/>
          <w:lang w:val="mn-MN"/>
        </w:rPr>
        <w:t xml:space="preserve">ы сайдын 2006 </w:t>
      </w:r>
      <w:r w:rsidRPr="0014423F">
        <w:rPr>
          <w:rFonts w:ascii="Arial" w:hAnsi="Arial" w:cs="Arial"/>
          <w:b/>
          <w:iCs/>
          <w:lang w:val="fr-FR"/>
        </w:rPr>
        <w:t xml:space="preserve">оны </w:t>
      </w:r>
      <w:r w:rsidRPr="0014423F">
        <w:rPr>
          <w:rFonts w:ascii="Arial" w:hAnsi="Arial" w:cs="Arial"/>
          <w:b/>
          <w:iCs/>
          <w:lang w:val="mn-MN"/>
        </w:rPr>
        <w:t>187</w:t>
      </w:r>
      <w:r w:rsidRPr="0014423F">
        <w:rPr>
          <w:rFonts w:ascii="Arial" w:hAnsi="Arial" w:cs="Arial"/>
          <w:b/>
          <w:iCs/>
          <w:lang w:val="fr-FR"/>
        </w:rPr>
        <w:t xml:space="preserve"> дугаар тушаалын  хэрэгжилт- </w:t>
      </w: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Pr>
          <w:rStyle w:val="Emphasis"/>
          <w:rFonts w:cs="Arial"/>
          <w:i w:val="0"/>
        </w:rPr>
        <w:t xml:space="preserve">төлөвлөгөөг төсөл хэлбэрээр </w:t>
      </w:r>
      <w:r w:rsidRPr="0014423F">
        <w:rPr>
          <w:rStyle w:val="Emphasis"/>
          <w:rFonts w:cs="Arial"/>
          <w:i w:val="0"/>
        </w:rPr>
        <w:t>боловсруулан гарга</w:t>
      </w:r>
      <w:r w:rsidRPr="0014423F">
        <w:rPr>
          <w:rStyle w:val="Emphasis"/>
          <w:rFonts w:cs="Arial"/>
          <w:i w:val="0"/>
          <w:lang w:val="mn-MN"/>
        </w:rPr>
        <w:t>лаа</w:t>
      </w:r>
      <w:r w:rsidRPr="0014423F">
        <w:rPr>
          <w:rStyle w:val="Emphasis"/>
          <w:rFonts w:cs="Arial"/>
          <w:i w:val="0"/>
        </w:rPr>
        <w:t>.</w:t>
      </w:r>
      <w:r w:rsidRPr="0014423F">
        <w:rPr>
          <w:rStyle w:val="Emphasis"/>
          <w:rFonts w:cs="Arial"/>
          <w:i w:val="0"/>
          <w:lang w:val="mn-MN"/>
        </w:rPr>
        <w:t xml:space="preserve">  </w:t>
      </w:r>
    </w:p>
    <w:p w:rsidR="00422BD7" w:rsidRPr="001B4682" w:rsidRDefault="00422BD7" w:rsidP="00422BD7">
      <w:pPr>
        <w:spacing w:line="276" w:lineRule="auto"/>
        <w:ind w:firstLine="720"/>
        <w:jc w:val="both"/>
        <w:rPr>
          <w:rStyle w:val="Emphasis"/>
          <w:rFonts w:cs="Arial"/>
          <w:lang w:val="mn-MN"/>
        </w:rPr>
      </w:pPr>
      <w:r w:rsidRPr="0014423F">
        <w:rPr>
          <w:rStyle w:val="Emphasis"/>
          <w:rFonts w:cs="Arial"/>
          <w:i w:val="0"/>
          <w:lang w:val="mn-MN"/>
        </w:rPr>
        <w:t xml:space="preserve">                                                                        </w:t>
      </w:r>
      <w:r>
        <w:rPr>
          <w:rStyle w:val="Emphasis"/>
          <w:rFonts w:cs="Arial"/>
          <w:i w:val="0"/>
          <w:lang w:val="mn-MN"/>
        </w:rPr>
        <w:t xml:space="preserve">                            </w:t>
      </w:r>
      <w:r>
        <w:rPr>
          <w:rStyle w:val="Emphasis"/>
          <w:rFonts w:cs="Arial"/>
          <w:i w:val="0"/>
        </w:rPr>
        <w:t xml:space="preserve">          </w:t>
      </w:r>
      <w:r>
        <w:rPr>
          <w:rStyle w:val="Emphasis"/>
          <w:rFonts w:cs="Arial"/>
          <w:i w:val="0"/>
          <w:lang w:val="mn-MN"/>
        </w:rPr>
        <w:t xml:space="preserve">      </w:t>
      </w:r>
      <w:r w:rsidRPr="001B4682">
        <w:rPr>
          <w:rStyle w:val="Emphasis"/>
          <w:rFonts w:cs="Arial"/>
          <w:lang w:val="mn-MN"/>
        </w:rPr>
        <w:t>70 хувь</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Fonts w:ascii="Arial" w:hAnsi="Arial" w:cs="Arial"/>
          <w:b/>
          <w:iCs/>
          <w:lang w:val="fr-FR"/>
        </w:rPr>
        <w:t xml:space="preserve">Байгаль орчин, аялал жуулчлалын сайдын </w:t>
      </w:r>
      <w:r w:rsidRPr="0014423F">
        <w:rPr>
          <w:rFonts w:ascii="Arial" w:hAnsi="Arial" w:cs="Arial"/>
          <w:b/>
          <w:iCs/>
          <w:lang w:val="mn-MN"/>
        </w:rPr>
        <w:t xml:space="preserve">2009 </w:t>
      </w:r>
      <w:r w:rsidRPr="0014423F">
        <w:rPr>
          <w:rFonts w:ascii="Arial" w:hAnsi="Arial" w:cs="Arial"/>
          <w:b/>
          <w:iCs/>
          <w:lang w:val="fr-FR"/>
        </w:rPr>
        <w:t>оны</w:t>
      </w:r>
      <w:r w:rsidRPr="0014423F">
        <w:rPr>
          <w:rFonts w:ascii="Arial" w:hAnsi="Arial" w:cs="Arial"/>
          <w:b/>
          <w:iCs/>
          <w:lang w:val="mn-MN"/>
        </w:rPr>
        <w:t xml:space="preserve"> </w:t>
      </w:r>
      <w:r w:rsidRPr="0014423F">
        <w:rPr>
          <w:rFonts w:ascii="Arial" w:hAnsi="Arial" w:cs="Arial"/>
          <w:b/>
          <w:bCs/>
        </w:rPr>
        <w:t>126/171</w:t>
      </w:r>
      <w:r w:rsidRPr="0014423F">
        <w:rPr>
          <w:rFonts w:ascii="Arial" w:hAnsi="Arial" w:cs="Arial"/>
          <w:b/>
          <w:bCs/>
          <w:lang w:val="mn-MN"/>
        </w:rPr>
        <w:t xml:space="preserve"> </w:t>
      </w:r>
      <w:r w:rsidRPr="0014423F">
        <w:rPr>
          <w:rFonts w:ascii="Arial" w:hAnsi="Arial" w:cs="Arial"/>
          <w:b/>
          <w:lang w:val="mn-MN"/>
        </w:rPr>
        <w:t>дуга</w:t>
      </w:r>
      <w:r w:rsidRPr="0014423F">
        <w:rPr>
          <w:rFonts w:ascii="Arial" w:hAnsi="Arial" w:cs="Arial"/>
          <w:b/>
          <w:iCs/>
          <w:lang w:val="fr-FR"/>
        </w:rPr>
        <w:t>ар тушаалын</w:t>
      </w:r>
      <w:r w:rsidRPr="0014423F">
        <w:rPr>
          <w:rFonts w:ascii="Arial" w:hAnsi="Arial" w:cs="Arial"/>
          <w:b/>
          <w:iCs/>
          <w:lang w:val="mn-MN"/>
        </w:rPr>
        <w:t xml:space="preserve"> </w:t>
      </w:r>
      <w:r w:rsidRPr="0014423F">
        <w:rPr>
          <w:rFonts w:ascii="Arial" w:hAnsi="Arial" w:cs="Arial"/>
          <w:b/>
          <w:iCs/>
          <w:lang w:val="fr-FR"/>
        </w:rPr>
        <w:t xml:space="preserve">хэрэгжилт-  </w:t>
      </w:r>
      <w:r w:rsidRPr="0014423F">
        <w:rPr>
          <w:rFonts w:ascii="Arial" w:hAnsi="Arial" w:cs="Arial"/>
          <w:b/>
          <w:iCs/>
          <w:lang w:val="mn-MN"/>
        </w:rPr>
        <w:t xml:space="preserve"> </w:t>
      </w:r>
      <w:r w:rsidRPr="0014423F">
        <w:rPr>
          <w:rStyle w:val="Emphasis"/>
          <w:rFonts w:cs="Arial"/>
          <w:i w:val="0"/>
          <w:lang w:val="mn-MN"/>
        </w:rPr>
        <w:t>Энэ</w:t>
      </w:r>
      <w:r w:rsidRPr="0014423F">
        <w:rPr>
          <w:rStyle w:val="Emphasis"/>
          <w:rFonts w:cs="Arial"/>
          <w:i w:val="0"/>
        </w:rPr>
        <w:t xml:space="preserve"> онд аймгийн БОАЖГазар нь МХГазар, ОБХэлтэс, Цагдаагийн хэлтэс, Тагнуулын хэлтэстэй хамтран аймгийн нутаг дэвсгэрт химийн хорт болон тэсрэх бодис ашиглаж байгаа иргэн, аж ахуйн нэгж, байгууллагуудын  үйл ажиллагаанд удирдамжтай</w:t>
      </w:r>
      <w:r w:rsidRPr="0014423F">
        <w:rPr>
          <w:rStyle w:val="Emphasis"/>
          <w:rFonts w:cs="Arial"/>
          <w:i w:val="0"/>
          <w:lang w:val="mn-MN"/>
        </w:rPr>
        <w:t xml:space="preserve"> нэгдсэн</w:t>
      </w:r>
      <w:r w:rsidRPr="0014423F">
        <w:rPr>
          <w:rStyle w:val="Emphasis"/>
          <w:rFonts w:cs="Arial"/>
          <w:i w:val="0"/>
        </w:rPr>
        <w:t xml:space="preserve"> шалгалтыг хий</w:t>
      </w:r>
      <w:r w:rsidRPr="0014423F">
        <w:rPr>
          <w:rStyle w:val="Emphasis"/>
          <w:rFonts w:cs="Arial"/>
          <w:i w:val="0"/>
          <w:lang w:val="mn-MN"/>
        </w:rPr>
        <w:t>лээ</w:t>
      </w:r>
      <w:r w:rsidRPr="0014423F">
        <w:rPr>
          <w:rStyle w:val="Emphasis"/>
          <w:rFonts w:cs="Arial"/>
          <w:i w:val="0"/>
        </w:rPr>
        <w:t xml:space="preserve">. Шалгалтанд аймгийн төвд үйл ажиллагаа явуулж буй лабортори, химийн кабинет бүхий ерөнхий боловсролын 5 сургууль,  сумдад химийн бодис болон тэсэрч дэлбэрэх бодис ашиглаж байгаа аж ахуйн нэгж, байгууллага, химийн бодис ашиглах магадлал бүхий гар аргаар алт олборлож байгаа газар, нийт  36 нэгж, обьект хамрагдсан байна. Шалгалтаар аймгийн хэмжээнд нийт 190 төрлийн химийн бодис, 4 төрлийн тэсрэх бодис, 7 төрлийн тэсэлгээний хэрэгсэл тоологдсоноос хортой 116 төрлийн бодис, аюултай 38 төрлийн бодис, онцгой хортой аюултай 35 төрлийн бодис, Монгол улсад ашиглахыг хязгаарласан 1 бодис, устгах шаардлагатай 13 төрлийн бодис бүртгэгдлээ. Харин Монгол улсад ашиглахыг хориглосон бодис шалгалтаар илрээгүй бөгөөд тус онд химийн бодисоор бохирдсон талбай байхгүй болно. </w:t>
      </w:r>
      <w:r w:rsidRPr="0014423F">
        <w:rPr>
          <w:rStyle w:val="Emphasis"/>
          <w:rFonts w:cs="Arial"/>
          <w:i w:val="0"/>
          <w:lang w:val="mn-MN"/>
        </w:rPr>
        <w:t xml:space="preserve"> </w:t>
      </w:r>
    </w:p>
    <w:p w:rsidR="00422BD7" w:rsidRPr="00F135C6" w:rsidRDefault="00422BD7" w:rsidP="00422BD7">
      <w:pPr>
        <w:pStyle w:val="ListParagraph"/>
        <w:spacing w:line="276" w:lineRule="auto"/>
        <w:ind w:left="0" w:firstLine="720"/>
        <w:jc w:val="right"/>
        <w:rPr>
          <w:rStyle w:val="Emphasis"/>
          <w:rFonts w:cs="Arial"/>
        </w:rPr>
      </w:pPr>
      <w:r w:rsidRPr="001B4682">
        <w:rPr>
          <w:rStyle w:val="Emphasis"/>
          <w:rFonts w:cs="Arial"/>
          <w:lang w:val="mn-MN"/>
        </w:rPr>
        <w:t>90 хувь</w:t>
      </w:r>
    </w:p>
    <w:p w:rsidR="00422BD7" w:rsidRPr="0014423F" w:rsidRDefault="00422BD7" w:rsidP="00422BD7">
      <w:pPr>
        <w:spacing w:line="276" w:lineRule="auto"/>
        <w:ind w:firstLine="720"/>
        <w:jc w:val="both"/>
        <w:rPr>
          <w:rStyle w:val="Emphasis"/>
          <w:rFonts w:cs="Arial"/>
          <w:i w:val="0"/>
          <w:iCs w:val="0"/>
          <w:lang w:val="mn-MN"/>
        </w:rPr>
      </w:pPr>
      <w:r w:rsidRPr="0014423F">
        <w:rPr>
          <w:rFonts w:ascii="Arial" w:hAnsi="Arial" w:cs="Arial"/>
          <w:b/>
          <w:iCs/>
          <w:lang w:val="fr-FR"/>
        </w:rPr>
        <w:t xml:space="preserve">Байгаль орчин, аялал жуулчлалын сайдын </w:t>
      </w:r>
      <w:r w:rsidRPr="0014423F">
        <w:rPr>
          <w:rStyle w:val="Emphasis"/>
          <w:rFonts w:cs="Arial"/>
          <w:b/>
          <w:i w:val="0"/>
        </w:rPr>
        <w:t>2011 оны А-131</w:t>
      </w:r>
      <w:r w:rsidRPr="0014423F">
        <w:rPr>
          <w:rStyle w:val="Emphasis"/>
          <w:rFonts w:cs="Arial"/>
          <w:i w:val="0"/>
        </w:rPr>
        <w:t xml:space="preserve"> </w:t>
      </w:r>
      <w:r w:rsidRPr="0014423F">
        <w:rPr>
          <w:rFonts w:ascii="Arial" w:hAnsi="Arial" w:cs="Arial"/>
          <w:b/>
          <w:lang w:val="mn-MN"/>
        </w:rPr>
        <w:t>дүгээр</w:t>
      </w:r>
      <w:r w:rsidRPr="0014423F">
        <w:rPr>
          <w:rFonts w:ascii="Arial" w:hAnsi="Arial" w:cs="Arial"/>
          <w:b/>
          <w:iCs/>
          <w:lang w:val="fr-FR"/>
        </w:rPr>
        <w:t xml:space="preserve"> тушаалын</w:t>
      </w:r>
      <w:r w:rsidRPr="0014423F">
        <w:rPr>
          <w:rFonts w:ascii="Arial" w:hAnsi="Arial" w:cs="Arial"/>
          <w:b/>
          <w:iCs/>
          <w:lang w:val="mn-MN"/>
        </w:rPr>
        <w:t xml:space="preserve"> </w:t>
      </w:r>
      <w:r w:rsidRPr="0014423F">
        <w:rPr>
          <w:rFonts w:ascii="Arial" w:hAnsi="Arial" w:cs="Arial"/>
          <w:b/>
          <w:iCs/>
          <w:lang w:val="fr-FR"/>
        </w:rPr>
        <w:t xml:space="preserve">хэрэгжилт-  </w:t>
      </w:r>
      <w:r w:rsidRPr="0014423F">
        <w:rPr>
          <w:rFonts w:ascii="Arial" w:hAnsi="Arial" w:cs="Arial"/>
          <w:b/>
          <w:iCs/>
          <w:lang w:val="mn-MN"/>
        </w:rPr>
        <w:t xml:space="preserve"> </w:t>
      </w:r>
      <w:r w:rsidRPr="0014423F">
        <w:rPr>
          <w:rStyle w:val="Emphasis"/>
          <w:rFonts w:cs="Arial"/>
          <w:i w:val="0"/>
          <w:lang w:val="mn-MN"/>
        </w:rPr>
        <w:t>А</w:t>
      </w:r>
      <w:r w:rsidRPr="0014423F">
        <w:rPr>
          <w:rStyle w:val="Emphasis"/>
          <w:rFonts w:cs="Arial"/>
          <w:i w:val="0"/>
        </w:rPr>
        <w:t>гаарын чанарын харуулыг 2008 он</w:t>
      </w:r>
      <w:r w:rsidRPr="0014423F">
        <w:rPr>
          <w:rStyle w:val="Emphasis"/>
          <w:rFonts w:cs="Arial"/>
          <w:i w:val="0"/>
          <w:lang w:val="mn-MN"/>
        </w:rPr>
        <w:t xml:space="preserve">д </w:t>
      </w:r>
      <w:r w:rsidRPr="0014423F">
        <w:rPr>
          <w:rStyle w:val="Emphasis"/>
          <w:rFonts w:cs="Arial"/>
          <w:i w:val="0"/>
        </w:rPr>
        <w:t xml:space="preserve">байгуулан </w:t>
      </w:r>
      <w:r w:rsidRPr="0014423F">
        <w:rPr>
          <w:rStyle w:val="Emphasis"/>
          <w:rFonts w:cs="Arial"/>
          <w:i w:val="0"/>
          <w:lang w:val="mn-MN"/>
        </w:rPr>
        <w:t xml:space="preserve">ажиллуулж байна. Тус харуулын байранд </w:t>
      </w:r>
      <w:r w:rsidRPr="0014423F">
        <w:rPr>
          <w:rStyle w:val="Emphasis"/>
          <w:rFonts w:cs="Arial"/>
          <w:i w:val="0"/>
        </w:rPr>
        <w:t xml:space="preserve">“Агаарыг хамгаалах” хөтөлбөрийн </w:t>
      </w:r>
      <w:r w:rsidRPr="0014423F">
        <w:rPr>
          <w:rStyle w:val="Emphasis"/>
          <w:rFonts w:cs="Arial"/>
          <w:i w:val="0"/>
          <w:lang w:val="mn-MN"/>
        </w:rPr>
        <w:t xml:space="preserve">санхүүжилтээр </w:t>
      </w:r>
      <w:r w:rsidRPr="0014423F">
        <w:rPr>
          <w:rStyle w:val="Emphasis"/>
          <w:rFonts w:cs="Arial"/>
          <w:i w:val="0"/>
        </w:rPr>
        <w:t>10.0 сая төгрөгийн тоног төхөөрөмжийг олго</w:t>
      </w:r>
      <w:r w:rsidRPr="0014423F">
        <w:rPr>
          <w:rStyle w:val="Emphasis"/>
          <w:rFonts w:cs="Arial"/>
          <w:i w:val="0"/>
          <w:lang w:val="mn-MN"/>
        </w:rPr>
        <w:t>соноор 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 xml:space="preserve">08, 14, 20 цагуудад  агаарт байгаа SО, NO2- ийн хэмжээг тодорхойлж,  тогтоосон зогсоол, цэгүүдэд агаар, хөрсний дээж авч БОБХЗТЛабораторид явуулж судалгааг хийлгэж </w:t>
      </w:r>
      <w:r w:rsidRPr="0014423F">
        <w:rPr>
          <w:rStyle w:val="Emphasis"/>
          <w:rFonts w:cs="Arial"/>
          <w:i w:val="0"/>
          <w:lang w:val="mn-MN"/>
        </w:rPr>
        <w:t>ажиллалаа</w:t>
      </w:r>
      <w:r w:rsidRPr="0014423F">
        <w:rPr>
          <w:rStyle w:val="Emphasis"/>
          <w:rFonts w:cs="Arial"/>
          <w:i w:val="0"/>
        </w:rPr>
        <w:t>.</w:t>
      </w:r>
      <w:r w:rsidRPr="0014423F">
        <w:rPr>
          <w:rStyle w:val="Emphasis"/>
          <w:rFonts w:cs="Arial"/>
          <w:i w:val="0"/>
          <w:lang w:val="mn-MN"/>
        </w:rPr>
        <w:t xml:space="preserve"> </w:t>
      </w:r>
    </w:p>
    <w:p w:rsidR="00422BD7" w:rsidRPr="0014423F" w:rsidRDefault="00422BD7" w:rsidP="00422BD7">
      <w:pPr>
        <w:pStyle w:val="Default"/>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 xml:space="preserve"> </w:t>
      </w:r>
      <w:r w:rsidRPr="0014423F">
        <w:rPr>
          <w:rStyle w:val="Emphasis"/>
          <w:rFonts w:cs="Arial"/>
          <w:i w:val="0"/>
        </w:rPr>
        <w:tab/>
        <w:t>Агаарын чанарыг судлах стандартын путк, тоног төхөөрөмжийг МХГазрын хашаанд суурилуулан ажилл</w:t>
      </w:r>
      <w:r w:rsidRPr="0014423F">
        <w:rPr>
          <w:rStyle w:val="Emphasis"/>
          <w:rFonts w:cs="Arial"/>
          <w:i w:val="0"/>
          <w:lang w:val="mn-MN"/>
        </w:rPr>
        <w:t>уулж</w:t>
      </w:r>
      <w:r w:rsidRPr="0014423F">
        <w:rPr>
          <w:rStyle w:val="Emphasis"/>
          <w:rFonts w:cs="Arial"/>
          <w:i w:val="0"/>
        </w:rPr>
        <w:t xml:space="preserve"> байна.</w:t>
      </w:r>
      <w:r w:rsidRPr="0014423F">
        <w:rPr>
          <w:rStyle w:val="Emphasis"/>
          <w:rFonts w:cs="Arial"/>
          <w:i w:val="0"/>
          <w:lang w:val="mn-MN"/>
        </w:rPr>
        <w:t xml:space="preserve"> </w:t>
      </w: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xml:space="preserve">, гэрийн зуух төв сууринд 2209, хөдөөд 8379 бүртгэгдлээ. </w:t>
      </w:r>
      <w:r w:rsidRPr="0014423F">
        <w:rPr>
          <w:rStyle w:val="Emphasis"/>
          <w:rFonts w:cs="Arial"/>
          <w:i w:val="0"/>
          <w:lang w:val="mn-MN"/>
        </w:rPr>
        <w:t xml:space="preserve"> </w:t>
      </w:r>
    </w:p>
    <w:p w:rsidR="00422BD7" w:rsidRPr="001B4682" w:rsidRDefault="00422BD7" w:rsidP="00422BD7">
      <w:pPr>
        <w:pStyle w:val="Default"/>
        <w:spacing w:line="276" w:lineRule="auto"/>
        <w:jc w:val="right"/>
        <w:rPr>
          <w:rStyle w:val="Emphasis"/>
          <w:rFonts w:cs="Arial"/>
          <w:lang w:val="mn-MN"/>
        </w:rPr>
      </w:pPr>
      <w:r w:rsidRPr="001B4682">
        <w:rPr>
          <w:rStyle w:val="Emphasis"/>
          <w:rFonts w:cs="Arial"/>
          <w:lang w:val="mn-MN"/>
        </w:rPr>
        <w:t>90 хувь</w:t>
      </w:r>
    </w:p>
    <w:p w:rsidR="00422BD7" w:rsidRDefault="00422BD7" w:rsidP="00422BD7">
      <w:pPr>
        <w:spacing w:line="276" w:lineRule="auto"/>
        <w:ind w:firstLine="720"/>
        <w:jc w:val="both"/>
        <w:rPr>
          <w:rStyle w:val="Emphasis"/>
          <w:rFonts w:cs="Arial"/>
          <w:i w:val="0"/>
        </w:rPr>
      </w:pPr>
      <w:r w:rsidRPr="0014423F">
        <w:rPr>
          <w:rFonts w:ascii="Arial" w:hAnsi="Arial" w:cs="Arial"/>
          <w:b/>
          <w:iCs/>
          <w:lang w:val="fr-FR"/>
        </w:rPr>
        <w:t>Байгаль орчн</w:t>
      </w:r>
      <w:r w:rsidRPr="0014423F">
        <w:rPr>
          <w:rFonts w:ascii="Arial" w:hAnsi="Arial" w:cs="Arial"/>
          <w:b/>
          <w:iCs/>
          <w:lang w:val="mn-MN"/>
        </w:rPr>
        <w:t xml:space="preserve">ы сайдын 2007 </w:t>
      </w:r>
      <w:r w:rsidRPr="0014423F">
        <w:rPr>
          <w:rFonts w:ascii="Arial" w:hAnsi="Arial" w:cs="Arial"/>
          <w:b/>
          <w:iCs/>
          <w:lang w:val="fr-FR"/>
        </w:rPr>
        <w:t xml:space="preserve">оны </w:t>
      </w:r>
      <w:r w:rsidRPr="0014423F">
        <w:rPr>
          <w:rFonts w:ascii="Arial" w:hAnsi="Arial" w:cs="Arial"/>
          <w:b/>
          <w:iCs/>
          <w:lang w:val="mn-MN"/>
        </w:rPr>
        <w:t>6</w:t>
      </w:r>
      <w:r w:rsidRPr="0014423F">
        <w:rPr>
          <w:rFonts w:ascii="Arial" w:hAnsi="Arial" w:cs="Arial"/>
          <w:b/>
          <w:iCs/>
          <w:lang w:val="fr-FR"/>
        </w:rPr>
        <w:t xml:space="preserve"> дугаар тушаалын  хэрэгжилт-</w:t>
      </w:r>
      <w:r w:rsidRPr="0014423F">
        <w:rPr>
          <w:rFonts w:ascii="Arial" w:hAnsi="Arial" w:cs="Arial"/>
          <w:b/>
          <w:iCs/>
          <w:lang w:val="mn-MN"/>
        </w:rPr>
        <w:t xml:space="preserve"> </w:t>
      </w:r>
      <w:r w:rsidRPr="0014423F">
        <w:rPr>
          <w:rStyle w:val="Emphasis"/>
          <w:rFonts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14423F">
        <w:rPr>
          <w:rStyle w:val="Emphasis"/>
          <w:rFonts w:cs="Arial"/>
          <w:i w:val="0"/>
          <w:lang w:val="mn-MN"/>
        </w:rPr>
        <w:t xml:space="preserve">ийг </w:t>
      </w:r>
      <w:r w:rsidRPr="0014423F">
        <w:rPr>
          <w:rStyle w:val="Emphasis"/>
          <w:rFonts w:cs="Arial"/>
          <w:i w:val="0"/>
        </w:rPr>
        <w:t xml:space="preserve">урьдчилан байршуулсны дараа хайгуулын ажлыг  эхлүүлж хэвшүүлээд байна. Сумдын байгаль хамгаалагчдаар хайгуулын ажилд хяналт тавиулан </w:t>
      </w:r>
      <w:r w:rsidRPr="0014423F">
        <w:rPr>
          <w:rStyle w:val="Emphasis"/>
          <w:rFonts w:cs="Arial"/>
          <w:i w:val="0"/>
        </w:rPr>
        <w:lastRenderedPageBreak/>
        <w:t xml:space="preserve">ажиллаж байгаа бөгөөд </w:t>
      </w:r>
      <w:r w:rsidRPr="0014423F">
        <w:rPr>
          <w:rStyle w:val="Emphasis"/>
          <w:rFonts w:cs="Arial"/>
          <w:i w:val="0"/>
          <w:lang w:val="mn-MN"/>
        </w:rPr>
        <w:t xml:space="preserve">2011 онд </w:t>
      </w:r>
      <w:r w:rsidRPr="0014423F">
        <w:rPr>
          <w:rFonts w:ascii="Arial" w:hAnsi="Arial" w:cs="Arial"/>
          <w:lang w:val="mn-MN"/>
        </w:rPr>
        <w:t>69</w:t>
      </w:r>
      <w:r w:rsidRPr="0014423F">
        <w:rPr>
          <w:rFonts w:ascii="Arial" w:hAnsi="Arial" w:cs="Arial"/>
        </w:rPr>
        <w:t>.</w:t>
      </w:r>
      <w:r w:rsidRPr="0014423F">
        <w:rPr>
          <w:rFonts w:ascii="Arial" w:hAnsi="Arial" w:cs="Arial"/>
          <w:lang w:val="mn-MN"/>
        </w:rPr>
        <w:t>1</w:t>
      </w:r>
      <w:r w:rsidRPr="0014423F">
        <w:rPr>
          <w:rFonts w:ascii="Arial" w:hAnsi="Arial" w:cs="Arial"/>
        </w:rPr>
        <w:t xml:space="preserve"> сая төгрөгийг </w:t>
      </w:r>
      <w:r w:rsidRPr="0014423F">
        <w:rPr>
          <w:rFonts w:ascii="Arial" w:hAnsi="Arial" w:cs="Arial"/>
          <w:lang w:val="mn-MN"/>
        </w:rPr>
        <w:t xml:space="preserve">тусгай дансанд </w:t>
      </w:r>
      <w:r w:rsidRPr="0014423F">
        <w:rPr>
          <w:rFonts w:ascii="Arial" w:hAnsi="Arial" w:cs="Arial"/>
        </w:rPr>
        <w:t>урьдчилан байршуулж</w:t>
      </w:r>
      <w:r w:rsidRPr="0014423F">
        <w:rPr>
          <w:rFonts w:ascii="Arial" w:hAnsi="Arial" w:cs="Arial"/>
          <w:lang w:val="mn-MN"/>
        </w:rPr>
        <w:t xml:space="preserve">, </w:t>
      </w:r>
      <w:r w:rsidRPr="0014423F">
        <w:rPr>
          <w:rStyle w:val="Emphasis"/>
          <w:rFonts w:cs="Arial"/>
          <w:i w:val="0"/>
        </w:rPr>
        <w:t>нөхөн сэргээлтийг тогтмол хийлгэ</w:t>
      </w:r>
      <w:r w:rsidRPr="0014423F">
        <w:rPr>
          <w:rStyle w:val="Emphasis"/>
          <w:rFonts w:cs="Arial"/>
          <w:i w:val="0"/>
          <w:lang w:val="mn-MN"/>
        </w:rPr>
        <w:t>н хүлээн авч ажиллав</w:t>
      </w:r>
      <w:r w:rsidRPr="0014423F">
        <w:rPr>
          <w:rStyle w:val="Emphasis"/>
          <w:rFonts w:cs="Arial"/>
          <w:i w:val="0"/>
        </w:rPr>
        <w:t>.</w:t>
      </w:r>
      <w:r w:rsidRPr="0014423F">
        <w:rPr>
          <w:rStyle w:val="Emphasis"/>
          <w:rFonts w:cs="Arial"/>
          <w:i w:val="0"/>
          <w:lang w:val="mn-MN"/>
        </w:rPr>
        <w:t xml:space="preserve">    </w:t>
      </w:r>
    </w:p>
    <w:p w:rsidR="00422BD7" w:rsidRPr="001B4682" w:rsidRDefault="00422BD7" w:rsidP="00422BD7">
      <w:pPr>
        <w:spacing w:line="276" w:lineRule="auto"/>
        <w:ind w:firstLine="720"/>
        <w:jc w:val="both"/>
        <w:rPr>
          <w:rStyle w:val="Emphasis"/>
          <w:rFonts w:cs="Arial"/>
          <w:lang w:val="mn-MN"/>
        </w:rPr>
      </w:pPr>
      <w:r w:rsidRPr="001B4682">
        <w:rPr>
          <w:rStyle w:val="Emphasis"/>
          <w:rFonts w:cs="Arial"/>
        </w:rPr>
        <w:t xml:space="preserve">          </w:t>
      </w:r>
      <w:r w:rsidRPr="001B4682">
        <w:rPr>
          <w:rStyle w:val="Emphasis"/>
          <w:rFonts w:cs="Arial"/>
          <w:lang w:val="mn-MN"/>
        </w:rPr>
        <w:t xml:space="preserve">                                                                                                        100 хувь</w:t>
      </w:r>
    </w:p>
    <w:p w:rsidR="00422BD7" w:rsidRPr="001B4682" w:rsidRDefault="00422BD7" w:rsidP="00422BD7">
      <w:pPr>
        <w:spacing w:line="276" w:lineRule="auto"/>
        <w:ind w:firstLine="720"/>
        <w:jc w:val="both"/>
        <w:rPr>
          <w:rFonts w:ascii="Arial" w:hAnsi="Arial" w:cs="Arial"/>
          <w:i/>
          <w:lang w:val="mn-MN"/>
        </w:rPr>
      </w:pPr>
      <w:r w:rsidRPr="0014423F">
        <w:rPr>
          <w:rFonts w:ascii="Arial" w:hAnsi="Arial" w:cs="Arial"/>
          <w:b/>
          <w:iCs/>
          <w:lang w:val="fr-FR"/>
        </w:rPr>
        <w:t xml:space="preserve">Байгаль орчин, аялал жуулчлалын сайдын </w:t>
      </w:r>
      <w:r w:rsidRPr="0014423F">
        <w:rPr>
          <w:rStyle w:val="Emphasis"/>
          <w:rFonts w:cs="Arial"/>
          <w:b/>
          <w:i w:val="0"/>
        </w:rPr>
        <w:t>20</w:t>
      </w:r>
      <w:r w:rsidRPr="0014423F">
        <w:rPr>
          <w:rStyle w:val="Emphasis"/>
          <w:rFonts w:cs="Arial"/>
          <w:b/>
          <w:i w:val="0"/>
          <w:lang w:val="mn-MN"/>
        </w:rPr>
        <w:t>09</w:t>
      </w:r>
      <w:r w:rsidRPr="0014423F">
        <w:rPr>
          <w:rStyle w:val="Emphasis"/>
          <w:rFonts w:cs="Arial"/>
          <w:b/>
          <w:i w:val="0"/>
        </w:rPr>
        <w:t xml:space="preserve"> оны </w:t>
      </w:r>
      <w:r w:rsidRPr="0014423F">
        <w:rPr>
          <w:rStyle w:val="Emphasis"/>
          <w:rFonts w:cs="Arial"/>
          <w:b/>
          <w:i w:val="0"/>
          <w:lang w:val="mn-MN"/>
        </w:rPr>
        <w:t xml:space="preserve">128 </w:t>
      </w:r>
      <w:r w:rsidRPr="0014423F">
        <w:rPr>
          <w:rFonts w:ascii="Arial" w:hAnsi="Arial" w:cs="Arial"/>
          <w:b/>
          <w:lang w:val="mn-MN"/>
        </w:rPr>
        <w:t>дугаар</w:t>
      </w:r>
      <w:r w:rsidRPr="0014423F">
        <w:rPr>
          <w:rFonts w:ascii="Arial" w:hAnsi="Arial" w:cs="Arial"/>
          <w:b/>
          <w:iCs/>
          <w:lang w:val="fr-FR"/>
        </w:rPr>
        <w:t xml:space="preserve"> тушаалын</w:t>
      </w:r>
      <w:r w:rsidRPr="0014423F">
        <w:rPr>
          <w:rFonts w:ascii="Arial" w:hAnsi="Arial" w:cs="Arial"/>
          <w:b/>
          <w:iCs/>
          <w:lang w:val="mn-MN"/>
        </w:rPr>
        <w:t xml:space="preserve"> </w:t>
      </w:r>
      <w:r w:rsidRPr="0014423F">
        <w:rPr>
          <w:rFonts w:ascii="Arial" w:hAnsi="Arial" w:cs="Arial"/>
          <w:b/>
          <w:iCs/>
          <w:lang w:val="fr-FR"/>
        </w:rPr>
        <w:t xml:space="preserve">хэрэгжилт-  </w:t>
      </w:r>
      <w:r w:rsidRPr="0014423F">
        <w:rPr>
          <w:rFonts w:ascii="Arial" w:hAnsi="Arial" w:cs="Arial"/>
          <w:b/>
          <w:iCs/>
          <w:lang w:val="mn-MN"/>
        </w:rPr>
        <w:t xml:space="preserve"> </w:t>
      </w: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w:t>
      </w:r>
      <w:r w:rsidRPr="0014423F">
        <w:rPr>
          <w:rFonts w:ascii="Arial" w:hAnsi="Arial" w:cs="Arial"/>
          <w:lang w:val="mn-MN"/>
        </w:rPr>
        <w:t>н</w:t>
      </w:r>
      <w:r w:rsidRPr="0014423F">
        <w:rPr>
          <w:rFonts w:ascii="Arial" w:hAnsi="Arial" w:cs="Arial"/>
        </w:rPr>
        <w:t xml:space="preserve"> байгуул</w:t>
      </w:r>
      <w:r w:rsidRPr="0014423F">
        <w:rPr>
          <w:rFonts w:ascii="Arial" w:hAnsi="Arial" w:cs="Arial"/>
          <w:lang w:val="mn-MN"/>
        </w:rPr>
        <w:t>лаа</w:t>
      </w:r>
      <w:r w:rsidRPr="0014423F">
        <w:rPr>
          <w:rFonts w:ascii="Arial" w:hAnsi="Arial" w:cs="Arial"/>
        </w:rPr>
        <w:t>.</w:t>
      </w:r>
      <w:r w:rsidRPr="0014423F">
        <w:rPr>
          <w:rFonts w:ascii="Arial" w:hAnsi="Arial" w:cs="Arial"/>
          <w:lang w:val="mn-MN"/>
        </w:rPr>
        <w:t xml:space="preserve"> 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ашиглалт, хамгаалалтад хяналт шалгалтын ажлыг хийлээ. Тус онд хууль бусаар мод заг бэлтгэсэн 41 </w:t>
      </w:r>
      <w:r w:rsidRPr="0014423F">
        <w:rPr>
          <w:rFonts w:ascii="Arial" w:hAnsi="Arial" w:cs="Arial"/>
        </w:rPr>
        <w:t>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2790.0 </w:t>
      </w:r>
      <w:r w:rsidRPr="0014423F">
        <w:rPr>
          <w:rFonts w:ascii="Arial" w:hAnsi="Arial" w:cs="Arial"/>
        </w:rPr>
        <w:t>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w:t>
      </w:r>
      <w:r w:rsidRPr="0014423F">
        <w:rPr>
          <w:rFonts w:ascii="Arial" w:hAnsi="Arial" w:cs="Arial"/>
          <w:lang w:val="mn-MN"/>
        </w:rPr>
        <w:t xml:space="preserve">, 16,5 м3 модыг хураан улсын орлого болголоо.                                                                                                       </w:t>
      </w:r>
      <w:r>
        <w:rPr>
          <w:rFonts w:ascii="Arial" w:hAnsi="Arial" w:cs="Arial"/>
          <w:lang w:val="mn-MN"/>
        </w:rPr>
        <w:t xml:space="preserve">     </w:t>
      </w:r>
      <w:r w:rsidRPr="001B4682">
        <w:rPr>
          <w:rFonts w:ascii="Arial" w:hAnsi="Arial" w:cs="Arial"/>
          <w:i/>
          <w:lang w:val="mn-MN"/>
        </w:rPr>
        <w:t>100 хувь</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lang w:val="mn-MN"/>
        </w:rPr>
        <w:t xml:space="preserve">                                                                        </w:t>
      </w:r>
    </w:p>
    <w:p w:rsidR="00422BD7" w:rsidRPr="0014423F" w:rsidRDefault="00422BD7" w:rsidP="00422BD7">
      <w:pPr>
        <w:spacing w:line="276" w:lineRule="auto"/>
        <w:jc w:val="center"/>
        <w:rPr>
          <w:rFonts w:ascii="Arial" w:hAnsi="Arial" w:cs="Arial"/>
          <w:b/>
          <w:iCs/>
          <w:u w:val="single"/>
        </w:rPr>
      </w:pPr>
      <w:r w:rsidRPr="0014423F">
        <w:rPr>
          <w:rFonts w:ascii="Arial" w:hAnsi="Arial" w:cs="Arial"/>
          <w:b/>
          <w:iCs/>
          <w:u w:val="single"/>
          <w:lang w:val="mn-MN"/>
        </w:rPr>
        <w:t>Долоо.</w:t>
      </w:r>
      <w:r>
        <w:rPr>
          <w:rFonts w:ascii="Arial" w:hAnsi="Arial" w:cs="Arial"/>
          <w:b/>
          <w:iCs/>
          <w:u w:val="single"/>
          <w:lang w:val="fr-FR"/>
        </w:rPr>
        <w:t xml:space="preserve">AЙМГИЙН </w:t>
      </w:r>
      <w:r w:rsidRPr="0014423F">
        <w:rPr>
          <w:rFonts w:ascii="Arial" w:hAnsi="Arial" w:cs="Arial"/>
          <w:b/>
          <w:iCs/>
          <w:u w:val="single"/>
          <w:lang w:val="fr-FR"/>
        </w:rPr>
        <w:t>ЗАСАГ ДАРГЫН ҮЙЛ АЖИЛЛАГААНЫ ХӨТӨЛБӨРТ БАЙГАЛЬ ОРЧ</w:t>
      </w:r>
      <w:r w:rsidRPr="0014423F">
        <w:rPr>
          <w:rFonts w:ascii="Arial" w:hAnsi="Arial" w:cs="Arial"/>
          <w:b/>
          <w:iCs/>
          <w:u w:val="single"/>
          <w:lang w:val="mn-MN"/>
        </w:rPr>
        <w:t>И</w:t>
      </w:r>
      <w:r w:rsidRPr="0014423F">
        <w:rPr>
          <w:rFonts w:ascii="Arial" w:hAnsi="Arial" w:cs="Arial"/>
          <w:b/>
          <w:iCs/>
          <w:u w:val="single"/>
          <w:lang w:val="fr-FR"/>
        </w:rPr>
        <w:t>Н</w:t>
      </w:r>
      <w:r w:rsidRPr="0014423F">
        <w:rPr>
          <w:rFonts w:ascii="Arial" w:hAnsi="Arial" w:cs="Arial"/>
          <w:b/>
          <w:iCs/>
          <w:u w:val="single"/>
          <w:lang w:val="mn-MN"/>
        </w:rPr>
        <w:t>, АЯЛАЛ ЖУУЛЧЛАЛ</w:t>
      </w:r>
      <w:r w:rsidRPr="0014423F">
        <w:rPr>
          <w:rFonts w:ascii="Arial" w:hAnsi="Arial" w:cs="Arial"/>
          <w:b/>
          <w:iCs/>
          <w:u w:val="single"/>
          <w:lang w:val="fr-FR"/>
        </w:rPr>
        <w:t>Ы</w:t>
      </w:r>
      <w:r w:rsidRPr="0014423F">
        <w:rPr>
          <w:rFonts w:ascii="Arial" w:hAnsi="Arial" w:cs="Arial"/>
          <w:b/>
          <w:iCs/>
          <w:u w:val="single"/>
          <w:lang w:val="mn-MN"/>
        </w:rPr>
        <w:t>Н</w:t>
      </w:r>
      <w:r w:rsidRPr="0014423F">
        <w:rPr>
          <w:rFonts w:ascii="Arial" w:hAnsi="Arial" w:cs="Arial"/>
          <w:b/>
          <w:iCs/>
          <w:u w:val="single"/>
          <w:lang w:val="fr-FR"/>
        </w:rPr>
        <w:t xml:space="preserve"> ЧИГЛЭЛЭЭР ТУСГАГДСАН АРГА ХЭМЖЭЭНИЙ БИЕЛЭЛТ, ҮР ДҮ</w:t>
      </w:r>
      <w:r w:rsidRPr="0014423F">
        <w:rPr>
          <w:rFonts w:ascii="Arial" w:hAnsi="Arial" w:cs="Arial"/>
          <w:b/>
          <w:iCs/>
          <w:u w:val="single"/>
          <w:lang w:val="mn-MN"/>
        </w:rPr>
        <w:t>Н</w:t>
      </w:r>
    </w:p>
    <w:p w:rsidR="00422BD7" w:rsidRPr="0014423F" w:rsidRDefault="00422BD7" w:rsidP="00422BD7">
      <w:pPr>
        <w:pStyle w:val="ListParagraph"/>
        <w:spacing w:line="276" w:lineRule="auto"/>
        <w:rPr>
          <w:rFonts w:ascii="Arial" w:hAnsi="Arial" w:cs="Arial"/>
          <w:b/>
          <w:iCs/>
          <w:u w:val="single"/>
        </w:rPr>
      </w:pPr>
    </w:p>
    <w:p w:rsidR="00422BD7" w:rsidRPr="0014423F" w:rsidRDefault="00422BD7" w:rsidP="00422BD7">
      <w:pPr>
        <w:pStyle w:val="ListParagraph"/>
        <w:spacing w:line="276" w:lineRule="auto"/>
        <w:ind w:left="0"/>
        <w:contextualSpacing w:val="0"/>
        <w:jc w:val="both"/>
        <w:rPr>
          <w:rFonts w:ascii="Arial" w:hAnsi="Arial" w:cs="Arial"/>
          <w:b/>
        </w:rPr>
      </w:pPr>
      <w:r w:rsidRPr="0014423F">
        <w:rPr>
          <w:rFonts w:ascii="Arial" w:hAnsi="Arial" w:cs="Arial"/>
          <w:b/>
          <w:iCs/>
          <w:lang w:val="fr-FR"/>
        </w:rPr>
        <w:t>167.3.1.1.</w:t>
      </w:r>
      <w:r w:rsidRPr="0014423F">
        <w:rPr>
          <w:rFonts w:ascii="Arial" w:hAnsi="Arial" w:cs="Arial"/>
          <w:b/>
        </w:rPr>
        <w:t xml:space="preserve"> Байгалийн н</w:t>
      </w:r>
      <w:r>
        <w:rPr>
          <w:rFonts w:ascii="Arial" w:hAnsi="Arial" w:cs="Arial"/>
          <w:b/>
        </w:rPr>
        <w:t>өө</w:t>
      </w:r>
      <w:r w:rsidRPr="0014423F">
        <w:rPr>
          <w:rFonts w:ascii="Arial" w:hAnsi="Arial" w:cs="Arial"/>
          <w:b/>
        </w:rPr>
        <w:t>ц баялаг б</w:t>
      </w:r>
      <w:r>
        <w:rPr>
          <w:rFonts w:ascii="Arial" w:hAnsi="Arial" w:cs="Arial"/>
          <w:b/>
        </w:rPr>
        <w:t>ү</w:t>
      </w:r>
      <w:r w:rsidRPr="0014423F">
        <w:rPr>
          <w:rFonts w:ascii="Arial" w:hAnsi="Arial" w:cs="Arial"/>
          <w:b/>
        </w:rPr>
        <w:t>хий зарим газар нутгийг нутгийн иргэдийн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рл</w:t>
      </w:r>
      <w:r>
        <w:rPr>
          <w:rFonts w:ascii="Arial" w:hAnsi="Arial" w:cs="Arial"/>
          <w:b/>
        </w:rPr>
        <w:t>ө</w:t>
      </w:r>
      <w:r w:rsidRPr="0014423F">
        <w:rPr>
          <w:rFonts w:ascii="Arial" w:hAnsi="Arial" w:cs="Arial"/>
          <w:b/>
        </w:rPr>
        <w:t>л, хамтлагт гэрээгээр эзэмш</w:t>
      </w:r>
      <w:r>
        <w:rPr>
          <w:rFonts w:ascii="Arial" w:hAnsi="Arial" w:cs="Arial"/>
          <w:b/>
        </w:rPr>
        <w:t>үү</w:t>
      </w:r>
      <w:r w:rsidRPr="0014423F">
        <w:rPr>
          <w:rFonts w:ascii="Arial" w:hAnsi="Arial" w:cs="Arial"/>
          <w:b/>
        </w:rPr>
        <w:t>лж хамгаалуулах ажлыг зохион байгуулна.</w:t>
      </w:r>
    </w:p>
    <w:p w:rsidR="00422BD7" w:rsidRPr="0014423F" w:rsidRDefault="00422BD7" w:rsidP="00422BD7">
      <w:pPr>
        <w:pStyle w:val="ListParagraph"/>
        <w:spacing w:line="276" w:lineRule="auto"/>
        <w:ind w:left="0" w:firstLine="720"/>
        <w:contextualSpacing w:val="0"/>
        <w:jc w:val="both"/>
        <w:rPr>
          <w:rStyle w:val="Emphasis"/>
          <w:rFonts w:cs="Arial"/>
          <w:b/>
          <w:i w:val="0"/>
          <w:iCs w:val="0"/>
        </w:rPr>
      </w:pPr>
      <w:r w:rsidRPr="0014423F">
        <w:rPr>
          <w:rStyle w:val="Emphasis"/>
          <w:rFonts w:cs="Arial"/>
          <w:i w:val="0"/>
          <w:lang w:val="mn-MN"/>
        </w:rPr>
        <w:t>Б</w:t>
      </w:r>
      <w:r w:rsidRPr="0014423F">
        <w:rPr>
          <w:rStyle w:val="Emphasis"/>
          <w:rFonts w:cs="Arial"/>
          <w:i w:val="0"/>
        </w:rPr>
        <w:t>айгалийн тодорхой баялагийг хариуцан хамгаалах, ашиглах, эзэмших н</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рл</w:t>
      </w:r>
      <w:r>
        <w:rPr>
          <w:rStyle w:val="Emphasis"/>
          <w:rFonts w:cs="Arial"/>
          <w:i w:val="0"/>
        </w:rPr>
        <w:t>ө</w:t>
      </w:r>
      <w:r w:rsidRPr="0014423F">
        <w:rPr>
          <w:rStyle w:val="Emphasis"/>
          <w:rFonts w:cs="Arial"/>
          <w:i w:val="0"/>
        </w:rPr>
        <w:t>л 8 шинээр байгуулагд</w:t>
      </w:r>
      <w:r w:rsidRPr="0014423F">
        <w:rPr>
          <w:rStyle w:val="Emphasis"/>
          <w:rFonts w:cs="Arial"/>
          <w:i w:val="0"/>
          <w:lang w:val="mn-MN"/>
        </w:rPr>
        <w:t>санаар</w:t>
      </w:r>
      <w:r w:rsidRPr="0014423F">
        <w:rPr>
          <w:rStyle w:val="Emphasis"/>
          <w:rFonts w:cs="Arial"/>
          <w:i w:val="0"/>
        </w:rPr>
        <w:t xml:space="preserve"> 17 сум</w:t>
      </w:r>
      <w:r w:rsidRPr="0014423F">
        <w:rPr>
          <w:rStyle w:val="Emphasis"/>
          <w:rFonts w:cs="Arial"/>
          <w:i w:val="0"/>
          <w:lang w:val="mn-MN"/>
        </w:rPr>
        <w:t>ын</w:t>
      </w:r>
      <w:r w:rsidRPr="0014423F">
        <w:rPr>
          <w:rStyle w:val="Emphasis"/>
          <w:rFonts w:cs="Arial"/>
          <w:i w:val="0"/>
        </w:rPr>
        <w:t xml:space="preserve"> </w:t>
      </w:r>
      <w:r w:rsidRPr="0014423F">
        <w:rPr>
          <w:rStyle w:val="Emphasis"/>
          <w:rFonts w:cs="Arial"/>
          <w:i w:val="0"/>
          <w:lang w:val="mn-MN"/>
        </w:rPr>
        <w:t xml:space="preserve">байгаль хамгаалах </w:t>
      </w:r>
      <w:r w:rsidRPr="0014423F">
        <w:rPr>
          <w:rStyle w:val="Emphasis"/>
          <w:rFonts w:cs="Arial"/>
          <w:i w:val="0"/>
        </w:rPr>
        <w:t>44 нөхөрлө</w:t>
      </w:r>
      <w:r w:rsidRPr="0014423F">
        <w:rPr>
          <w:rStyle w:val="Emphasis"/>
          <w:rFonts w:cs="Arial"/>
          <w:i w:val="0"/>
          <w:lang w:val="mn-MN"/>
        </w:rPr>
        <w:t>л</w:t>
      </w:r>
      <w:r w:rsidRPr="0014423F">
        <w:rPr>
          <w:rStyle w:val="Emphasis"/>
          <w:rFonts w:cs="Arial"/>
          <w:i w:val="0"/>
        </w:rPr>
        <w:t xml:space="preserve"> </w:t>
      </w:r>
      <w:r w:rsidRPr="0014423F">
        <w:rPr>
          <w:rStyle w:val="Emphasis"/>
          <w:rFonts w:cs="Arial"/>
          <w:i w:val="0"/>
          <w:lang w:val="mn-MN"/>
        </w:rPr>
        <w:t xml:space="preserve">албан ёсоор бүртгэгдсэн байна. Нөхөрлөлийн </w:t>
      </w:r>
      <w:r w:rsidRPr="0014423F">
        <w:rPr>
          <w:rStyle w:val="Emphasis"/>
          <w:rFonts w:cs="Arial"/>
          <w:i w:val="0"/>
        </w:rPr>
        <w:t>үйл ажиллагаанд үнэлэлт дүгнэлт өг</w:t>
      </w:r>
      <w:r w:rsidRPr="0014423F">
        <w:rPr>
          <w:rStyle w:val="Emphasis"/>
          <w:rFonts w:cs="Arial"/>
          <w:i w:val="0"/>
          <w:lang w:val="mn-MN"/>
        </w:rPr>
        <w:t>ч</w:t>
      </w:r>
      <w:r w:rsidRPr="0014423F">
        <w:rPr>
          <w:rStyle w:val="Emphasis"/>
          <w:rFonts w:cs="Arial"/>
          <w:i w:val="0"/>
        </w:rPr>
        <w:t xml:space="preserve">, цаашид үйл ажиллагаагаа явуулах боломжтой, тогтворжсон </w:t>
      </w:r>
      <w:r w:rsidRPr="0014423F">
        <w:rPr>
          <w:rStyle w:val="Emphasis"/>
          <w:rFonts w:cs="Arial"/>
          <w:i w:val="0"/>
          <w:lang w:val="mn-MN"/>
        </w:rPr>
        <w:t xml:space="preserve">нөхөрлөлийн судалгааг гарган </w:t>
      </w:r>
      <w:r w:rsidRPr="0014423F">
        <w:rPr>
          <w:rStyle w:val="Emphasis"/>
          <w:rFonts w:cs="Arial"/>
          <w:i w:val="0"/>
        </w:rPr>
        <w:t>11 сумын 24 нөхөрлөл</w:t>
      </w:r>
      <w:r w:rsidRPr="0014423F">
        <w:rPr>
          <w:rStyle w:val="Emphasis"/>
          <w:rFonts w:cs="Arial"/>
          <w:i w:val="0"/>
          <w:lang w:val="mn-MN"/>
        </w:rPr>
        <w:t xml:space="preserve">ийн гэрээг сунгаж </w:t>
      </w:r>
      <w:r w:rsidRPr="0014423F">
        <w:rPr>
          <w:rStyle w:val="Emphasis"/>
          <w:rFonts w:cs="Arial"/>
          <w:i w:val="0"/>
        </w:rPr>
        <w:t xml:space="preserve">шинэчлэгдсэн гэрчилгээ </w:t>
      </w:r>
      <w:r w:rsidRPr="0014423F">
        <w:rPr>
          <w:rStyle w:val="Emphasis"/>
          <w:rFonts w:cs="Arial"/>
          <w:i w:val="0"/>
          <w:lang w:val="mn-MN"/>
        </w:rPr>
        <w:t xml:space="preserve">олгохоор шийдвэрлэж, </w:t>
      </w:r>
      <w:r w:rsidRPr="0014423F">
        <w:rPr>
          <w:rStyle w:val="Emphasis"/>
          <w:rFonts w:cs="Arial"/>
          <w:i w:val="0"/>
        </w:rPr>
        <w:t xml:space="preserve">БОАЖЯаманд гэрчилгээний  захиалга өгөөд байна.  </w:t>
      </w:r>
    </w:p>
    <w:p w:rsidR="00422BD7" w:rsidRDefault="00422BD7" w:rsidP="00422BD7">
      <w:pPr>
        <w:spacing w:line="276" w:lineRule="auto"/>
        <w:ind w:firstLine="720"/>
        <w:jc w:val="both"/>
        <w:rPr>
          <w:rStyle w:val="Emphasis"/>
          <w:rFonts w:cs="Arial"/>
          <w:i w:val="0"/>
        </w:rPr>
      </w:pPr>
      <w:r w:rsidRPr="0014423F">
        <w:rPr>
          <w:rStyle w:val="Emphasis"/>
          <w:rFonts w:cs="Arial"/>
          <w:i w:val="0"/>
          <w:lang w:val="mn-MN"/>
        </w:rPr>
        <w:t xml:space="preserve">Дээрх гэрээг сунгахаар шийдвэрлэсэн 24 </w:t>
      </w:r>
      <w:r w:rsidRPr="0014423F">
        <w:rPr>
          <w:rStyle w:val="Emphasis"/>
          <w:rFonts w:cs="Arial"/>
          <w:i w:val="0"/>
        </w:rPr>
        <w:t>н</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рл</w:t>
      </w:r>
      <w:r>
        <w:rPr>
          <w:rStyle w:val="Emphasis"/>
          <w:rFonts w:cs="Arial"/>
          <w:i w:val="0"/>
        </w:rPr>
        <w:t>ө</w:t>
      </w:r>
      <w:r w:rsidRPr="0014423F">
        <w:rPr>
          <w:rStyle w:val="Emphasis"/>
          <w:rFonts w:cs="Arial"/>
          <w:i w:val="0"/>
        </w:rPr>
        <w:t>л</w:t>
      </w:r>
      <w:r w:rsidRPr="0014423F">
        <w:rPr>
          <w:rStyle w:val="Emphasis"/>
          <w:rFonts w:cs="Arial"/>
          <w:i w:val="0"/>
          <w:lang w:val="mn-MN"/>
        </w:rPr>
        <w:t xml:space="preserve">д хамрагддаг  </w:t>
      </w:r>
      <w:r w:rsidRPr="0014423F">
        <w:rPr>
          <w:rStyle w:val="Emphasis"/>
          <w:rFonts w:cs="Arial"/>
          <w:i w:val="0"/>
        </w:rPr>
        <w:t>226 өрхийн 424 х</w:t>
      </w:r>
      <w:r>
        <w:rPr>
          <w:rStyle w:val="Emphasis"/>
          <w:rFonts w:cs="Arial"/>
          <w:i w:val="0"/>
        </w:rPr>
        <w:t>ү</w:t>
      </w:r>
      <w:r w:rsidRPr="0014423F">
        <w:rPr>
          <w:rStyle w:val="Emphasis"/>
          <w:rFonts w:cs="Arial"/>
          <w:i w:val="0"/>
        </w:rPr>
        <w:t>н хариуцсан нутаг дэвсгэртээ ой, ан амьтныг хамгаалах</w:t>
      </w:r>
      <w:r w:rsidRPr="0014423F">
        <w:rPr>
          <w:rStyle w:val="Emphasis"/>
          <w:rFonts w:cs="Arial"/>
          <w:i w:val="0"/>
          <w:lang w:val="mn-MN"/>
        </w:rPr>
        <w:t>,</w:t>
      </w:r>
      <w:r w:rsidRPr="0014423F">
        <w:rPr>
          <w:rStyle w:val="Emphasis"/>
          <w:rFonts w:cs="Arial"/>
          <w:i w:val="0"/>
        </w:rPr>
        <w:t xml:space="preserve"> булаг шандны эхийг хашиж хамгаалах, мод тарих, анхааруулга санамж б</w:t>
      </w:r>
      <w:r>
        <w:rPr>
          <w:rStyle w:val="Emphasis"/>
          <w:rFonts w:cs="Arial"/>
          <w:i w:val="0"/>
        </w:rPr>
        <w:t>ү</w:t>
      </w:r>
      <w:r w:rsidRPr="0014423F">
        <w:rPr>
          <w:rStyle w:val="Emphasis"/>
          <w:rFonts w:cs="Arial"/>
          <w:i w:val="0"/>
        </w:rPr>
        <w:t xml:space="preserve">хий самбар хийж </w:t>
      </w:r>
      <w:r w:rsidRPr="0014423F">
        <w:rPr>
          <w:rStyle w:val="Emphasis"/>
          <w:rFonts w:cs="Arial"/>
          <w:i w:val="0"/>
          <w:lang w:val="mn-MN"/>
        </w:rPr>
        <w:t>байрлуулах</w:t>
      </w:r>
      <w:r w:rsidRPr="0014423F">
        <w:rPr>
          <w:rStyle w:val="Emphasis"/>
          <w:rFonts w:cs="Arial"/>
          <w:i w:val="0"/>
        </w:rPr>
        <w:t xml:space="preserve"> зэрэг  ажлуудыг  хийхээс гадна газар тариалан, гар урлал эрхэлж амьдрал ахуйгаа дээшлүүллээ.</w:t>
      </w:r>
      <w:r w:rsidRPr="0014423F">
        <w:rPr>
          <w:rStyle w:val="Emphasis"/>
          <w:rFonts w:cs="Arial"/>
          <w:i w:val="0"/>
          <w:lang w:val="mn-MN"/>
        </w:rPr>
        <w:t xml:space="preserve"> Цаашид шинээр нөхөрлөл байгуулагдахад анхаарч ажиллан, одоо ажиллаж байгаа нөхөрлөлүүдийн үйл ажиллагааг дэмжин, улам идэвхижүүлэх зорилтыг тавин ажиллаж байна.                                                                </w:t>
      </w:r>
      <w:r>
        <w:rPr>
          <w:rStyle w:val="Emphasis"/>
          <w:rFonts w:cs="Arial"/>
          <w:i w:val="0"/>
          <w:lang w:val="mn-MN"/>
        </w:rPr>
        <w:t xml:space="preserve">   </w:t>
      </w:r>
      <w:r w:rsidRPr="0014423F">
        <w:rPr>
          <w:rStyle w:val="Emphasis"/>
          <w:rFonts w:cs="Arial"/>
          <w:i w:val="0"/>
          <w:lang w:val="mn-MN"/>
        </w:rPr>
        <w:t xml:space="preserve">   </w:t>
      </w:r>
      <w:r w:rsidRPr="001B4682">
        <w:rPr>
          <w:rStyle w:val="Emphasis"/>
          <w:rFonts w:cs="Arial"/>
          <w:lang w:val="mn-MN"/>
        </w:rPr>
        <w:t>100 хувь</w:t>
      </w:r>
    </w:p>
    <w:p w:rsidR="00422BD7" w:rsidRPr="00927BDF" w:rsidRDefault="00422BD7" w:rsidP="00422BD7">
      <w:pPr>
        <w:spacing w:line="276" w:lineRule="auto"/>
        <w:ind w:firstLine="720"/>
        <w:jc w:val="both"/>
        <w:rPr>
          <w:rFonts w:ascii="Arial" w:hAnsi="Arial" w:cs="Arial"/>
          <w:i/>
        </w:rPr>
      </w:pPr>
    </w:p>
    <w:p w:rsidR="00422BD7" w:rsidRPr="0014423F" w:rsidRDefault="00422BD7" w:rsidP="00422BD7">
      <w:pPr>
        <w:pStyle w:val="ListParagraph"/>
        <w:spacing w:line="276" w:lineRule="auto"/>
        <w:ind w:left="0"/>
        <w:contextualSpacing w:val="0"/>
        <w:jc w:val="both"/>
        <w:rPr>
          <w:rFonts w:ascii="Arial" w:hAnsi="Arial" w:cs="Arial"/>
          <w:b/>
        </w:rPr>
      </w:pPr>
      <w:r w:rsidRPr="0014423F">
        <w:rPr>
          <w:rFonts w:ascii="Arial" w:hAnsi="Arial" w:cs="Arial"/>
          <w:b/>
        </w:rPr>
        <w:t>167.3.1.2. Орон тооны болон  идэвхитэн байгаль хамгаалагчдыг шаардлагатай газар нутгуудад томилон ажиллуулж, байгаль орчны хяналтыг сайжруулна</w:t>
      </w:r>
    </w:p>
    <w:p w:rsidR="00422BD7" w:rsidRPr="0014423F" w:rsidRDefault="00422BD7" w:rsidP="00422BD7">
      <w:pPr>
        <w:pStyle w:val="ListParagraph"/>
        <w:spacing w:line="276" w:lineRule="auto"/>
        <w:ind w:left="0" w:firstLine="720"/>
        <w:contextualSpacing w:val="0"/>
        <w:jc w:val="both"/>
        <w:rPr>
          <w:rStyle w:val="Emphasis"/>
          <w:rFonts w:cs="Arial"/>
          <w:b/>
          <w:i w:val="0"/>
          <w:iCs w:val="0"/>
        </w:rPr>
      </w:pPr>
      <w:r w:rsidRPr="0014423F">
        <w:rPr>
          <w:rStyle w:val="Emphasis"/>
          <w:rFonts w:cs="Arial"/>
          <w:i w:val="0"/>
          <w:lang w:val="mn-MN"/>
        </w:rPr>
        <w:lastRenderedPageBreak/>
        <w:t>Сумдад</w:t>
      </w:r>
      <w:r w:rsidRPr="0014423F">
        <w:rPr>
          <w:rStyle w:val="Emphasis"/>
          <w:rFonts w:cs="Arial"/>
          <w:i w:val="0"/>
        </w:rPr>
        <w:t xml:space="preserve">  орон тооны</w:t>
      </w:r>
      <w:r w:rsidRPr="0014423F">
        <w:rPr>
          <w:rStyle w:val="Emphasis"/>
          <w:rFonts w:cs="Arial"/>
          <w:i w:val="0"/>
          <w:lang w:val="mn-MN"/>
        </w:rPr>
        <w:t xml:space="preserve"> </w:t>
      </w:r>
      <w:r w:rsidRPr="0014423F">
        <w:rPr>
          <w:rStyle w:val="Emphasis"/>
          <w:rFonts w:cs="Arial"/>
          <w:i w:val="0"/>
        </w:rPr>
        <w:t>байгаль хамгаалагч</w:t>
      </w:r>
      <w:r w:rsidRPr="0014423F">
        <w:rPr>
          <w:rStyle w:val="Emphasis"/>
          <w:rFonts w:cs="Arial"/>
          <w:i w:val="0"/>
          <w:lang w:val="mn-MN"/>
        </w:rPr>
        <w:t xml:space="preserve"> </w:t>
      </w:r>
      <w:r w:rsidRPr="0014423F">
        <w:rPr>
          <w:rStyle w:val="Emphasis"/>
          <w:rFonts w:cs="Arial"/>
          <w:i w:val="0"/>
        </w:rPr>
        <w:t>26</w:t>
      </w:r>
      <w:r w:rsidRPr="0014423F">
        <w:rPr>
          <w:rStyle w:val="Emphasis"/>
          <w:rFonts w:cs="Arial"/>
          <w:i w:val="0"/>
          <w:lang w:val="mn-MN"/>
        </w:rPr>
        <w:t xml:space="preserve"> </w:t>
      </w:r>
      <w:r w:rsidRPr="0014423F">
        <w:rPr>
          <w:rStyle w:val="Emphasis"/>
          <w:rFonts w:cs="Arial"/>
          <w:i w:val="0"/>
        </w:rPr>
        <w:t>ажиллаж бай</w:t>
      </w:r>
      <w:r w:rsidRPr="0014423F">
        <w:rPr>
          <w:rStyle w:val="Emphasis"/>
          <w:rFonts w:cs="Arial"/>
          <w:i w:val="0"/>
          <w:lang w:val="mn-MN"/>
        </w:rPr>
        <w:t>на. /Тусгай хамгаалалттай газрын хамгаалалтын захиргаанаас гадна/ Тэдний</w:t>
      </w:r>
      <w:r w:rsidRPr="0014423F">
        <w:rPr>
          <w:rStyle w:val="Emphasis"/>
          <w:rFonts w:cs="Arial"/>
          <w:i w:val="0"/>
        </w:rPr>
        <w:t xml:space="preserve"> ажиллах н</w:t>
      </w:r>
      <w:r>
        <w:rPr>
          <w:rStyle w:val="Emphasis"/>
          <w:rFonts w:cs="Arial"/>
          <w:i w:val="0"/>
        </w:rPr>
        <w:t>ө</w:t>
      </w:r>
      <w:r w:rsidRPr="0014423F">
        <w:rPr>
          <w:rStyle w:val="Emphasis"/>
          <w:rFonts w:cs="Arial"/>
          <w:i w:val="0"/>
        </w:rPr>
        <w:t>хц</w:t>
      </w:r>
      <w:r>
        <w:rPr>
          <w:rStyle w:val="Emphasis"/>
          <w:rFonts w:cs="Arial"/>
          <w:i w:val="0"/>
        </w:rPr>
        <w:t>ө</w:t>
      </w:r>
      <w:r w:rsidRPr="0014423F">
        <w:rPr>
          <w:rStyle w:val="Emphasis"/>
          <w:rFonts w:cs="Arial"/>
          <w:i w:val="0"/>
        </w:rPr>
        <w:t xml:space="preserve">лийг сайжруулах зорилгоор </w:t>
      </w:r>
      <w:r w:rsidRPr="0014423F">
        <w:rPr>
          <w:rStyle w:val="Emphasis"/>
          <w:rFonts w:cs="Arial"/>
          <w:i w:val="0"/>
          <w:lang w:val="mn-MN"/>
        </w:rPr>
        <w:t xml:space="preserve">энэ онд </w:t>
      </w:r>
      <w:r w:rsidRPr="0014423F">
        <w:rPr>
          <w:rStyle w:val="Emphasis"/>
          <w:rFonts w:cs="Arial"/>
          <w:i w:val="0"/>
        </w:rPr>
        <w:t>мотоци</w:t>
      </w:r>
      <w:r w:rsidRPr="0014423F">
        <w:rPr>
          <w:rStyle w:val="Emphasis"/>
          <w:rFonts w:cs="Arial"/>
          <w:i w:val="0"/>
          <w:lang w:val="mn-MN"/>
        </w:rPr>
        <w:t>к</w:t>
      </w:r>
      <w:r w:rsidRPr="0014423F">
        <w:rPr>
          <w:rStyle w:val="Emphasis"/>
          <w:rFonts w:cs="Arial"/>
          <w:i w:val="0"/>
        </w:rPr>
        <w:t>ль 6, дуран 3, дижитал аппарат 1, GPS  (байршил тогтоогч) 5, цахилгаан бороохой 1, аяны хөнжил 8, гутал 6 ширхэгийг олго</w:t>
      </w:r>
      <w:r w:rsidRPr="0014423F">
        <w:rPr>
          <w:rStyle w:val="Emphasis"/>
          <w:rFonts w:cs="Arial"/>
          <w:i w:val="0"/>
          <w:lang w:val="mn-MN"/>
        </w:rPr>
        <w:t>лоо</w:t>
      </w:r>
      <w:r w:rsidRPr="0014423F">
        <w:rPr>
          <w:rStyle w:val="Emphasis"/>
          <w:rFonts w:cs="Arial"/>
          <w:i w:val="0"/>
        </w:rPr>
        <w:t xml:space="preserve">. </w:t>
      </w:r>
    </w:p>
    <w:p w:rsidR="00422BD7" w:rsidRPr="001B4682" w:rsidRDefault="00422BD7" w:rsidP="00422BD7">
      <w:pPr>
        <w:pStyle w:val="ListParagraph"/>
        <w:spacing w:line="276" w:lineRule="auto"/>
        <w:ind w:left="0"/>
        <w:contextualSpacing w:val="0"/>
        <w:jc w:val="both"/>
        <w:rPr>
          <w:rStyle w:val="Emphasis"/>
          <w:rFonts w:cs="Arial"/>
        </w:rPr>
      </w:pPr>
      <w:r w:rsidRPr="0014423F">
        <w:rPr>
          <w:rStyle w:val="Emphasis"/>
          <w:rFonts w:cs="Arial"/>
          <w:i w:val="0"/>
        </w:rPr>
        <w:t xml:space="preserve">          Дэлхийн байгаль хамгаалах сангийн саналыг үндэслэн “Б</w:t>
      </w:r>
      <w:r>
        <w:rPr>
          <w:rStyle w:val="Emphasis"/>
          <w:rFonts w:cs="Arial"/>
          <w:i w:val="0"/>
        </w:rPr>
        <w:t>ө</w:t>
      </w:r>
      <w:r w:rsidRPr="0014423F">
        <w:rPr>
          <w:rStyle w:val="Emphasis"/>
          <w:rFonts w:cs="Arial"/>
          <w:i w:val="0"/>
        </w:rPr>
        <w:t>х</w:t>
      </w:r>
      <w:r>
        <w:rPr>
          <w:rStyle w:val="Emphasis"/>
          <w:rFonts w:cs="Arial"/>
          <w:i w:val="0"/>
        </w:rPr>
        <w:t>ө</w:t>
      </w:r>
      <w:r w:rsidRPr="0014423F">
        <w:rPr>
          <w:rStyle w:val="Emphasis"/>
          <w:rFonts w:cs="Arial"/>
          <w:i w:val="0"/>
        </w:rPr>
        <w:t>н хамгаалах” т</w:t>
      </w:r>
      <w:r>
        <w:rPr>
          <w:rStyle w:val="Emphasis"/>
          <w:rFonts w:cs="Arial"/>
          <w:i w:val="0"/>
        </w:rPr>
        <w:t>ө</w:t>
      </w:r>
      <w:r w:rsidRPr="0014423F">
        <w:rPr>
          <w:rStyle w:val="Emphasis"/>
          <w:rFonts w:cs="Arial"/>
          <w:i w:val="0"/>
        </w:rPr>
        <w:t>слийн х</w:t>
      </w:r>
      <w:r>
        <w:rPr>
          <w:rStyle w:val="Emphasis"/>
          <w:rFonts w:cs="Arial"/>
          <w:i w:val="0"/>
        </w:rPr>
        <w:t>ү</w:t>
      </w:r>
      <w:r w:rsidRPr="0014423F">
        <w:rPr>
          <w:rStyle w:val="Emphasis"/>
          <w:rFonts w:cs="Arial"/>
          <w:i w:val="0"/>
        </w:rPr>
        <w:t>рээнд  цалинтай 5</w:t>
      </w:r>
      <w:r w:rsidRPr="0014423F">
        <w:rPr>
          <w:rStyle w:val="Emphasis"/>
          <w:rFonts w:cs="Arial"/>
          <w:i w:val="0"/>
          <w:lang w:val="mn-MN"/>
        </w:rPr>
        <w:t>,</w:t>
      </w:r>
      <w:r w:rsidRPr="0014423F">
        <w:rPr>
          <w:rStyle w:val="Emphasis"/>
          <w:rFonts w:cs="Arial"/>
          <w:i w:val="0"/>
        </w:rPr>
        <w:t xml:space="preserve"> хилийн цэргийн 0214 дүгээр анги, заставууд, хилийн боомтод 5</w:t>
      </w:r>
      <w:r w:rsidRPr="0014423F">
        <w:rPr>
          <w:rStyle w:val="Emphasis"/>
          <w:rFonts w:cs="Arial"/>
          <w:i w:val="0"/>
          <w:lang w:val="mn-MN"/>
        </w:rPr>
        <w:t>,</w:t>
      </w:r>
      <w:r w:rsidRPr="0014423F">
        <w:rPr>
          <w:rStyle w:val="Emphasis"/>
          <w:rFonts w:cs="Arial"/>
          <w:i w:val="0"/>
        </w:rPr>
        <w:t xml:space="preserve"> сумдын Засаг дарга, Байгаль орчны хяналтын улсын байцаагч, байгаль хамгаалагчдын саналыг </w:t>
      </w:r>
      <w:r>
        <w:rPr>
          <w:rStyle w:val="Emphasis"/>
          <w:rFonts w:cs="Arial"/>
          <w:i w:val="0"/>
        </w:rPr>
        <w:t>ү</w:t>
      </w:r>
      <w:r w:rsidRPr="0014423F">
        <w:rPr>
          <w:rStyle w:val="Emphasis"/>
          <w:rFonts w:cs="Arial"/>
          <w:i w:val="0"/>
        </w:rPr>
        <w:t xml:space="preserve">ндэслэн </w:t>
      </w:r>
      <w:r w:rsidRPr="0014423F">
        <w:rPr>
          <w:rStyle w:val="Emphasis"/>
          <w:rFonts w:cs="Arial"/>
          <w:i w:val="0"/>
          <w:lang w:val="mn-MN"/>
        </w:rPr>
        <w:t>1</w:t>
      </w:r>
      <w:r w:rsidRPr="0014423F">
        <w:rPr>
          <w:rStyle w:val="Emphasis"/>
          <w:rFonts w:cs="Arial"/>
          <w:i w:val="0"/>
        </w:rPr>
        <w:t>3</w:t>
      </w:r>
      <w:r w:rsidRPr="0014423F">
        <w:rPr>
          <w:rStyle w:val="Emphasis"/>
          <w:rFonts w:cs="Arial"/>
          <w:i w:val="0"/>
          <w:lang w:val="mn-MN"/>
        </w:rPr>
        <w:t xml:space="preserve">, </w:t>
      </w:r>
      <w:r w:rsidRPr="0014423F">
        <w:rPr>
          <w:rStyle w:val="Emphasis"/>
          <w:rFonts w:cs="Arial"/>
          <w:i w:val="0"/>
        </w:rPr>
        <w:t xml:space="preserve">нийт 23 идэвхитэн байгаль хамгаалагчийг шинээр томилон </w:t>
      </w:r>
      <w:r>
        <w:rPr>
          <w:rStyle w:val="Emphasis"/>
          <w:rFonts w:cs="Arial"/>
          <w:i w:val="0"/>
        </w:rPr>
        <w:t>ү</w:t>
      </w:r>
      <w:r w:rsidRPr="0014423F">
        <w:rPr>
          <w:rStyle w:val="Emphasis"/>
          <w:rFonts w:cs="Arial"/>
          <w:i w:val="0"/>
        </w:rPr>
        <w:t xml:space="preserve">нэмлэх тэмдэг олгосноор одоогийн байдлаар аймгийн хэмжээнд </w:t>
      </w:r>
      <w:r w:rsidRPr="0014423F">
        <w:rPr>
          <w:rStyle w:val="Emphasis"/>
          <w:rFonts w:cs="Arial"/>
          <w:i w:val="0"/>
          <w:lang w:val="mn-MN"/>
        </w:rPr>
        <w:t xml:space="preserve"> идэвхитэн </w:t>
      </w:r>
      <w:r w:rsidRPr="0014423F">
        <w:rPr>
          <w:rStyle w:val="Emphasis"/>
          <w:rFonts w:cs="Arial"/>
          <w:i w:val="0"/>
        </w:rPr>
        <w:t>байгаль хамгаалагч</w:t>
      </w:r>
      <w:r w:rsidRPr="0014423F">
        <w:rPr>
          <w:rStyle w:val="Emphasis"/>
          <w:rFonts w:cs="Arial"/>
          <w:i w:val="0"/>
          <w:lang w:val="mn-MN"/>
        </w:rPr>
        <w:t>аар</w:t>
      </w:r>
      <w:r w:rsidRPr="0014423F">
        <w:rPr>
          <w:rStyle w:val="Emphasis"/>
          <w:rFonts w:cs="Arial"/>
          <w:i w:val="0"/>
        </w:rPr>
        <w:t xml:space="preserve"> </w:t>
      </w:r>
      <w:r w:rsidRPr="0014423F">
        <w:rPr>
          <w:rStyle w:val="Emphasis"/>
          <w:rFonts w:cs="Arial"/>
          <w:i w:val="0"/>
          <w:lang w:val="mn-MN"/>
        </w:rPr>
        <w:t xml:space="preserve">86 хүн </w:t>
      </w:r>
      <w:r w:rsidRPr="0014423F">
        <w:rPr>
          <w:rStyle w:val="Emphasis"/>
          <w:rFonts w:cs="Arial"/>
          <w:i w:val="0"/>
        </w:rPr>
        <w:t xml:space="preserve">ажиллаж байна. </w:t>
      </w:r>
      <w:r w:rsidRPr="0014423F">
        <w:rPr>
          <w:rStyle w:val="Emphasis"/>
          <w:rFonts w:cs="Arial"/>
          <w:i w:val="0"/>
          <w:lang w:val="mn-MN"/>
        </w:rPr>
        <w:t xml:space="preserve">                       </w:t>
      </w:r>
      <w:r>
        <w:rPr>
          <w:rStyle w:val="Emphasis"/>
          <w:rFonts w:cs="Arial"/>
          <w:i w:val="0"/>
          <w:lang w:val="mn-MN"/>
        </w:rPr>
        <w:t xml:space="preserve">    </w:t>
      </w:r>
      <w:r w:rsidRPr="001B4682">
        <w:rPr>
          <w:rStyle w:val="Emphasis"/>
          <w:rFonts w:cs="Arial"/>
          <w:lang w:val="mn-MN"/>
        </w:rPr>
        <w:t>100 хувь</w:t>
      </w:r>
    </w:p>
    <w:p w:rsidR="00422BD7" w:rsidRPr="00927BDF" w:rsidRDefault="00422BD7" w:rsidP="00422BD7">
      <w:pPr>
        <w:pStyle w:val="ListParagraph"/>
        <w:spacing w:line="276" w:lineRule="auto"/>
        <w:ind w:left="0"/>
        <w:contextualSpacing w:val="0"/>
        <w:jc w:val="both"/>
        <w:rPr>
          <w:rStyle w:val="Emphasis"/>
          <w:rFonts w:cs="Arial"/>
          <w:i w:val="0"/>
        </w:rPr>
      </w:pPr>
    </w:p>
    <w:p w:rsidR="00422BD7" w:rsidRPr="0014423F" w:rsidRDefault="00422BD7" w:rsidP="00422BD7">
      <w:pPr>
        <w:pStyle w:val="ListParagraph"/>
        <w:spacing w:line="276" w:lineRule="auto"/>
        <w:ind w:left="0"/>
        <w:contextualSpacing w:val="0"/>
        <w:jc w:val="both"/>
        <w:rPr>
          <w:rFonts w:ascii="Arial" w:hAnsi="Arial" w:cs="Arial"/>
          <w:b/>
        </w:rPr>
      </w:pPr>
      <w:r w:rsidRPr="0014423F">
        <w:rPr>
          <w:rFonts w:ascii="Arial" w:hAnsi="Arial" w:cs="Arial"/>
          <w:b/>
        </w:rPr>
        <w:t xml:space="preserve">167.3.1.3. Байгаль хамгаалах </w:t>
      </w:r>
      <w:r>
        <w:rPr>
          <w:rFonts w:ascii="Arial" w:hAnsi="Arial" w:cs="Arial"/>
          <w:b/>
        </w:rPr>
        <w:t>ү</w:t>
      </w:r>
      <w:r w:rsidRPr="0014423F">
        <w:rPr>
          <w:rFonts w:ascii="Arial" w:hAnsi="Arial" w:cs="Arial"/>
          <w:b/>
        </w:rPr>
        <w:t>йл ажиллагаанд идэвхи санаачлагатай оролцогсдыг урамшуулна</w:t>
      </w:r>
    </w:p>
    <w:p w:rsidR="00422BD7" w:rsidRPr="0014423F" w:rsidRDefault="00422BD7" w:rsidP="00422BD7">
      <w:pPr>
        <w:pStyle w:val="ListParagraph"/>
        <w:spacing w:line="276" w:lineRule="auto"/>
        <w:ind w:left="0" w:firstLine="720"/>
        <w:contextualSpacing w:val="0"/>
        <w:jc w:val="both"/>
        <w:rPr>
          <w:rStyle w:val="Emphasis"/>
          <w:rFonts w:cs="Arial"/>
          <w:b/>
          <w:i w:val="0"/>
          <w:iCs w:val="0"/>
        </w:rPr>
      </w:pPr>
      <w:r w:rsidRPr="0014423F">
        <w:rPr>
          <w:rStyle w:val="Emphasis"/>
          <w:rFonts w:cs="Arial"/>
          <w:i w:val="0"/>
          <w:lang w:val="mn-MN"/>
        </w:rPr>
        <w:t>Б</w:t>
      </w:r>
      <w:r w:rsidRPr="0014423F">
        <w:rPr>
          <w:rStyle w:val="Emphasis"/>
          <w:rFonts w:cs="Arial"/>
          <w:i w:val="0"/>
        </w:rPr>
        <w:t>айгаль орчныг хамгаалах, хэрэг з</w:t>
      </w:r>
      <w:r>
        <w:rPr>
          <w:rStyle w:val="Emphasis"/>
          <w:rFonts w:cs="Arial"/>
          <w:i w:val="0"/>
        </w:rPr>
        <w:t>ө</w:t>
      </w:r>
      <w:r w:rsidRPr="0014423F">
        <w:rPr>
          <w:rStyle w:val="Emphasis"/>
          <w:rFonts w:cs="Arial"/>
          <w:i w:val="0"/>
        </w:rPr>
        <w:t>рчлийг илр</w:t>
      </w:r>
      <w:r>
        <w:rPr>
          <w:rStyle w:val="Emphasis"/>
          <w:rFonts w:cs="Arial"/>
          <w:i w:val="0"/>
        </w:rPr>
        <w:t>үү</w:t>
      </w:r>
      <w:r w:rsidRPr="0014423F">
        <w:rPr>
          <w:rStyle w:val="Emphasis"/>
          <w:rFonts w:cs="Arial"/>
          <w:i w:val="0"/>
        </w:rPr>
        <w:t>лэхэд  идэвхи з</w:t>
      </w:r>
      <w:r>
        <w:rPr>
          <w:rStyle w:val="Emphasis"/>
          <w:rFonts w:cs="Arial"/>
          <w:i w:val="0"/>
        </w:rPr>
        <w:t>ү</w:t>
      </w:r>
      <w:r w:rsidRPr="0014423F">
        <w:rPr>
          <w:rStyle w:val="Emphasis"/>
          <w:rFonts w:cs="Arial"/>
          <w:i w:val="0"/>
        </w:rPr>
        <w:t xml:space="preserve">тгэл гарган ажиллаж байгаа Цээл сумын  идэвхитэн байгаль хамгаалагч Ч.Бадарч, Р.Сэсжав, Цогт сумын “Дэлэгжун” байгаль хамгаалах нөхөрлөлийн ахлагч Д.Цэрэндондог нарыг </w:t>
      </w:r>
      <w:r w:rsidRPr="0014423F">
        <w:rPr>
          <w:rStyle w:val="Emphasis"/>
          <w:rFonts w:cs="Arial"/>
          <w:i w:val="0"/>
          <w:lang w:val="mn-MN"/>
        </w:rPr>
        <w:t xml:space="preserve">БОАЖГ-аас </w:t>
      </w:r>
      <w:r w:rsidRPr="0014423F">
        <w:rPr>
          <w:rStyle w:val="Emphasis"/>
          <w:rFonts w:cs="Arial"/>
          <w:i w:val="0"/>
        </w:rPr>
        <w:t>өргөмжлөл, мөнгөн шагналаар шагнаж урамшууллаа.</w:t>
      </w:r>
    </w:p>
    <w:p w:rsidR="00422BD7" w:rsidRDefault="00422BD7" w:rsidP="00422BD7">
      <w:pPr>
        <w:pStyle w:val="ListParagraph"/>
        <w:spacing w:line="276" w:lineRule="auto"/>
        <w:ind w:left="0"/>
        <w:contextualSpacing w:val="0"/>
        <w:jc w:val="both"/>
        <w:rPr>
          <w:rStyle w:val="Emphasis"/>
          <w:rFonts w:cs="Arial"/>
          <w:i w:val="0"/>
        </w:rPr>
      </w:pPr>
      <w:r w:rsidRPr="0014423F">
        <w:rPr>
          <w:rStyle w:val="Emphasis"/>
          <w:rFonts w:cs="Arial"/>
          <w:i w:val="0"/>
          <w:lang w:val="mn-MN"/>
        </w:rPr>
        <w:t xml:space="preserve">       </w:t>
      </w:r>
      <w:r w:rsidRPr="0014423F">
        <w:rPr>
          <w:rStyle w:val="Emphasis"/>
          <w:rFonts w:cs="Arial"/>
          <w:i w:val="0"/>
        </w:rPr>
        <w:t xml:space="preserve">Мөн идэвхитэн байгаль хамгаалагч М.Мандахыг Есөнбулаг сумын Рашаант багийн ойн сан, усан сан бүхий газрыг хууль бусаар гар аргаар алт олборлогчдоос хамгаалуулахаар </w:t>
      </w:r>
      <w:r w:rsidRPr="0014423F">
        <w:rPr>
          <w:rStyle w:val="Emphasis"/>
          <w:rFonts w:cs="Arial"/>
          <w:i w:val="0"/>
          <w:lang w:val="mn-MN"/>
        </w:rPr>
        <w:t xml:space="preserve">түр хугацаагаар </w:t>
      </w:r>
      <w:r w:rsidRPr="0014423F">
        <w:rPr>
          <w:rStyle w:val="Emphasis"/>
          <w:rFonts w:cs="Arial"/>
          <w:i w:val="0"/>
        </w:rPr>
        <w:t>цалинжуулан ажиллууллаа.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1B4682">
        <w:rPr>
          <w:rStyle w:val="Emphasis"/>
          <w:rFonts w:cs="Arial"/>
          <w:lang w:val="mn-MN"/>
        </w:rPr>
        <w:t>100 хувь</w:t>
      </w:r>
    </w:p>
    <w:p w:rsidR="00422BD7" w:rsidRDefault="00422BD7" w:rsidP="00422BD7">
      <w:pPr>
        <w:pStyle w:val="ListParagraph"/>
        <w:spacing w:line="276" w:lineRule="auto"/>
        <w:ind w:left="0"/>
        <w:contextualSpacing w:val="0"/>
        <w:jc w:val="both"/>
        <w:rPr>
          <w:rStyle w:val="Emphasis"/>
          <w:rFonts w:cs="Arial"/>
          <w:i w:val="0"/>
        </w:rPr>
      </w:pPr>
    </w:p>
    <w:p w:rsidR="00422BD7" w:rsidRPr="0014423F" w:rsidRDefault="00422BD7" w:rsidP="00422BD7">
      <w:pPr>
        <w:pStyle w:val="ListParagraph"/>
        <w:spacing w:line="276" w:lineRule="auto"/>
        <w:ind w:left="0"/>
        <w:contextualSpacing w:val="0"/>
        <w:jc w:val="both"/>
        <w:rPr>
          <w:rFonts w:ascii="Arial" w:hAnsi="Arial" w:cs="Arial"/>
          <w:b/>
        </w:rPr>
      </w:pPr>
      <w:r w:rsidRPr="0014423F">
        <w:rPr>
          <w:rFonts w:ascii="Arial" w:hAnsi="Arial" w:cs="Arial"/>
          <w:b/>
        </w:rPr>
        <w:t>168.3.2.1. МБОХХ-ны аймгийн з</w:t>
      </w:r>
      <w:r>
        <w:rPr>
          <w:rFonts w:ascii="Arial" w:hAnsi="Arial" w:cs="Arial"/>
          <w:b/>
        </w:rPr>
        <w:t>ө</w:t>
      </w:r>
      <w:r w:rsidRPr="0014423F">
        <w:rPr>
          <w:rFonts w:ascii="Arial" w:hAnsi="Arial" w:cs="Arial"/>
          <w:b/>
        </w:rPr>
        <w:t>вл</w:t>
      </w:r>
      <w:r>
        <w:rPr>
          <w:rFonts w:ascii="Arial" w:hAnsi="Arial" w:cs="Arial"/>
          <w:b/>
        </w:rPr>
        <w:t>ө</w:t>
      </w:r>
      <w:r w:rsidRPr="0014423F">
        <w:rPr>
          <w:rFonts w:ascii="Arial" w:hAnsi="Arial" w:cs="Arial"/>
          <w:b/>
        </w:rPr>
        <w:t xml:space="preserve">л, “Салхин Сандаг” холбоо зэрэг идэвхитэй </w:t>
      </w:r>
      <w:r>
        <w:rPr>
          <w:rFonts w:ascii="Arial" w:hAnsi="Arial" w:cs="Arial"/>
          <w:b/>
        </w:rPr>
        <w:t>ү</w:t>
      </w:r>
      <w:r w:rsidRPr="0014423F">
        <w:rPr>
          <w:rFonts w:ascii="Arial" w:hAnsi="Arial" w:cs="Arial"/>
          <w:b/>
        </w:rPr>
        <w:t>йл ажиллагаа явуулж байгаа ТББ болон иргэд, иргэдийн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рл</w:t>
      </w:r>
      <w:r>
        <w:rPr>
          <w:rFonts w:ascii="Arial" w:hAnsi="Arial" w:cs="Arial"/>
          <w:b/>
        </w:rPr>
        <w:t>ө</w:t>
      </w:r>
      <w:r w:rsidRPr="0014423F">
        <w:rPr>
          <w:rFonts w:ascii="Arial" w:hAnsi="Arial" w:cs="Arial"/>
          <w:b/>
        </w:rPr>
        <w:t xml:space="preserve">лийн санал, санаачлага </w:t>
      </w:r>
      <w:r>
        <w:rPr>
          <w:rFonts w:ascii="Arial" w:hAnsi="Arial" w:cs="Arial"/>
          <w:b/>
        </w:rPr>
        <w:t>ү</w:t>
      </w:r>
      <w:r w:rsidRPr="0014423F">
        <w:rPr>
          <w:rFonts w:ascii="Arial" w:hAnsi="Arial" w:cs="Arial"/>
          <w:b/>
        </w:rPr>
        <w:t>йл ажиллагааг х</w:t>
      </w:r>
      <w:r>
        <w:rPr>
          <w:rFonts w:ascii="Arial" w:hAnsi="Arial" w:cs="Arial"/>
          <w:b/>
        </w:rPr>
        <w:t>ө</w:t>
      </w:r>
      <w:r w:rsidRPr="0014423F">
        <w:rPr>
          <w:rFonts w:ascii="Arial" w:hAnsi="Arial" w:cs="Arial"/>
          <w:b/>
        </w:rPr>
        <w:t>х</w:t>
      </w:r>
      <w:r>
        <w:rPr>
          <w:rFonts w:ascii="Arial" w:hAnsi="Arial" w:cs="Arial"/>
          <w:b/>
        </w:rPr>
        <w:t>үү</w:t>
      </w:r>
      <w:r w:rsidRPr="0014423F">
        <w:rPr>
          <w:rFonts w:ascii="Arial" w:hAnsi="Arial" w:cs="Arial"/>
          <w:b/>
        </w:rPr>
        <w:t>лэн дэмжин хамтран ажиллана.</w:t>
      </w:r>
    </w:p>
    <w:p w:rsidR="00422BD7" w:rsidRPr="00927BDF" w:rsidRDefault="00422BD7" w:rsidP="00422BD7">
      <w:pPr>
        <w:pStyle w:val="ListParagraph"/>
        <w:spacing w:line="276" w:lineRule="auto"/>
        <w:ind w:left="0" w:firstLine="720"/>
        <w:contextualSpacing w:val="0"/>
        <w:jc w:val="both"/>
        <w:rPr>
          <w:rStyle w:val="Emphasis"/>
          <w:rFonts w:cs="Arial"/>
          <w:i w:val="0"/>
        </w:rPr>
      </w:pPr>
      <w:r w:rsidRPr="0014423F">
        <w:rPr>
          <w:rStyle w:val="Emphasis"/>
          <w:rFonts w:cs="Arial"/>
          <w:i w:val="0"/>
        </w:rPr>
        <w:t>Байгаль орчин, аялал жуулчлалын яам, Нидерландын Вант Улсын Засгийн газрын итгэлийн сангийн дэмжлэгтэйгээр Дэлхийн банктай хамтран зарласан  “Байгаль орчин шинэчлэл-2” т</w:t>
      </w:r>
      <w:r>
        <w:rPr>
          <w:rStyle w:val="Emphasis"/>
          <w:rFonts w:cs="Arial"/>
          <w:i w:val="0"/>
        </w:rPr>
        <w:t>ө</w:t>
      </w:r>
      <w:r w:rsidRPr="0014423F">
        <w:rPr>
          <w:rStyle w:val="Emphasis"/>
          <w:rFonts w:cs="Arial"/>
          <w:i w:val="0"/>
        </w:rPr>
        <w:t>сөлд</w:t>
      </w:r>
      <w:r w:rsidRPr="0014423F">
        <w:rPr>
          <w:rStyle w:val="Emphasis"/>
          <w:rFonts w:cs="Arial"/>
          <w:i w:val="0"/>
          <w:lang w:val="mn-MN"/>
        </w:rPr>
        <w:t xml:space="preserve"> </w:t>
      </w:r>
      <w:r w:rsidRPr="0014423F">
        <w:rPr>
          <w:rStyle w:val="Emphasis"/>
          <w:rFonts w:cs="Arial"/>
          <w:i w:val="0"/>
        </w:rPr>
        <w:t>шалгарсан иргэн  Ж.Уранчимэг</w:t>
      </w:r>
      <w:r>
        <w:rPr>
          <w:rStyle w:val="Emphasis"/>
          <w:rFonts w:cs="Arial"/>
          <w:i w:val="0"/>
          <w:lang w:val="mn-MN"/>
        </w:rPr>
        <w:t xml:space="preserve"> ахлагчтай “</w:t>
      </w:r>
      <w:r>
        <w:rPr>
          <w:rStyle w:val="Emphasis"/>
          <w:rFonts w:cs="Arial"/>
          <w:i w:val="0"/>
        </w:rPr>
        <w:t>Х</w:t>
      </w:r>
      <w:r w:rsidRPr="0014423F">
        <w:rPr>
          <w:rStyle w:val="Emphasis"/>
          <w:rFonts w:cs="Arial"/>
          <w:i w:val="0"/>
          <w:lang w:val="mn-MN"/>
        </w:rPr>
        <w:t xml:space="preserve">амтын хүч баг”-ийн </w:t>
      </w:r>
      <w:r w:rsidRPr="0014423F">
        <w:rPr>
          <w:rStyle w:val="Emphasis"/>
          <w:rFonts w:cs="Arial"/>
          <w:i w:val="0"/>
        </w:rPr>
        <w:t>“Хог бол бидний ирээд</w:t>
      </w:r>
      <w:r>
        <w:rPr>
          <w:rStyle w:val="Emphasis"/>
          <w:rFonts w:cs="Arial"/>
          <w:i w:val="0"/>
        </w:rPr>
        <w:t>ү</w:t>
      </w:r>
      <w:r w:rsidRPr="0014423F">
        <w:rPr>
          <w:rStyle w:val="Emphasis"/>
          <w:rFonts w:cs="Arial"/>
          <w:i w:val="0"/>
        </w:rPr>
        <w:t>йг хулгайлагч”, Нийгмийн дэвшил эмэгтэйч</w:t>
      </w:r>
      <w:r>
        <w:rPr>
          <w:rStyle w:val="Emphasis"/>
          <w:rFonts w:cs="Arial"/>
          <w:i w:val="0"/>
        </w:rPr>
        <w:t>үү</w:t>
      </w:r>
      <w:r w:rsidRPr="0014423F">
        <w:rPr>
          <w:rStyle w:val="Emphasis"/>
          <w:rFonts w:cs="Arial"/>
          <w:i w:val="0"/>
        </w:rPr>
        <w:t>дийн х</w:t>
      </w:r>
      <w:r>
        <w:rPr>
          <w:rStyle w:val="Emphasis"/>
          <w:rFonts w:cs="Arial"/>
          <w:i w:val="0"/>
        </w:rPr>
        <w:t>ө</w:t>
      </w:r>
      <w:r w:rsidRPr="0014423F">
        <w:rPr>
          <w:rStyle w:val="Emphasis"/>
          <w:rFonts w:cs="Arial"/>
          <w:i w:val="0"/>
        </w:rPr>
        <w:t>д</w:t>
      </w:r>
      <w:r>
        <w:rPr>
          <w:rStyle w:val="Emphasis"/>
          <w:rFonts w:cs="Arial"/>
          <w:i w:val="0"/>
        </w:rPr>
        <w:t>ө</w:t>
      </w:r>
      <w:r w:rsidRPr="0014423F">
        <w:rPr>
          <w:rStyle w:val="Emphasis"/>
          <w:rFonts w:cs="Arial"/>
          <w:i w:val="0"/>
        </w:rPr>
        <w:t>лг</w:t>
      </w:r>
      <w:r>
        <w:rPr>
          <w:rStyle w:val="Emphasis"/>
          <w:rFonts w:cs="Arial"/>
          <w:i w:val="0"/>
        </w:rPr>
        <w:t>өө</w:t>
      </w:r>
      <w:r w:rsidRPr="0014423F">
        <w:rPr>
          <w:rStyle w:val="Emphasis"/>
          <w:rFonts w:cs="Arial"/>
          <w:i w:val="0"/>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Style w:val="Emphasis"/>
          <w:rFonts w:cs="Arial"/>
          <w:i w:val="0"/>
        </w:rPr>
        <w:t>ө</w:t>
      </w:r>
      <w:r w:rsidRPr="0014423F">
        <w:rPr>
          <w:rStyle w:val="Emphasis"/>
          <w:rFonts w:cs="Arial"/>
          <w:i w:val="0"/>
        </w:rPr>
        <w:t>лжилтийг сааруулах ойжуулагчдын хамтлаг -2 шат” т</w:t>
      </w:r>
      <w:r>
        <w:rPr>
          <w:rStyle w:val="Emphasis"/>
          <w:rFonts w:cs="Arial"/>
          <w:i w:val="0"/>
        </w:rPr>
        <w:t>ө</w:t>
      </w:r>
      <w:r w:rsidRPr="0014423F">
        <w:rPr>
          <w:rStyle w:val="Emphasis"/>
          <w:rFonts w:cs="Arial"/>
          <w:i w:val="0"/>
        </w:rPr>
        <w:t>сл</w:t>
      </w:r>
      <w:r>
        <w:rPr>
          <w:rStyle w:val="Emphasis"/>
          <w:rFonts w:cs="Arial"/>
          <w:i w:val="0"/>
        </w:rPr>
        <w:t>үү</w:t>
      </w:r>
      <w:r w:rsidRPr="0014423F">
        <w:rPr>
          <w:rStyle w:val="Emphasis"/>
          <w:rFonts w:cs="Arial"/>
          <w:i w:val="0"/>
        </w:rPr>
        <w:t xml:space="preserve">дийн хэрэгжилтэнд байнгын хяналт </w:t>
      </w:r>
      <w:r w:rsidRPr="0014423F">
        <w:rPr>
          <w:rStyle w:val="Emphasis"/>
          <w:rFonts w:cs="Arial"/>
          <w:i w:val="0"/>
          <w:lang w:val="mn-MN"/>
        </w:rPr>
        <w:t xml:space="preserve">тавьж, </w:t>
      </w:r>
      <w:r w:rsidRPr="0014423F">
        <w:rPr>
          <w:rStyle w:val="Emphasis"/>
          <w:rFonts w:cs="Arial"/>
          <w:i w:val="0"/>
        </w:rPr>
        <w:t>мониторинг хийж дүгнэлт гарган БОАЖЯ-нд хүргүүл</w:t>
      </w:r>
      <w:r w:rsidRPr="0014423F">
        <w:rPr>
          <w:rStyle w:val="Emphasis"/>
          <w:rFonts w:cs="Arial"/>
          <w:i w:val="0"/>
          <w:lang w:val="mn-MN"/>
        </w:rPr>
        <w:t>ж, улмаар улсын хэмжээнд идэвхтэй сайн оролцсон аймгийн нэгээр шалгарлаа</w:t>
      </w:r>
      <w:r>
        <w:rPr>
          <w:rStyle w:val="Emphasis"/>
          <w:rFonts w:cs="Arial"/>
          <w:i w:val="0"/>
        </w:rPr>
        <w:t>.</w:t>
      </w:r>
    </w:p>
    <w:p w:rsidR="00422BD7" w:rsidRDefault="00422BD7" w:rsidP="00422BD7">
      <w:pPr>
        <w:pStyle w:val="ListParagraph"/>
        <w:spacing w:line="276" w:lineRule="auto"/>
        <w:ind w:left="0"/>
        <w:jc w:val="both"/>
        <w:rPr>
          <w:rStyle w:val="Emphasis"/>
          <w:rFonts w:cs="Arial"/>
          <w:i w:val="0"/>
        </w:rPr>
      </w:pPr>
      <w:r w:rsidRPr="0014423F">
        <w:rPr>
          <w:rStyle w:val="Emphasis"/>
          <w:rFonts w:cs="Arial"/>
          <w:i w:val="0"/>
        </w:rPr>
        <w:t xml:space="preserve">           Улсын төсвийн хөрөнгөөр 2011 онд хийгдэх ойжуулалтын ажлаас Хөхморьт сумын иргэн Х.Түмэндэлгэрээр 5 га-д, Дэлгэр сумын Б. Шаравнямбуу ахлагчтай бүлгээр 5 га-д, Чандмань сумын иргэн У.Батмөнхөөр 5 га-д, Дарив сумын “Дэлгэр салаа” нөхөрлөлөөр  5 га-д, Бигэр сумын “Үйлдвэрчний эвлэлийн хороо” ТББ</w:t>
      </w:r>
      <w:r w:rsidRPr="0014423F">
        <w:rPr>
          <w:rStyle w:val="Emphasis"/>
          <w:rFonts w:cs="Arial"/>
          <w:i w:val="0"/>
          <w:lang w:val="mn-MN"/>
        </w:rPr>
        <w:t>-</w:t>
      </w:r>
      <w:r w:rsidRPr="0014423F">
        <w:rPr>
          <w:rStyle w:val="Emphasis"/>
          <w:rFonts w:cs="Arial"/>
          <w:i w:val="0"/>
        </w:rPr>
        <w:t>аар 5-гад тус тус ойжуулалтын ажлыг г</w:t>
      </w:r>
      <w:r>
        <w:rPr>
          <w:rStyle w:val="Emphasis"/>
          <w:rFonts w:cs="Arial"/>
          <w:i w:val="0"/>
        </w:rPr>
        <w:t>ү</w:t>
      </w:r>
      <w:r w:rsidRPr="0014423F">
        <w:rPr>
          <w:rStyle w:val="Emphasis"/>
          <w:rFonts w:cs="Arial"/>
          <w:i w:val="0"/>
        </w:rPr>
        <w:t>йцэтгүүл</w:t>
      </w:r>
      <w:r w:rsidRPr="0014423F">
        <w:rPr>
          <w:rStyle w:val="Emphasis"/>
          <w:rFonts w:cs="Arial"/>
          <w:i w:val="0"/>
          <w:lang w:val="mn-MN"/>
        </w:rPr>
        <w:t>лээ</w:t>
      </w:r>
      <w:r w:rsidRPr="0014423F">
        <w:rPr>
          <w:rStyle w:val="Emphasis"/>
          <w:rFonts w:cs="Arial"/>
          <w:i w:val="0"/>
        </w:rPr>
        <w:t>. Энэ нь иргэд, нөхөрлөл, төрийн бус байгууллагуудыг дэмжсэн үр дүнтэй ажил боллоо.</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1B4682">
        <w:rPr>
          <w:rStyle w:val="Emphasis"/>
          <w:rFonts w:cs="Arial"/>
          <w:lang w:val="mn-MN"/>
        </w:rPr>
        <w:t>100 хувь</w:t>
      </w:r>
    </w:p>
    <w:p w:rsidR="00422BD7" w:rsidRPr="00927BDF" w:rsidRDefault="00422BD7" w:rsidP="00422BD7">
      <w:pPr>
        <w:pStyle w:val="ListParagraph"/>
        <w:spacing w:line="276" w:lineRule="auto"/>
        <w:ind w:left="0"/>
        <w:jc w:val="both"/>
        <w:rPr>
          <w:rStyle w:val="Emphasis"/>
          <w:rFonts w:cs="Arial"/>
          <w:i w:val="0"/>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168.3.2.2. Оюутан, сурагчдын байгаль хамгаалах эко клуб</w:t>
      </w:r>
      <w:r>
        <w:rPr>
          <w:rFonts w:ascii="Arial" w:hAnsi="Arial" w:cs="Arial"/>
          <w:b/>
        </w:rPr>
        <w:t>үү</w:t>
      </w:r>
      <w:r w:rsidRPr="0014423F">
        <w:rPr>
          <w:rFonts w:ascii="Arial" w:hAnsi="Arial" w:cs="Arial"/>
          <w:b/>
        </w:rPr>
        <w:t xml:space="preserve">дийн </w:t>
      </w:r>
      <w:r>
        <w:rPr>
          <w:rFonts w:ascii="Arial" w:hAnsi="Arial" w:cs="Arial"/>
          <w:b/>
        </w:rPr>
        <w:t>ү</w:t>
      </w:r>
      <w:r w:rsidRPr="0014423F">
        <w:rPr>
          <w:rFonts w:ascii="Arial" w:hAnsi="Arial" w:cs="Arial"/>
          <w:b/>
        </w:rPr>
        <w:t>йл ажиллагааг дэмжиж ажиллана</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rPr>
        <w:lastRenderedPageBreak/>
        <w:t xml:space="preserve"> Оюутан, сурагчдад экологийн боловсрол олгох, </w:t>
      </w:r>
      <w:r>
        <w:rPr>
          <w:rStyle w:val="Emphasis"/>
          <w:rFonts w:cs="Arial"/>
          <w:i w:val="0"/>
        </w:rPr>
        <w:t>ө</w:t>
      </w:r>
      <w:r w:rsidRPr="0014423F">
        <w:rPr>
          <w:rStyle w:val="Emphasis"/>
          <w:rFonts w:cs="Arial"/>
          <w:i w:val="0"/>
        </w:rPr>
        <w:t>св</w:t>
      </w:r>
      <w:r>
        <w:rPr>
          <w:rStyle w:val="Emphasis"/>
          <w:rFonts w:cs="Arial"/>
          <w:i w:val="0"/>
        </w:rPr>
        <w:t>ө</w:t>
      </w:r>
      <w:r w:rsidRPr="0014423F">
        <w:rPr>
          <w:rStyle w:val="Emphasis"/>
          <w:rFonts w:cs="Arial"/>
          <w:i w:val="0"/>
        </w:rPr>
        <w:t xml:space="preserve">р  болон залуу </w:t>
      </w:r>
      <w:r>
        <w:rPr>
          <w:rStyle w:val="Emphasis"/>
          <w:rFonts w:cs="Arial"/>
          <w:i w:val="0"/>
        </w:rPr>
        <w:t>ү</w:t>
      </w:r>
      <w:r w:rsidRPr="0014423F">
        <w:rPr>
          <w:rStyle w:val="Emphasis"/>
          <w:rFonts w:cs="Arial"/>
          <w:i w:val="0"/>
        </w:rPr>
        <w:t>еийн байгаль орчноо хайрлан хамгаалах сэтгэх</w:t>
      </w:r>
      <w:r>
        <w:rPr>
          <w:rStyle w:val="Emphasis"/>
          <w:rFonts w:cs="Arial"/>
          <w:i w:val="0"/>
        </w:rPr>
        <w:t>ү</w:t>
      </w:r>
      <w:r w:rsidRPr="0014423F">
        <w:rPr>
          <w:rStyle w:val="Emphasis"/>
          <w:rFonts w:cs="Arial"/>
          <w:i w:val="0"/>
        </w:rPr>
        <w:t xml:space="preserve">йг  төлөвшүүлэх, </w:t>
      </w:r>
      <w:r w:rsidRPr="0014423F">
        <w:rPr>
          <w:rStyle w:val="Emphasis"/>
          <w:rFonts w:cs="Arial"/>
          <w:i w:val="0"/>
          <w:lang w:val="mn-MN"/>
        </w:rPr>
        <w:t>тэд</w:t>
      </w:r>
      <w:r w:rsidRPr="0014423F">
        <w:rPr>
          <w:rStyle w:val="Emphasis"/>
          <w:rFonts w:cs="Arial"/>
          <w:i w:val="0"/>
        </w:rPr>
        <w:t>н</w:t>
      </w:r>
      <w:r w:rsidRPr="0014423F">
        <w:rPr>
          <w:rStyle w:val="Emphasis"/>
          <w:rFonts w:cs="Arial"/>
          <w:i w:val="0"/>
          <w:lang w:val="mn-MN"/>
        </w:rPr>
        <w:t>ий</w:t>
      </w:r>
      <w:r w:rsidRPr="0014423F">
        <w:rPr>
          <w:rStyle w:val="Emphasis"/>
          <w:rFonts w:cs="Arial"/>
          <w:i w:val="0"/>
        </w:rPr>
        <w:t xml:space="preserve"> бичих, туурвих, бие даан ажиллах б</w:t>
      </w:r>
      <w:r>
        <w:rPr>
          <w:rStyle w:val="Emphasis"/>
          <w:rFonts w:cs="Arial"/>
          <w:i w:val="0"/>
        </w:rPr>
        <w:t>ү</w:t>
      </w:r>
      <w:r w:rsidRPr="0014423F">
        <w:rPr>
          <w:rStyle w:val="Emphasis"/>
          <w:rFonts w:cs="Arial"/>
          <w:i w:val="0"/>
        </w:rPr>
        <w:t>тээлч хандлагыг сайжруулах</w:t>
      </w:r>
      <w:r w:rsidRPr="0014423F">
        <w:rPr>
          <w:rStyle w:val="Emphasis"/>
          <w:rFonts w:cs="Arial"/>
          <w:i w:val="0"/>
          <w:lang w:val="mn-MN"/>
        </w:rPr>
        <w:t xml:space="preserve"> зорилгоор</w:t>
      </w:r>
      <w:r w:rsidRPr="0014423F">
        <w:rPr>
          <w:rStyle w:val="Emphasis"/>
          <w:rFonts w:cs="Arial"/>
          <w:i w:val="0"/>
        </w:rPr>
        <w:t xml:space="preserve"> Анагаах ухааны коллежийн оюутнуудын дунд “Ус, түүний зүй зохистой хэрэглээ” сэдэвт эссэ бичлэгийн уралдаан, ЕБС, МС</w:t>
      </w:r>
      <w:r>
        <w:rPr>
          <w:rStyle w:val="Emphasis"/>
          <w:rFonts w:cs="Arial"/>
          <w:i w:val="0"/>
        </w:rPr>
        <w:t>Ү</w:t>
      </w:r>
      <w:r w:rsidRPr="0014423F">
        <w:rPr>
          <w:rStyle w:val="Emphasis"/>
          <w:rFonts w:cs="Arial"/>
          <w:i w:val="0"/>
        </w:rPr>
        <w:t>Т, АУК-ийн дэргэдэх Лицей сургуулиудын 9-11 ангийн сурагчдын дунд “Эх дэлхийгээ аваръя” уран илтгэлийн уралдаан</w:t>
      </w:r>
      <w:r w:rsidRPr="0014423F">
        <w:rPr>
          <w:rStyle w:val="Emphasis"/>
          <w:rFonts w:cs="Arial"/>
          <w:i w:val="0"/>
          <w:lang w:val="mn-MN"/>
        </w:rPr>
        <w:t>,</w:t>
      </w:r>
      <w:r w:rsidRPr="0014423F">
        <w:rPr>
          <w:rStyle w:val="Emphasis"/>
          <w:rFonts w:cs="Arial"/>
          <w:i w:val="0"/>
        </w:rPr>
        <w:t xml:space="preserve"> танин мэдэхүйн “АХА” тэмцээнийг </w:t>
      </w:r>
      <w:r>
        <w:rPr>
          <w:rStyle w:val="Emphasis"/>
          <w:rFonts w:cs="Arial"/>
          <w:i w:val="0"/>
        </w:rPr>
        <w:t>ү</w:t>
      </w:r>
      <w:r w:rsidRPr="0014423F">
        <w:rPr>
          <w:rStyle w:val="Emphasis"/>
          <w:rFonts w:cs="Arial"/>
          <w:i w:val="0"/>
        </w:rPr>
        <w:t>е шаттайгаар тус тус зохион байгуул</w:t>
      </w:r>
      <w:r w:rsidRPr="0014423F">
        <w:rPr>
          <w:rStyle w:val="Emphasis"/>
          <w:rFonts w:cs="Arial"/>
          <w:i w:val="0"/>
          <w:lang w:val="mn-MN"/>
        </w:rPr>
        <w:t>сан бөгөөд</w:t>
      </w:r>
      <w:r w:rsidRPr="0014423F">
        <w:rPr>
          <w:rStyle w:val="Emphasis"/>
          <w:rFonts w:cs="Arial"/>
          <w:i w:val="0"/>
        </w:rPr>
        <w:t xml:space="preserve"> 870 сурагч </w:t>
      </w:r>
      <w:r w:rsidRPr="0014423F">
        <w:rPr>
          <w:rStyle w:val="Emphasis"/>
          <w:rFonts w:cs="Arial"/>
          <w:i w:val="0"/>
          <w:lang w:val="mn-MN"/>
        </w:rPr>
        <w:t>оролцсон</w:t>
      </w:r>
      <w:r w:rsidRPr="0014423F">
        <w:rPr>
          <w:rStyle w:val="Emphasis"/>
          <w:rFonts w:cs="Arial"/>
          <w:i w:val="0"/>
        </w:rPr>
        <w:t xml:space="preserve"> үр дүнтэй ажил бол</w:t>
      </w:r>
      <w:r w:rsidRPr="0014423F">
        <w:rPr>
          <w:rStyle w:val="Emphasis"/>
          <w:rFonts w:cs="Arial"/>
          <w:i w:val="0"/>
          <w:lang w:val="mn-MN"/>
        </w:rPr>
        <w:t>ов</w:t>
      </w:r>
      <w:r w:rsidRPr="0014423F">
        <w:rPr>
          <w:rStyle w:val="Emphasis"/>
          <w:rFonts w:cs="Arial"/>
          <w:i w:val="0"/>
        </w:rPr>
        <w:t>.</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Монголын ард түмний зан заншил, ёс суртахууны үнэт бүтээл болсон байгаль орчноо дээдлэн хамгаалах түүхэн өв уламжлалыг өнөө үеийн хүүхэд багачуудад сургаж мэдүүлэх, экологийн боловсрол олгох зорилгоор Анагаах ухааны коллежийн “Эрүүл орчин-Эрүүл байгаль”, Цогт сумын  “Ээж уул”, Төгрөг сумын “Та байгалийн эзэн”, Шарга сумын “Сонор” эко клубуудтай  уулзалт хийж</w:t>
      </w:r>
      <w:r w:rsidRPr="0014423F">
        <w:rPr>
          <w:rStyle w:val="Emphasis"/>
          <w:rFonts w:cs="Arial"/>
          <w:i w:val="0"/>
          <w:lang w:val="mn-MN"/>
        </w:rPr>
        <w:t>,</w:t>
      </w:r>
      <w:r w:rsidRPr="0014423F">
        <w:rPr>
          <w:rStyle w:val="Emphasis"/>
          <w:rFonts w:cs="Arial"/>
          <w:i w:val="0"/>
        </w:rPr>
        <w:t xml:space="preserve"> ажлын төлөвлөгөөг гарган хамтран ажиллаж байна. Түүнчлэн аймгийн Мэргэжил сургалт үйлдвэрлэлийн төвд 2 экоклубыг шинээр нээн, мэргэжил арга зүй</w:t>
      </w:r>
      <w:r w:rsidRPr="0014423F">
        <w:rPr>
          <w:rStyle w:val="Emphasis"/>
          <w:rFonts w:cs="Arial"/>
          <w:i w:val="0"/>
          <w:lang w:val="mn-MN"/>
        </w:rPr>
        <w:t>н зөвлөгөө өгч</w:t>
      </w:r>
      <w:r w:rsidRPr="0014423F">
        <w:rPr>
          <w:rStyle w:val="Emphasis"/>
          <w:rFonts w:cs="Arial"/>
          <w:i w:val="0"/>
        </w:rPr>
        <w:t>, зөвлөмж</w:t>
      </w:r>
      <w:r w:rsidRPr="0014423F">
        <w:rPr>
          <w:rStyle w:val="Emphasis"/>
          <w:rFonts w:cs="Arial"/>
          <w:i w:val="0"/>
          <w:lang w:val="mn-MN"/>
        </w:rPr>
        <w:t>,</w:t>
      </w:r>
      <w:r w:rsidRPr="0014423F">
        <w:rPr>
          <w:rStyle w:val="Emphasis"/>
          <w:rFonts w:cs="Arial"/>
          <w:i w:val="0"/>
        </w:rPr>
        <w:t xml:space="preserve"> гарын авлага материалаар ханган ажиллуулж байна.      </w:t>
      </w:r>
    </w:p>
    <w:p w:rsidR="00422BD7" w:rsidRDefault="00422BD7" w:rsidP="00422BD7">
      <w:pPr>
        <w:spacing w:line="276" w:lineRule="auto"/>
        <w:jc w:val="both"/>
        <w:rPr>
          <w:rStyle w:val="Emphasis"/>
          <w:rFonts w:cs="Arial"/>
          <w:i w:val="0"/>
        </w:rPr>
      </w:pPr>
      <w:r w:rsidRPr="0014423F">
        <w:rPr>
          <w:rStyle w:val="Emphasis"/>
          <w:rFonts w:cs="Arial"/>
          <w:i w:val="0"/>
        </w:rPr>
        <w:t xml:space="preserve">      Ерөнхийлөгчийн ивээл дор зохион байгуулагддаг “1 хүн - 1 мод аян”-ны хүрээнд АНУ-ын Энхтайваны корпусын мэргэжилтэн Кевин </w:t>
      </w:r>
      <w:r w:rsidRPr="0014423F">
        <w:rPr>
          <w:rStyle w:val="Emphasis"/>
          <w:rFonts w:cs="Arial"/>
          <w:i w:val="0"/>
          <w:lang w:val="mn-MN"/>
        </w:rPr>
        <w:t>Х</w:t>
      </w:r>
      <w:r w:rsidRPr="0014423F">
        <w:rPr>
          <w:rStyle w:val="Emphasis"/>
          <w:rFonts w:cs="Arial"/>
          <w:i w:val="0"/>
        </w:rPr>
        <w:t xml:space="preserve">онолд, Боловсрол соёлын газрын гадаад хэлний мэргэжилтэн Д.Энхцэцэг нартай хамтран Солонгосын “Шинэ тосгон ” хөдөлгөөний үзэл баримтлалаар ЕБС-ын 11 дүгээр ангийн сурагчдын ороцоотойгоор аймгийн </w:t>
      </w:r>
      <w:r w:rsidRPr="0014423F">
        <w:rPr>
          <w:rStyle w:val="Emphasis"/>
          <w:rFonts w:cs="Arial"/>
          <w:i w:val="0"/>
          <w:lang w:val="mn-MN"/>
        </w:rPr>
        <w:t>“Дашпэлжээлин”</w:t>
      </w:r>
      <w:r w:rsidRPr="0014423F">
        <w:rPr>
          <w:rStyle w:val="Emphasis"/>
          <w:rFonts w:cs="Arial"/>
          <w:i w:val="0"/>
        </w:rPr>
        <w:t xml:space="preserve"> хийдийн хашаанд 500 ширхэг модыг тарьж, цэцгийн мандал байгууллаа.</w:t>
      </w:r>
      <w:r w:rsidRPr="0014423F">
        <w:rPr>
          <w:rStyle w:val="Emphasis"/>
          <w:rFonts w:cs="Arial"/>
          <w:i w:val="0"/>
          <w:lang w:val="mn-MN"/>
        </w:rPr>
        <w:t xml:space="preserve">                                    </w:t>
      </w:r>
      <w:r>
        <w:rPr>
          <w:rStyle w:val="Emphasis"/>
          <w:rFonts w:cs="Arial"/>
          <w:i w:val="0"/>
          <w:lang w:val="mn-MN"/>
        </w:rPr>
        <w:t xml:space="preserve">     </w:t>
      </w:r>
      <w:r w:rsidRPr="001B4682">
        <w:rPr>
          <w:rStyle w:val="Emphasis"/>
          <w:rFonts w:cs="Arial"/>
          <w:lang w:val="mn-MN"/>
        </w:rPr>
        <w:t>100 хувь</w:t>
      </w:r>
    </w:p>
    <w:p w:rsidR="00422BD7" w:rsidRPr="00927BDF" w:rsidRDefault="00422BD7" w:rsidP="00422BD7">
      <w:pPr>
        <w:spacing w:line="276" w:lineRule="auto"/>
        <w:jc w:val="both"/>
        <w:rPr>
          <w:rStyle w:val="Emphasis"/>
          <w:rFonts w:cs="Arial"/>
          <w:i w:val="0"/>
        </w:rPr>
      </w:pPr>
    </w:p>
    <w:p w:rsidR="00422BD7" w:rsidRPr="0014423F" w:rsidRDefault="00422BD7" w:rsidP="00422BD7">
      <w:pPr>
        <w:spacing w:line="276" w:lineRule="auto"/>
        <w:jc w:val="both"/>
        <w:rPr>
          <w:rFonts w:ascii="Arial" w:hAnsi="Arial" w:cs="Arial"/>
          <w:b/>
        </w:rPr>
      </w:pPr>
      <w:r w:rsidRPr="0014423F">
        <w:rPr>
          <w:rFonts w:ascii="Arial" w:hAnsi="Arial" w:cs="Arial"/>
          <w:b/>
        </w:rPr>
        <w:t>168.3.2.3. Ер</w:t>
      </w:r>
      <w:r>
        <w:rPr>
          <w:rFonts w:ascii="Arial" w:hAnsi="Arial" w:cs="Arial"/>
          <w:b/>
        </w:rPr>
        <w:t>ө</w:t>
      </w:r>
      <w:r w:rsidRPr="0014423F">
        <w:rPr>
          <w:rFonts w:ascii="Arial" w:hAnsi="Arial" w:cs="Arial"/>
          <w:b/>
        </w:rPr>
        <w:t>нхий боловсролын сургуулийн багш сурагч нарын дунд экологийн боловсролын чиглэлээр уралдаан тэмцээн зохион байгуулна.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lang w:val="mn-MN"/>
        </w:rPr>
        <w:t>А</w:t>
      </w:r>
      <w:r w:rsidRPr="0014423F">
        <w:rPr>
          <w:rStyle w:val="Emphasis"/>
          <w:rFonts w:cs="Arial"/>
          <w:i w:val="0"/>
        </w:rPr>
        <w:t>ймгийн хэмээнд “Б</w:t>
      </w:r>
      <w:r>
        <w:rPr>
          <w:rStyle w:val="Emphasis"/>
          <w:rFonts w:cs="Arial"/>
          <w:i w:val="0"/>
        </w:rPr>
        <w:t>ү</w:t>
      </w:r>
      <w:r w:rsidRPr="0014423F">
        <w:rPr>
          <w:rStyle w:val="Emphasis"/>
          <w:rFonts w:cs="Arial"/>
          <w:i w:val="0"/>
        </w:rPr>
        <w:t xml:space="preserve">х нийтээр мод тарих </w:t>
      </w:r>
      <w:r>
        <w:rPr>
          <w:rStyle w:val="Emphasis"/>
          <w:rFonts w:cs="Arial"/>
          <w:i w:val="0"/>
        </w:rPr>
        <w:t>ү</w:t>
      </w:r>
      <w:r w:rsidRPr="0014423F">
        <w:rPr>
          <w:rStyle w:val="Emphasis"/>
          <w:rFonts w:cs="Arial"/>
          <w:i w:val="0"/>
        </w:rPr>
        <w:t xml:space="preserve">ндэсний </w:t>
      </w:r>
      <w:r>
        <w:rPr>
          <w:rStyle w:val="Emphasis"/>
          <w:rFonts w:cs="Arial"/>
          <w:i w:val="0"/>
        </w:rPr>
        <w:t>ө</w:t>
      </w:r>
      <w:r w:rsidRPr="0014423F">
        <w:rPr>
          <w:rStyle w:val="Emphasis"/>
          <w:rFonts w:cs="Arial"/>
          <w:i w:val="0"/>
        </w:rPr>
        <w:t>дрийг зарлах тухай” Монгол улсын Ер</w:t>
      </w:r>
      <w:r>
        <w:rPr>
          <w:rStyle w:val="Emphasis"/>
          <w:rFonts w:cs="Arial"/>
          <w:i w:val="0"/>
        </w:rPr>
        <w:t>ө</w:t>
      </w:r>
      <w:r w:rsidRPr="0014423F">
        <w:rPr>
          <w:rStyle w:val="Emphasis"/>
          <w:rFonts w:cs="Arial"/>
          <w:i w:val="0"/>
        </w:rPr>
        <w:t>нхийл</w:t>
      </w:r>
      <w:r>
        <w:rPr>
          <w:rStyle w:val="Emphasis"/>
          <w:rFonts w:cs="Arial"/>
          <w:i w:val="0"/>
        </w:rPr>
        <w:t>ө</w:t>
      </w:r>
      <w:r w:rsidRPr="0014423F">
        <w:rPr>
          <w:rStyle w:val="Emphasis"/>
          <w:rFonts w:cs="Arial"/>
          <w:i w:val="0"/>
        </w:rPr>
        <w:t>гчийн зарлиг, Ойн тухай хуулийн хэрэгж</w:t>
      </w:r>
      <w:r>
        <w:rPr>
          <w:rStyle w:val="Emphasis"/>
          <w:rFonts w:cs="Arial"/>
          <w:i w:val="0"/>
        </w:rPr>
        <w:t>үү</w:t>
      </w:r>
      <w:r w:rsidRPr="0014423F">
        <w:rPr>
          <w:rStyle w:val="Emphasis"/>
          <w:rFonts w:cs="Arial"/>
          <w:i w:val="0"/>
        </w:rPr>
        <w:t>лэх ажлын х</w:t>
      </w:r>
      <w:r>
        <w:rPr>
          <w:rStyle w:val="Emphasis"/>
          <w:rFonts w:cs="Arial"/>
          <w:i w:val="0"/>
        </w:rPr>
        <w:t>ү</w:t>
      </w:r>
      <w:r w:rsidRPr="0014423F">
        <w:rPr>
          <w:rStyle w:val="Emphasis"/>
          <w:rFonts w:cs="Arial"/>
          <w:i w:val="0"/>
        </w:rPr>
        <w:t>рээнд б</w:t>
      </w:r>
      <w:r>
        <w:rPr>
          <w:rStyle w:val="Emphasis"/>
          <w:rFonts w:cs="Arial"/>
          <w:i w:val="0"/>
        </w:rPr>
        <w:t>ү</w:t>
      </w:r>
      <w:r w:rsidRPr="0014423F">
        <w:rPr>
          <w:rStyle w:val="Emphasis"/>
          <w:rFonts w:cs="Arial"/>
          <w:i w:val="0"/>
        </w:rPr>
        <w:t>х шатны сургууль, цэцэрлэгийн орчныг цэцэрлэгж</w:t>
      </w:r>
      <w:r>
        <w:rPr>
          <w:rStyle w:val="Emphasis"/>
          <w:rFonts w:cs="Arial"/>
          <w:i w:val="0"/>
        </w:rPr>
        <w:t>үү</w:t>
      </w:r>
      <w:r w:rsidRPr="0014423F">
        <w:rPr>
          <w:rStyle w:val="Emphasis"/>
          <w:rFonts w:cs="Arial"/>
          <w:i w:val="0"/>
        </w:rPr>
        <w:t xml:space="preserve">лэх, залуу </w:t>
      </w:r>
      <w:r>
        <w:rPr>
          <w:rStyle w:val="Emphasis"/>
          <w:rFonts w:cs="Arial"/>
          <w:i w:val="0"/>
        </w:rPr>
        <w:t>ү</w:t>
      </w:r>
      <w:r w:rsidRPr="0014423F">
        <w:rPr>
          <w:rStyle w:val="Emphasis"/>
          <w:rFonts w:cs="Arial"/>
          <w:i w:val="0"/>
        </w:rPr>
        <w:t>еийг мод тарьж, арчилж</w:t>
      </w:r>
      <w:r w:rsidRPr="0014423F">
        <w:rPr>
          <w:rStyle w:val="Emphasis"/>
          <w:rFonts w:cs="Arial"/>
          <w:i w:val="0"/>
          <w:lang w:val="mn-MN"/>
        </w:rPr>
        <w:t>,</w:t>
      </w:r>
      <w:r w:rsidRPr="0014423F">
        <w:rPr>
          <w:rStyle w:val="Emphasis"/>
          <w:rFonts w:cs="Arial"/>
          <w:i w:val="0"/>
        </w:rPr>
        <w:t xml:space="preserve"> ургуулах арга ухаанд сургах, идэвх санаачилгыг дээшл</w:t>
      </w:r>
      <w:r>
        <w:rPr>
          <w:rStyle w:val="Emphasis"/>
          <w:rFonts w:cs="Arial"/>
          <w:i w:val="0"/>
        </w:rPr>
        <w:t>үү</w:t>
      </w:r>
      <w:r w:rsidRPr="0014423F">
        <w:rPr>
          <w:rStyle w:val="Emphasis"/>
          <w:rFonts w:cs="Arial"/>
          <w:i w:val="0"/>
        </w:rPr>
        <w:t>лэх зорилгоор Ойн газар, Монголын ахмад багш нарын холбооноос хамтран зарла</w:t>
      </w:r>
      <w:r w:rsidRPr="0014423F">
        <w:rPr>
          <w:rStyle w:val="Emphasis"/>
          <w:rFonts w:cs="Arial"/>
          <w:i w:val="0"/>
          <w:lang w:val="mn-MN"/>
        </w:rPr>
        <w:t>сан</w:t>
      </w:r>
      <w:r w:rsidRPr="0014423F">
        <w:rPr>
          <w:rStyle w:val="Emphasis"/>
          <w:rFonts w:cs="Arial"/>
          <w:i w:val="0"/>
        </w:rPr>
        <w:t xml:space="preserve"> уралдааны болзол хангасан Есөнбулаг сумын III сургуулийн хамт олны  гүйцэтгэсэн ажлын тодорхойлолт, тайланг </w:t>
      </w:r>
      <w:r w:rsidRPr="0014423F">
        <w:rPr>
          <w:rStyle w:val="Emphasis"/>
          <w:rFonts w:cs="Arial"/>
          <w:i w:val="0"/>
          <w:lang w:val="mn-MN"/>
        </w:rPr>
        <w:t xml:space="preserve">БОАЖЯам, </w:t>
      </w:r>
      <w:r w:rsidRPr="0014423F">
        <w:rPr>
          <w:rStyle w:val="Emphasis"/>
          <w:rFonts w:cs="Arial"/>
          <w:i w:val="0"/>
        </w:rPr>
        <w:t>Монголын ахмад багш нарын холбоонд хүргүүл</w:t>
      </w:r>
      <w:r w:rsidRPr="0014423F">
        <w:rPr>
          <w:rStyle w:val="Emphasis"/>
          <w:rFonts w:cs="Arial"/>
          <w:i w:val="0"/>
          <w:lang w:val="mn-MN"/>
        </w:rPr>
        <w:t xml:space="preserve">ж дээрх 2 байгууллагын хүндэт өргөмжлөл, мөнгөн шагналаар шагнагдсаныг гардуулан өглөө. </w:t>
      </w:r>
    </w:p>
    <w:p w:rsidR="00422BD7" w:rsidRPr="0014423F" w:rsidRDefault="00422BD7" w:rsidP="00422BD7">
      <w:pPr>
        <w:spacing w:line="276" w:lineRule="auto"/>
        <w:ind w:firstLine="720"/>
        <w:jc w:val="both"/>
        <w:rPr>
          <w:rStyle w:val="Emphasis"/>
          <w:rFonts w:cs="Arial"/>
          <w:b/>
          <w:i w:val="0"/>
          <w:iCs w:val="0"/>
        </w:rPr>
      </w:pPr>
      <w:r w:rsidRPr="0014423F">
        <w:rPr>
          <w:rStyle w:val="Emphasis"/>
          <w:rFonts w:cs="Arial"/>
          <w:i w:val="0"/>
        </w:rPr>
        <w:t>Аймгийн Хүүхдийн байгууллагатай хамтран ЕБС, МС</w:t>
      </w:r>
      <w:r>
        <w:rPr>
          <w:rStyle w:val="Emphasis"/>
          <w:rFonts w:cs="Arial"/>
          <w:i w:val="0"/>
        </w:rPr>
        <w:t>Ү</w:t>
      </w:r>
      <w:r w:rsidRPr="0014423F">
        <w:rPr>
          <w:rStyle w:val="Emphasis"/>
          <w:rFonts w:cs="Arial"/>
          <w:i w:val="0"/>
        </w:rPr>
        <w:t>Т, АУК-ийн дэргэдэх Лицей сургуулиудын 9-11 ангийн сурагчдын дунд “Эх дэлхийгээ аваръя” уран илтгэлийн уралдаан</w:t>
      </w:r>
      <w:r w:rsidRPr="0014423F">
        <w:rPr>
          <w:rStyle w:val="Emphasis"/>
          <w:rFonts w:cs="Arial"/>
          <w:i w:val="0"/>
          <w:lang w:val="mn-MN"/>
        </w:rPr>
        <w:t>,</w:t>
      </w:r>
      <w:r w:rsidRPr="0014423F">
        <w:rPr>
          <w:rStyle w:val="Emphasis"/>
          <w:rFonts w:cs="Arial"/>
          <w:i w:val="0"/>
        </w:rPr>
        <w:t xml:space="preserve"> танин мэдэхүйн “АХА” тэмцээнийг </w:t>
      </w:r>
      <w:r>
        <w:rPr>
          <w:rStyle w:val="Emphasis"/>
          <w:rFonts w:cs="Arial"/>
          <w:i w:val="0"/>
        </w:rPr>
        <w:t>ү</w:t>
      </w:r>
      <w:r w:rsidRPr="0014423F">
        <w:rPr>
          <w:rStyle w:val="Emphasis"/>
          <w:rFonts w:cs="Arial"/>
          <w:i w:val="0"/>
        </w:rPr>
        <w:t xml:space="preserve">е шаттайгаар тус тус зохион байгуулж нийт 870 сурагч </w:t>
      </w:r>
      <w:r w:rsidRPr="0014423F">
        <w:rPr>
          <w:rStyle w:val="Emphasis"/>
          <w:rFonts w:cs="Arial"/>
          <w:i w:val="0"/>
          <w:lang w:val="mn-MN"/>
        </w:rPr>
        <w:t>оролц</w:t>
      </w:r>
      <w:r w:rsidRPr="0014423F">
        <w:rPr>
          <w:rStyle w:val="Emphasis"/>
          <w:rFonts w:cs="Arial"/>
          <w:i w:val="0"/>
        </w:rPr>
        <w:t xml:space="preserve">лоо.      </w:t>
      </w:r>
    </w:p>
    <w:p w:rsidR="00422BD7" w:rsidRDefault="00422BD7" w:rsidP="00422BD7">
      <w:pPr>
        <w:spacing w:line="276" w:lineRule="auto"/>
        <w:jc w:val="both"/>
        <w:rPr>
          <w:rFonts w:ascii="Arial" w:hAnsi="Arial" w:cs="Arial"/>
        </w:rPr>
      </w:pPr>
      <w:r w:rsidRPr="0014423F">
        <w:rPr>
          <w:rStyle w:val="Emphasis"/>
          <w:rFonts w:cs="Arial"/>
          <w:i w:val="0"/>
        </w:rPr>
        <w:t xml:space="preserve">         “Байгаль орчны шинэчлэл-2” төслийн дэмжлэгтэйгээр хэрэгжсэн “Хог бол бидний ирээдүйг хулгайлагч” сэдэвт төслийн хүрээнд аймгийн Есөнбула</w:t>
      </w:r>
      <w:r w:rsidRPr="0014423F">
        <w:rPr>
          <w:rStyle w:val="Emphasis"/>
          <w:rFonts w:cs="Arial"/>
          <w:i w:val="0"/>
          <w:lang w:val="mn-MN"/>
        </w:rPr>
        <w:t>г сум</w:t>
      </w:r>
      <w:r w:rsidRPr="0014423F">
        <w:rPr>
          <w:rStyle w:val="Emphasis"/>
          <w:rFonts w:cs="Arial"/>
          <w:i w:val="0"/>
        </w:rPr>
        <w:t>ын 2 дугаар сургуулийн 2-5 дугаар ангийн 210 сурагчдын дунд хогийг ангилан хаях талаар 6 удаагийн 120 цагийн хичээлийг зохион байгуулсан бөгөөд сургалтын чанар үр дүнд үнэлгээ хий</w:t>
      </w:r>
      <w:r w:rsidRPr="0014423F">
        <w:rPr>
          <w:rStyle w:val="Emphasis"/>
          <w:rFonts w:cs="Arial"/>
          <w:i w:val="0"/>
          <w:lang w:val="mn-MN"/>
        </w:rPr>
        <w:t>ж</w:t>
      </w:r>
      <w:r w:rsidRPr="0014423F">
        <w:rPr>
          <w:rStyle w:val="Emphasis"/>
          <w:rFonts w:cs="Arial"/>
          <w:i w:val="0"/>
        </w:rPr>
        <w:t>, дүгнэлтийг БОАЖЯ-нд хүргүүллээ.</w:t>
      </w:r>
      <w:r w:rsidRPr="0014423F">
        <w:rPr>
          <w:rStyle w:val="Emphasis"/>
          <w:rFonts w:cs="Arial"/>
          <w:i w:val="0"/>
          <w:lang w:val="mn-MN"/>
        </w:rPr>
        <w:t xml:space="preserve"> </w:t>
      </w:r>
      <w:r w:rsidRPr="0014423F">
        <w:rPr>
          <w:rStyle w:val="Emphasis"/>
          <w:rFonts w:cs="Arial"/>
          <w:i w:val="0"/>
        </w:rPr>
        <w:t>Тус онд ЕБС</w:t>
      </w:r>
      <w:r w:rsidRPr="0014423F">
        <w:rPr>
          <w:rStyle w:val="Emphasis"/>
          <w:rFonts w:cs="Arial"/>
          <w:i w:val="0"/>
          <w:lang w:val="mn-MN"/>
        </w:rPr>
        <w:t>-</w:t>
      </w:r>
      <w:r w:rsidRPr="0014423F">
        <w:rPr>
          <w:rStyle w:val="Emphasis"/>
          <w:rFonts w:cs="Arial"/>
          <w:i w:val="0"/>
        </w:rPr>
        <w:t>ийн сурагчдын дунд нийт 7 уралдаан тэмцээнийг зохион байгууллаа.</w:t>
      </w:r>
      <w:r w:rsidRPr="0014423F">
        <w:rPr>
          <w:rStyle w:val="Emphasis"/>
          <w:rFonts w:cs="Arial"/>
          <w:i w:val="0"/>
          <w:lang w:val="mn-MN"/>
        </w:rPr>
        <w:t xml:space="preserve">             </w:t>
      </w:r>
      <w:r>
        <w:rPr>
          <w:rStyle w:val="Emphasis"/>
          <w:rFonts w:cs="Arial"/>
          <w:i w:val="0"/>
          <w:lang w:val="mn-MN"/>
        </w:rPr>
        <w:t xml:space="preserve">  </w:t>
      </w:r>
      <w:r w:rsidRPr="001B4682">
        <w:rPr>
          <w:rStyle w:val="Emphasis"/>
          <w:rFonts w:cs="Arial"/>
          <w:lang w:val="mn-MN"/>
        </w:rPr>
        <w:t>100 хувь</w:t>
      </w:r>
    </w:p>
    <w:p w:rsidR="00422BD7" w:rsidRDefault="00422BD7" w:rsidP="00422BD7">
      <w:pPr>
        <w:spacing w:line="276" w:lineRule="auto"/>
        <w:jc w:val="both"/>
        <w:rPr>
          <w:rFonts w:ascii="Arial" w:hAnsi="Arial" w:cs="Arial"/>
        </w:rPr>
      </w:pPr>
    </w:p>
    <w:p w:rsidR="00422BD7" w:rsidRPr="0014423F" w:rsidRDefault="00422BD7" w:rsidP="00422BD7">
      <w:pPr>
        <w:spacing w:line="276" w:lineRule="auto"/>
        <w:jc w:val="both"/>
        <w:rPr>
          <w:rFonts w:ascii="Arial" w:hAnsi="Arial" w:cs="Arial"/>
          <w:b/>
        </w:rPr>
      </w:pPr>
      <w:r w:rsidRPr="0014423F">
        <w:rPr>
          <w:rFonts w:ascii="Arial" w:hAnsi="Arial" w:cs="Arial"/>
          <w:b/>
        </w:rPr>
        <w:lastRenderedPageBreak/>
        <w:t xml:space="preserve">169.3.3.1. Дэлхийн байгаль хамгаалах </w:t>
      </w:r>
      <w:r>
        <w:rPr>
          <w:rFonts w:ascii="Arial" w:hAnsi="Arial" w:cs="Arial"/>
          <w:b/>
        </w:rPr>
        <w:t>ө</w:t>
      </w:r>
      <w:r w:rsidRPr="0014423F">
        <w:rPr>
          <w:rFonts w:ascii="Arial" w:hAnsi="Arial" w:cs="Arial"/>
          <w:b/>
        </w:rPr>
        <w:t>дрийг угтаж б</w:t>
      </w:r>
      <w:r>
        <w:rPr>
          <w:rFonts w:ascii="Arial" w:hAnsi="Arial" w:cs="Arial"/>
          <w:b/>
        </w:rPr>
        <w:t>ү</w:t>
      </w:r>
      <w:r w:rsidRPr="0014423F">
        <w:rPr>
          <w:rFonts w:ascii="Arial" w:hAnsi="Arial" w:cs="Arial"/>
          <w:b/>
        </w:rPr>
        <w:t>х нийтээр мод тарих  х</w:t>
      </w:r>
      <w:r>
        <w:rPr>
          <w:rFonts w:ascii="Arial" w:hAnsi="Arial" w:cs="Arial"/>
          <w:b/>
        </w:rPr>
        <w:t>ө</w:t>
      </w:r>
      <w:r w:rsidRPr="0014423F">
        <w:rPr>
          <w:rFonts w:ascii="Arial" w:hAnsi="Arial" w:cs="Arial"/>
          <w:b/>
        </w:rPr>
        <w:t>д</w:t>
      </w:r>
      <w:r>
        <w:rPr>
          <w:rFonts w:ascii="Arial" w:hAnsi="Arial" w:cs="Arial"/>
          <w:b/>
        </w:rPr>
        <w:t>ө</w:t>
      </w:r>
      <w:r w:rsidRPr="0014423F">
        <w:rPr>
          <w:rFonts w:ascii="Arial" w:hAnsi="Arial" w:cs="Arial"/>
          <w:b/>
        </w:rPr>
        <w:t>лг</w:t>
      </w:r>
      <w:r>
        <w:rPr>
          <w:rFonts w:ascii="Arial" w:hAnsi="Arial" w:cs="Arial"/>
          <w:b/>
        </w:rPr>
        <w:t>өө</w:t>
      </w:r>
      <w:r w:rsidRPr="0014423F">
        <w:rPr>
          <w:rFonts w:ascii="Arial" w:hAnsi="Arial" w:cs="Arial"/>
          <w:b/>
        </w:rPr>
        <w:t>нийг  сум, байгууллага б</w:t>
      </w:r>
      <w:r>
        <w:rPr>
          <w:rFonts w:ascii="Arial" w:hAnsi="Arial" w:cs="Arial"/>
          <w:b/>
        </w:rPr>
        <w:t>ү</w:t>
      </w:r>
      <w:r w:rsidRPr="0014423F">
        <w:rPr>
          <w:rFonts w:ascii="Arial" w:hAnsi="Arial" w:cs="Arial"/>
          <w:b/>
        </w:rPr>
        <w:t>рээр зохион байгуулж 18 х</w:t>
      </w:r>
      <w:r>
        <w:rPr>
          <w:rFonts w:ascii="Arial" w:hAnsi="Arial" w:cs="Arial"/>
          <w:b/>
        </w:rPr>
        <w:t>ү</w:t>
      </w:r>
      <w:r w:rsidRPr="0014423F">
        <w:rPr>
          <w:rFonts w:ascii="Arial" w:hAnsi="Arial" w:cs="Arial"/>
          <w:b/>
        </w:rPr>
        <w:t>рсэн иргэн б</w:t>
      </w:r>
      <w:r>
        <w:rPr>
          <w:rFonts w:ascii="Arial" w:hAnsi="Arial" w:cs="Arial"/>
          <w:b/>
        </w:rPr>
        <w:t>ү</w:t>
      </w:r>
      <w:r w:rsidRPr="0014423F">
        <w:rPr>
          <w:rFonts w:ascii="Arial" w:hAnsi="Arial" w:cs="Arial"/>
          <w:b/>
        </w:rPr>
        <w:t>рийг нэг мод тариулах “Ойн тухай” хуулийн заалтыг хэрэгж</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rPr>
        <w:t xml:space="preserve">Аймгийн Засаг даргын 2011 оны 163 </w:t>
      </w:r>
      <w:r w:rsidRPr="0014423F">
        <w:rPr>
          <w:rStyle w:val="Emphasis"/>
          <w:rFonts w:cs="Arial"/>
          <w:i w:val="0"/>
          <w:lang w:val="mn-MN"/>
        </w:rPr>
        <w:t>дугаар</w:t>
      </w:r>
      <w:r w:rsidRPr="0014423F">
        <w:rPr>
          <w:rStyle w:val="Emphasis"/>
          <w:rFonts w:cs="Arial"/>
          <w:i w:val="0"/>
        </w:rPr>
        <w:t xml:space="preserve"> захирамжийн дагуу Алтай хотын ногоон байгууламжийг нэмэгдүүлэх зорилгоор гудамж талбай дахь нийтийн эзэмшлийн 10580.3 м.кв талбайг зүлэгжүүлэлтийн ажил хийлээ.</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rPr>
        <w:t>Хөдөлмөр халамж үйлчилгээний хэлтэстэй хамтран ажилгүй 20 иргэнийг түр ажлын байраар ханган</w:t>
      </w:r>
      <w:r w:rsidRPr="0014423F">
        <w:rPr>
          <w:rStyle w:val="Emphasis"/>
          <w:rFonts w:cs="Arial"/>
          <w:i w:val="0"/>
          <w:lang w:val="mn-MN"/>
        </w:rPr>
        <w:t xml:space="preserve"> </w:t>
      </w:r>
      <w:r w:rsidRPr="0014423F">
        <w:rPr>
          <w:rStyle w:val="Emphasis"/>
          <w:rFonts w:cs="Arial"/>
          <w:i w:val="0"/>
        </w:rPr>
        <w:t>мэргэжлийн арга зүй</w:t>
      </w:r>
      <w:r w:rsidRPr="0014423F">
        <w:rPr>
          <w:rStyle w:val="Emphasis"/>
          <w:rFonts w:cs="Arial"/>
          <w:i w:val="0"/>
          <w:lang w:val="mn-MN"/>
        </w:rPr>
        <w:t>н зөвлөгөө өгч</w:t>
      </w:r>
      <w:r w:rsidRPr="0014423F">
        <w:rPr>
          <w:rStyle w:val="Emphasis"/>
          <w:rFonts w:cs="Arial"/>
          <w:i w:val="0"/>
        </w:rPr>
        <w:t xml:space="preserve"> “Шүтээний өндөрлөг”-</w:t>
      </w:r>
      <w:r w:rsidRPr="0014423F">
        <w:rPr>
          <w:rStyle w:val="Emphasis"/>
          <w:rFonts w:cs="Arial"/>
          <w:i w:val="0"/>
          <w:lang w:val="mn-MN"/>
        </w:rPr>
        <w:t>цогцолбор</w:t>
      </w:r>
      <w:r w:rsidRPr="0014423F">
        <w:rPr>
          <w:rStyle w:val="Emphasis"/>
          <w:rFonts w:cs="Arial"/>
          <w:i w:val="0"/>
        </w:rPr>
        <w:t>т 193 ширхэг улиасны суулгац</w:t>
      </w:r>
      <w:r w:rsidRPr="0014423F">
        <w:rPr>
          <w:rStyle w:val="Emphasis"/>
          <w:rFonts w:cs="Arial"/>
          <w:i w:val="0"/>
          <w:lang w:val="mn-MN"/>
        </w:rPr>
        <w:t>,</w:t>
      </w:r>
      <w:r w:rsidRPr="0014423F">
        <w:rPr>
          <w:rStyle w:val="Emphasis"/>
          <w:rFonts w:cs="Arial"/>
          <w:i w:val="0"/>
        </w:rPr>
        <w:t xml:space="preserve"> аймгийн ИТХ-ын Тэргүүлэгчдийн санаачилгаар ХААН банкны дэмжлэгтэйгээр 209 мод</w:t>
      </w:r>
      <w:r w:rsidRPr="0014423F">
        <w:rPr>
          <w:rStyle w:val="Emphasis"/>
          <w:rFonts w:cs="Arial"/>
          <w:i w:val="0"/>
          <w:lang w:val="mn-MN"/>
        </w:rPr>
        <w:t>,</w:t>
      </w:r>
      <w:r w:rsidRPr="0014423F">
        <w:rPr>
          <w:rStyle w:val="Emphasis"/>
          <w:rFonts w:cs="Arial"/>
          <w:i w:val="0"/>
        </w:rPr>
        <w:t xml:space="preserve"> нийтдээ 400 гаруй мод тарьсан бөгөөд амьдралт нь </w:t>
      </w:r>
      <w:r w:rsidRPr="0014423F">
        <w:rPr>
          <w:rStyle w:val="Emphasis"/>
          <w:rFonts w:cs="Arial"/>
          <w:i w:val="0"/>
          <w:lang w:val="mn-MN"/>
        </w:rPr>
        <w:t>96</w:t>
      </w:r>
      <w:r w:rsidRPr="0014423F">
        <w:rPr>
          <w:rStyle w:val="Emphasis"/>
          <w:rFonts w:cs="Arial"/>
          <w:i w:val="0"/>
        </w:rPr>
        <w:t xml:space="preserve"> хувьтай байна.      </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Байгаль хамгаалах сарын аян, “Мод тарих сарын аян”, Бүх нийтээр мод тарих үндэсний өдрийг тэмдэглэн өнгөрүүлэх ажлын хүрээнд 157 аж ахуйн нэгж, байгууллагын 8011 иргэн 47263  ширхэг мод тарьж, 10580.3 м.кв талбайг зүлэгжүүлэн, нийт 94.5 сая төгрөг</w:t>
      </w:r>
      <w:r w:rsidRPr="0014423F">
        <w:rPr>
          <w:rStyle w:val="Emphasis"/>
          <w:rFonts w:cs="Arial"/>
          <w:i w:val="0"/>
          <w:lang w:val="mn-MN"/>
        </w:rPr>
        <w:t>ийн ажлыг гүйцэтгэлээ.</w:t>
      </w:r>
    </w:p>
    <w:p w:rsidR="00422BD7" w:rsidRPr="001B4682" w:rsidRDefault="00422BD7" w:rsidP="00422BD7">
      <w:pPr>
        <w:pStyle w:val="ListParagraph"/>
        <w:spacing w:line="276" w:lineRule="auto"/>
        <w:ind w:left="0"/>
        <w:jc w:val="both"/>
        <w:rPr>
          <w:rStyle w:val="Emphasis"/>
          <w:rFonts w:cs="Arial"/>
        </w:rPr>
      </w:pPr>
      <w:r w:rsidRPr="0014423F">
        <w:rPr>
          <w:rStyle w:val="Emphasis"/>
          <w:rFonts w:cs="Arial"/>
          <w:i w:val="0"/>
        </w:rPr>
        <w:t xml:space="preserve">        </w:t>
      </w:r>
      <w:r w:rsidRPr="0014423F">
        <w:rPr>
          <w:rStyle w:val="Emphasis"/>
          <w:rFonts w:cs="Arial"/>
          <w:i w:val="0"/>
          <w:lang w:val="mn-MN"/>
        </w:rPr>
        <w:t>М</w:t>
      </w:r>
      <w:r w:rsidRPr="0014423F">
        <w:rPr>
          <w:rStyle w:val="Emphasis"/>
          <w:rFonts w:cs="Arial"/>
          <w:i w:val="0"/>
        </w:rPr>
        <w:t>од тарих аян</w:t>
      </w:r>
      <w:r w:rsidRPr="0014423F">
        <w:rPr>
          <w:rStyle w:val="Emphasis"/>
          <w:rFonts w:cs="Arial"/>
          <w:i w:val="0"/>
          <w:lang w:val="mn-MN"/>
        </w:rPr>
        <w:t xml:space="preserve">д оролцоогүй </w:t>
      </w:r>
      <w:r w:rsidRPr="0014423F">
        <w:rPr>
          <w:rStyle w:val="Emphasis"/>
          <w:rFonts w:cs="Arial"/>
          <w:i w:val="0"/>
        </w:rPr>
        <w:t xml:space="preserve">иргэдээс </w:t>
      </w:r>
      <w:r w:rsidRPr="0014423F">
        <w:rPr>
          <w:rStyle w:val="Emphasis"/>
          <w:rFonts w:cs="Arial"/>
          <w:i w:val="0"/>
          <w:lang w:val="mn-MN"/>
        </w:rPr>
        <w:t xml:space="preserve">модны үнэ </w:t>
      </w:r>
      <w:r w:rsidRPr="0014423F">
        <w:rPr>
          <w:rStyle w:val="Emphasis"/>
          <w:rFonts w:cs="Arial"/>
          <w:i w:val="0"/>
        </w:rPr>
        <w:t>хандивлах ажлыг зохион байгуулан 2130,0 мян төгрөгийг цуглуул</w:t>
      </w:r>
      <w:r w:rsidRPr="0014423F">
        <w:rPr>
          <w:rStyle w:val="Emphasis"/>
          <w:rFonts w:cs="Arial"/>
          <w:i w:val="0"/>
          <w:lang w:val="mn-MN"/>
        </w:rPr>
        <w:t xml:space="preserve">ан сан бий болголоо.                   </w:t>
      </w:r>
      <w:r w:rsidRPr="001B4682">
        <w:rPr>
          <w:rStyle w:val="Emphasis"/>
          <w:rFonts w:cs="Arial"/>
          <w:lang w:val="mn-MN"/>
        </w:rPr>
        <w:t>100 хувь</w:t>
      </w:r>
    </w:p>
    <w:p w:rsidR="00422BD7" w:rsidRPr="00927BDF" w:rsidRDefault="00422BD7" w:rsidP="00422BD7">
      <w:pPr>
        <w:pStyle w:val="ListParagraph"/>
        <w:spacing w:line="276" w:lineRule="auto"/>
        <w:ind w:left="0"/>
        <w:jc w:val="both"/>
        <w:rPr>
          <w:rStyle w:val="Emphasis"/>
          <w:rFonts w:cs="Arial"/>
          <w:i w:val="0"/>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169.3.3.2. Санаачлагаараа мод тарьсан иргэдийн тарьсан модыг нь худалдан авах журам хэрэгж</w:t>
      </w:r>
      <w:r>
        <w:rPr>
          <w:rFonts w:ascii="Arial" w:hAnsi="Arial" w:cs="Arial"/>
          <w:b/>
        </w:rPr>
        <w:t>үү</w:t>
      </w:r>
      <w:r w:rsidRPr="0014423F">
        <w:rPr>
          <w:rFonts w:ascii="Arial" w:hAnsi="Arial" w:cs="Arial"/>
          <w:b/>
        </w:rPr>
        <w:t>лнэ.</w:t>
      </w:r>
    </w:p>
    <w:p w:rsidR="00422BD7" w:rsidRDefault="00422BD7" w:rsidP="00422BD7">
      <w:pPr>
        <w:pStyle w:val="ListParagraph"/>
        <w:spacing w:line="276" w:lineRule="auto"/>
        <w:ind w:left="0" w:firstLine="720"/>
        <w:jc w:val="both"/>
        <w:rPr>
          <w:rStyle w:val="Emphasis"/>
          <w:rFonts w:cs="Arial"/>
          <w:i w:val="0"/>
        </w:rPr>
      </w:pPr>
      <w:r w:rsidRPr="0014423F">
        <w:rPr>
          <w:rStyle w:val="Emphasis"/>
          <w:rFonts w:cs="Arial"/>
          <w:i w:val="0"/>
          <w:lang w:val="mn-MN"/>
        </w:rPr>
        <w:t>Байгаль орчны сайд, Сангийн сайдын хамтарсан 90/36 тоот тушаалаар 2008 онд баталсан “</w:t>
      </w:r>
      <w:r w:rsidRPr="0014423F">
        <w:rPr>
          <w:rStyle w:val="Emphasis"/>
          <w:rFonts w:cs="Arial"/>
          <w:i w:val="0"/>
        </w:rPr>
        <w:t xml:space="preserve">Санаачлагаараа мод тарьсан иргэдийн тарьсан модыг </w:t>
      </w:r>
      <w:r w:rsidRPr="0014423F">
        <w:rPr>
          <w:rStyle w:val="Emphasis"/>
          <w:rFonts w:cs="Arial"/>
          <w:i w:val="0"/>
          <w:lang w:val="mn-MN"/>
        </w:rPr>
        <w:t xml:space="preserve">улсын ойн санд </w:t>
      </w:r>
      <w:r w:rsidRPr="0014423F">
        <w:rPr>
          <w:rStyle w:val="Emphasis"/>
          <w:rFonts w:cs="Arial"/>
          <w:i w:val="0"/>
        </w:rPr>
        <w:t>худалдан авах</w:t>
      </w:r>
      <w:r w:rsidRPr="0014423F">
        <w:rPr>
          <w:rStyle w:val="Emphasis"/>
          <w:rFonts w:cs="Arial"/>
          <w:i w:val="0"/>
          <w:lang w:val="mn-MN"/>
        </w:rPr>
        <w:t>”</w:t>
      </w:r>
      <w:r w:rsidRPr="0014423F">
        <w:rPr>
          <w:rStyle w:val="Emphasis"/>
          <w:rFonts w:cs="Arial"/>
          <w:i w:val="0"/>
        </w:rPr>
        <w:t xml:space="preserve"> </w:t>
      </w:r>
      <w:r w:rsidRPr="0014423F">
        <w:rPr>
          <w:rStyle w:val="Emphasis"/>
          <w:rFonts w:cs="Arial"/>
          <w:i w:val="0"/>
          <w:lang w:val="mn-MN"/>
        </w:rPr>
        <w:t>журмыг бүх сумдад хүргүүлэн, хэрэгжилтийг дүгнэж үзэхэд хүсэлтээ ирүүлсэн иргэд журмын нөхцөл, шаардлагыг хангаагүй болно</w:t>
      </w:r>
      <w:r w:rsidRPr="001B4682">
        <w:rPr>
          <w:rStyle w:val="Emphasis"/>
          <w:rFonts w:cs="Arial"/>
          <w:lang w:val="mn-MN"/>
        </w:rPr>
        <w:t>.       30 хувь</w:t>
      </w:r>
    </w:p>
    <w:p w:rsidR="00422BD7" w:rsidRPr="00927BDF" w:rsidRDefault="00422BD7" w:rsidP="00422BD7">
      <w:pPr>
        <w:pStyle w:val="ListParagraph"/>
        <w:spacing w:line="276" w:lineRule="auto"/>
        <w:ind w:left="0" w:firstLine="720"/>
        <w:jc w:val="both"/>
        <w:rPr>
          <w:rStyle w:val="Emphasis"/>
          <w:rFonts w:cs="Arial"/>
          <w:i w:val="0"/>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 xml:space="preserve">169.3.3.3. Мод </w:t>
      </w:r>
      <w:r>
        <w:rPr>
          <w:rFonts w:ascii="Arial" w:hAnsi="Arial" w:cs="Arial"/>
          <w:b/>
        </w:rPr>
        <w:t>ү</w:t>
      </w:r>
      <w:r w:rsidRPr="0014423F">
        <w:rPr>
          <w:rFonts w:ascii="Arial" w:hAnsi="Arial" w:cs="Arial"/>
          <w:b/>
        </w:rPr>
        <w:t>рж</w:t>
      </w:r>
      <w:r>
        <w:rPr>
          <w:rFonts w:ascii="Arial" w:hAnsi="Arial" w:cs="Arial"/>
          <w:b/>
        </w:rPr>
        <w:t>үү</w:t>
      </w:r>
      <w:r w:rsidRPr="0014423F">
        <w:rPr>
          <w:rFonts w:ascii="Arial" w:hAnsi="Arial" w:cs="Arial"/>
          <w:b/>
        </w:rPr>
        <w:t xml:space="preserve">лгийн газар  байгуулах замаар тарьц, суулгац, </w:t>
      </w:r>
      <w:r>
        <w:rPr>
          <w:rFonts w:ascii="Arial" w:hAnsi="Arial" w:cs="Arial"/>
          <w:b/>
        </w:rPr>
        <w:t>ү</w:t>
      </w:r>
      <w:r w:rsidRPr="0014423F">
        <w:rPr>
          <w:rFonts w:ascii="Arial" w:hAnsi="Arial" w:cs="Arial"/>
          <w:b/>
        </w:rPr>
        <w:t>рийн н</w:t>
      </w:r>
      <w:r>
        <w:rPr>
          <w:rFonts w:ascii="Arial" w:hAnsi="Arial" w:cs="Arial"/>
          <w:b/>
        </w:rPr>
        <w:t>өө</w:t>
      </w:r>
      <w:r w:rsidRPr="0014423F">
        <w:rPr>
          <w:rFonts w:ascii="Arial" w:hAnsi="Arial" w:cs="Arial"/>
          <w:b/>
        </w:rPr>
        <w:t>ц б</w:t>
      </w:r>
      <w:r>
        <w:rPr>
          <w:rFonts w:ascii="Arial" w:hAnsi="Arial" w:cs="Arial"/>
          <w:b/>
        </w:rPr>
        <w:t>ү</w:t>
      </w:r>
      <w:r w:rsidRPr="0014423F">
        <w:rPr>
          <w:rFonts w:ascii="Arial" w:hAnsi="Arial" w:cs="Arial"/>
          <w:b/>
        </w:rPr>
        <w:t>рд</w:t>
      </w:r>
      <w:r>
        <w:rPr>
          <w:rFonts w:ascii="Arial" w:hAnsi="Arial" w:cs="Arial"/>
          <w:b/>
        </w:rPr>
        <w:t>үү</w:t>
      </w:r>
      <w:r w:rsidRPr="0014423F">
        <w:rPr>
          <w:rFonts w:ascii="Arial" w:hAnsi="Arial" w:cs="Arial"/>
          <w:b/>
        </w:rPr>
        <w:t xml:space="preserve">лэх ажлыг зохион байгуулж, нутгийн сайн чанарын </w:t>
      </w:r>
      <w:r>
        <w:rPr>
          <w:rFonts w:ascii="Arial" w:hAnsi="Arial" w:cs="Arial"/>
          <w:b/>
        </w:rPr>
        <w:t>ү</w:t>
      </w:r>
      <w:r w:rsidRPr="0014423F">
        <w:rPr>
          <w:rFonts w:ascii="Arial" w:hAnsi="Arial" w:cs="Arial"/>
          <w:b/>
        </w:rPr>
        <w:t>р, тарьц, суулгацтай болно</w:t>
      </w:r>
    </w:p>
    <w:p w:rsidR="00422BD7"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rPr>
        <w:t xml:space="preserve">Шарга сумын Дунд шарын аман дахь мод үржүүлгийн газарт </w:t>
      </w:r>
      <w:r w:rsidRPr="0014423F">
        <w:rPr>
          <w:rStyle w:val="Emphasis"/>
          <w:rFonts w:cs="Arial"/>
          <w:i w:val="0"/>
          <w:lang w:val="mn-MN"/>
        </w:rPr>
        <w:t xml:space="preserve">2011 онд </w:t>
      </w:r>
      <w:r w:rsidRPr="0014423F">
        <w:rPr>
          <w:rStyle w:val="Emphasis"/>
          <w:rFonts w:cs="Arial"/>
          <w:i w:val="0"/>
        </w:rPr>
        <w:t>чацаргана 955 ширхэг, үхрийн нүдний суулгац 50 ширхэгийг нэмж тариалан ойжуулагч, сахиулын хоёр</w:t>
      </w:r>
      <w:r w:rsidRPr="0014423F">
        <w:rPr>
          <w:rStyle w:val="Emphasis"/>
          <w:rFonts w:cs="Arial"/>
          <w:i w:val="0"/>
          <w:lang w:val="mn-MN"/>
        </w:rPr>
        <w:t xml:space="preserve"> </w:t>
      </w:r>
      <w:r w:rsidRPr="0014423F">
        <w:rPr>
          <w:rStyle w:val="Emphasis"/>
          <w:rFonts w:cs="Arial"/>
          <w:i w:val="0"/>
        </w:rPr>
        <w:t>орон тоо бий болгон ажиллуулж байна.</w:t>
      </w:r>
      <w:r w:rsidRPr="0014423F">
        <w:rPr>
          <w:rStyle w:val="Emphasis"/>
          <w:rFonts w:cs="Arial"/>
          <w:i w:val="0"/>
          <w:lang w:val="mn-MN"/>
        </w:rPr>
        <w:t xml:space="preserve"> Тус мод үржүүлгийн газар болон Баянтоорой дахь </w:t>
      </w:r>
      <w:r w:rsidRPr="0014423F">
        <w:rPr>
          <w:rStyle w:val="Emphasis"/>
          <w:rFonts w:cs="Arial"/>
          <w:i w:val="0"/>
        </w:rPr>
        <w:t>ГИДЦГ-ын Мод үржүүлгийн газарт хайлаас, жигд, агч, шар хуайс, чацаргана, монгол бүйлс зэрэг модны 1 настай 5560 ширхэг, 2-3 настай 6270 ширхэг  тарьцыг үрээр,  улиас, бургас, хайлаас, чацаргана, сибирийн улиас, мөнгөлөг улиас, сухай, тоорой зэрэг модны 1 настай 10650, 2-3 настай 2200 ширхэг суулгацыг мөчрөөр тарьж үржүүл</w:t>
      </w:r>
      <w:r w:rsidRPr="0014423F">
        <w:rPr>
          <w:rStyle w:val="Emphasis"/>
          <w:rFonts w:cs="Arial"/>
          <w:i w:val="0"/>
          <w:lang w:val="mn-MN"/>
        </w:rPr>
        <w:t>лээ</w:t>
      </w:r>
      <w:r w:rsidRPr="0014423F">
        <w:rPr>
          <w:rStyle w:val="Emphasis"/>
          <w:rFonts w:cs="Arial"/>
          <w:i w:val="0"/>
        </w:rPr>
        <w:t>.</w:t>
      </w:r>
      <w:r w:rsidRPr="0014423F">
        <w:rPr>
          <w:rStyle w:val="Emphasis"/>
          <w:rFonts w:cs="Arial"/>
          <w:i w:val="0"/>
          <w:lang w:val="mn-MN"/>
        </w:rPr>
        <w:t xml:space="preserve">      </w:t>
      </w:r>
    </w:p>
    <w:p w:rsidR="00422BD7" w:rsidRPr="001B4682" w:rsidRDefault="00422BD7" w:rsidP="00422BD7">
      <w:pPr>
        <w:pStyle w:val="ListParagraph"/>
        <w:spacing w:line="276" w:lineRule="auto"/>
        <w:ind w:left="0" w:firstLine="720"/>
        <w:jc w:val="right"/>
        <w:rPr>
          <w:rStyle w:val="Emphasis"/>
          <w:rFonts w:cs="Arial"/>
        </w:rPr>
      </w:pPr>
      <w:r w:rsidRPr="001B4682">
        <w:rPr>
          <w:rStyle w:val="Emphasis"/>
          <w:rFonts w:cs="Arial"/>
          <w:lang w:val="mn-MN"/>
        </w:rPr>
        <w:t>100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170.3.4.1. Х</w:t>
      </w:r>
      <w:r>
        <w:rPr>
          <w:rFonts w:ascii="Arial" w:hAnsi="Arial" w:cs="Arial"/>
          <w:b/>
        </w:rPr>
        <w:t>ө</w:t>
      </w:r>
      <w:r w:rsidRPr="0014423F">
        <w:rPr>
          <w:rFonts w:ascii="Arial" w:hAnsi="Arial" w:cs="Arial"/>
          <w:b/>
        </w:rPr>
        <w:t>хморьт, Баян-Уул, Жаргалан сумын нутгийг хамарсан Монгол элс, Халиун сумын Хар Азаргын нуруу, Эрдэнэ сумын Суман Хайрхан уул зэрэг газруудыг Улсын тусгай хамгаалалттай газарт хамруулах талаар холбогдох байгууллагад санал х</w:t>
      </w:r>
      <w:r>
        <w:rPr>
          <w:rFonts w:ascii="Arial" w:hAnsi="Arial" w:cs="Arial"/>
          <w:b/>
        </w:rPr>
        <w:t>ү</w:t>
      </w:r>
      <w:r w:rsidRPr="0014423F">
        <w:rPr>
          <w:rFonts w:ascii="Arial" w:hAnsi="Arial" w:cs="Arial"/>
          <w:b/>
        </w:rPr>
        <w:t>рг</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Тусгай хамгаалалттай газар нутгийн үндэсний хөтөлбөрийг хэрэгжүүлэх ажлын хүрээнд Халиун</w:t>
      </w:r>
      <w:r w:rsidRPr="0014423F">
        <w:rPr>
          <w:rStyle w:val="Emphasis"/>
          <w:rFonts w:cs="Arial"/>
          <w:i w:val="0"/>
          <w:lang w:val="mn-MN"/>
        </w:rPr>
        <w:t xml:space="preserve">, Цээл, </w:t>
      </w:r>
      <w:r w:rsidRPr="0014423F">
        <w:rPr>
          <w:rStyle w:val="Emphasis"/>
          <w:rFonts w:cs="Arial"/>
          <w:i w:val="0"/>
        </w:rPr>
        <w:t>Эрдэнэ сум</w:t>
      </w:r>
      <w:r w:rsidRPr="0014423F">
        <w:rPr>
          <w:rStyle w:val="Emphasis"/>
          <w:rFonts w:cs="Arial"/>
          <w:i w:val="0"/>
          <w:lang w:val="mn-MN"/>
        </w:rPr>
        <w:t>д</w:t>
      </w:r>
      <w:r w:rsidRPr="0014423F">
        <w:rPr>
          <w:rStyle w:val="Emphasis"/>
          <w:rFonts w:cs="Arial"/>
          <w:i w:val="0"/>
        </w:rPr>
        <w:t>ын ИТХ-ын Т</w:t>
      </w:r>
      <w:r w:rsidRPr="0014423F">
        <w:rPr>
          <w:rStyle w:val="Emphasis"/>
          <w:rFonts w:cs="Arial"/>
          <w:i w:val="0"/>
          <w:lang w:val="mn-MN"/>
        </w:rPr>
        <w:t xml:space="preserve">эргүүлэгчдийн </w:t>
      </w:r>
      <w:r w:rsidRPr="0014423F">
        <w:rPr>
          <w:rStyle w:val="Emphasis"/>
          <w:rFonts w:cs="Arial"/>
          <w:i w:val="0"/>
        </w:rPr>
        <w:t>тогтоолыг үндэслэн Халиун</w:t>
      </w:r>
      <w:r w:rsidRPr="0014423F">
        <w:rPr>
          <w:rStyle w:val="Emphasis"/>
          <w:rFonts w:cs="Arial"/>
          <w:i w:val="0"/>
          <w:lang w:val="mn-MN"/>
        </w:rPr>
        <w:t>, Цээл</w:t>
      </w:r>
      <w:r w:rsidRPr="0014423F">
        <w:rPr>
          <w:rStyle w:val="Emphasis"/>
          <w:rFonts w:cs="Arial"/>
          <w:i w:val="0"/>
        </w:rPr>
        <w:t xml:space="preserve"> сумын нутагт орших Хар Азаргын нуруу түүний орчмын нийт 151200 га газ</w:t>
      </w:r>
      <w:r w:rsidRPr="0014423F">
        <w:rPr>
          <w:rStyle w:val="Emphasis"/>
          <w:rFonts w:cs="Arial"/>
          <w:i w:val="0"/>
          <w:lang w:val="mn-MN"/>
        </w:rPr>
        <w:t>а</w:t>
      </w:r>
      <w:r w:rsidRPr="0014423F">
        <w:rPr>
          <w:rStyle w:val="Emphasis"/>
          <w:rFonts w:cs="Arial"/>
          <w:i w:val="0"/>
        </w:rPr>
        <w:t>р</w:t>
      </w:r>
      <w:r w:rsidRPr="0014423F">
        <w:rPr>
          <w:rStyle w:val="Emphasis"/>
          <w:rFonts w:cs="Arial"/>
          <w:i w:val="0"/>
          <w:lang w:val="mn-MN"/>
        </w:rPr>
        <w:t xml:space="preserve"> болон </w:t>
      </w:r>
      <w:r w:rsidRPr="0014423F">
        <w:rPr>
          <w:rStyle w:val="Emphasis"/>
          <w:rFonts w:cs="Arial"/>
          <w:i w:val="0"/>
        </w:rPr>
        <w:t xml:space="preserve"> Эрдэнэ сумын Суман хайрхан уулыг улсын тусгай хамгаалалтад авах саналыг  </w:t>
      </w:r>
      <w:r w:rsidRPr="0014423F">
        <w:rPr>
          <w:rStyle w:val="Emphasis"/>
          <w:rFonts w:cs="Arial"/>
          <w:i w:val="0"/>
        </w:rPr>
        <w:lastRenderedPageBreak/>
        <w:t>аймгийн ИТХ-ын Тэргүүлэгчдийн хурл</w:t>
      </w:r>
      <w:r w:rsidRPr="0014423F">
        <w:rPr>
          <w:rStyle w:val="Emphasis"/>
          <w:rFonts w:cs="Arial"/>
          <w:i w:val="0"/>
          <w:lang w:val="mn-MN"/>
        </w:rPr>
        <w:t>аар хэлэлцүүлж батлуулан</w:t>
      </w:r>
      <w:r w:rsidRPr="0014423F">
        <w:rPr>
          <w:rStyle w:val="Emphasis"/>
          <w:rFonts w:cs="Arial"/>
          <w:i w:val="0"/>
        </w:rPr>
        <w:t xml:space="preserve"> Байгаль орчин, аялал жуулчлалын </w:t>
      </w:r>
      <w:r w:rsidRPr="0014423F">
        <w:rPr>
          <w:rStyle w:val="Emphasis"/>
          <w:rFonts w:cs="Arial"/>
          <w:i w:val="0"/>
          <w:lang w:val="mn-MN"/>
        </w:rPr>
        <w:t>яамны</w:t>
      </w:r>
      <w:r w:rsidRPr="0014423F">
        <w:rPr>
          <w:rStyle w:val="Emphasis"/>
          <w:rFonts w:cs="Arial"/>
          <w:i w:val="0"/>
        </w:rPr>
        <w:t xml:space="preserve"> Тусгай хамгаалалттай газрын удирдлагын хэлтэст хүргүүллээ.</w:t>
      </w:r>
    </w:p>
    <w:p w:rsidR="00422BD7" w:rsidRPr="001B4682" w:rsidRDefault="00422BD7" w:rsidP="00422BD7">
      <w:pPr>
        <w:spacing w:line="276" w:lineRule="auto"/>
        <w:jc w:val="both"/>
        <w:rPr>
          <w:rFonts w:ascii="Arial" w:hAnsi="Arial" w:cs="Arial"/>
          <w:lang w:val="mn-MN"/>
        </w:rPr>
      </w:pPr>
      <w:r w:rsidRPr="0014423F">
        <w:rPr>
          <w:rStyle w:val="Emphasis"/>
          <w:rFonts w:cs="Arial"/>
          <w:i w:val="0"/>
        </w:rPr>
        <w:t xml:space="preserve">        Байгаль орчны тэнцлийг хангах, унаган төрхийг хадгалах, хамгаалах</w:t>
      </w:r>
      <w:r w:rsidRPr="0014423F">
        <w:rPr>
          <w:rStyle w:val="Emphasis"/>
          <w:rFonts w:cs="Arial"/>
          <w:i w:val="0"/>
          <w:lang w:val="mn-MN"/>
        </w:rPr>
        <w:t>,</w:t>
      </w:r>
      <w:r w:rsidRPr="0014423F">
        <w:rPr>
          <w:rStyle w:val="Emphasis"/>
          <w:rFonts w:cs="Arial"/>
          <w:i w:val="0"/>
        </w:rPr>
        <w:t xml:space="preserve"> </w:t>
      </w:r>
      <w:r w:rsidRPr="0014423F">
        <w:rPr>
          <w:rStyle w:val="Emphasis"/>
          <w:rFonts w:cs="Arial"/>
          <w:i w:val="0"/>
          <w:lang w:val="mn-MN"/>
        </w:rPr>
        <w:t>Б</w:t>
      </w:r>
      <w:r w:rsidRPr="0014423F">
        <w:rPr>
          <w:rStyle w:val="Emphasis"/>
          <w:rFonts w:cs="Arial"/>
          <w:i w:val="0"/>
        </w:rPr>
        <w:t>айгалийн аялал жуулчлалыг хөгжүүлэх зорилгоор Хөхморьт сумын 234400  га, Баян-Уул сумын 85600 га, Жаргалан сумын 29200 га</w:t>
      </w:r>
      <w:r w:rsidRPr="0014423F">
        <w:rPr>
          <w:rStyle w:val="Emphasis"/>
          <w:rFonts w:cs="Arial"/>
          <w:i w:val="0"/>
          <w:lang w:val="mn-MN"/>
        </w:rPr>
        <w:t xml:space="preserve"> газрыг</w:t>
      </w:r>
      <w:r w:rsidRPr="0014423F">
        <w:rPr>
          <w:rStyle w:val="Emphasis"/>
          <w:rFonts w:cs="Arial"/>
          <w:i w:val="0"/>
        </w:rPr>
        <w:t xml:space="preserve"> хамарсан Монгол элсны орчмын нийт 349200 га газар нутгийг УИХ-ын 2010 оны 06 дугаар тогтоолоор байгалийн цогцолборт газрын ангиллаар улсын тусгай хамгаалалтад ав</w:t>
      </w:r>
      <w:r w:rsidRPr="0014423F">
        <w:rPr>
          <w:rStyle w:val="Emphasis"/>
          <w:rFonts w:cs="Arial"/>
          <w:i w:val="0"/>
          <w:lang w:val="mn-MN"/>
        </w:rPr>
        <w:t xml:space="preserve">хуулж, хамгаалалтын захиргааг Хөхморьт сумд байгуулан үйл ажиллагааг нь эхлүүллээ.                                                                                                    </w:t>
      </w:r>
      <w:r>
        <w:rPr>
          <w:rStyle w:val="Emphasis"/>
          <w:rFonts w:cs="Arial"/>
          <w:i w:val="0"/>
          <w:lang w:val="mn-MN"/>
        </w:rPr>
        <w:t xml:space="preserve">    </w:t>
      </w:r>
      <w:r w:rsidRPr="0014423F">
        <w:rPr>
          <w:rStyle w:val="Emphasis"/>
          <w:rFonts w:cs="Arial"/>
          <w:i w:val="0"/>
          <w:lang w:val="mn-MN"/>
        </w:rPr>
        <w:t xml:space="preserve">  </w:t>
      </w:r>
      <w:r w:rsidRPr="001B4682">
        <w:rPr>
          <w:rStyle w:val="Emphasis"/>
          <w:rFonts w:cs="Arial"/>
          <w:lang w:val="mn-MN"/>
        </w:rPr>
        <w:t>100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 xml:space="preserve">170.3.4.2. Байгалийн </w:t>
      </w:r>
      <w:r>
        <w:rPr>
          <w:rFonts w:ascii="Arial" w:hAnsi="Arial" w:cs="Arial"/>
          <w:b/>
        </w:rPr>
        <w:t>ү</w:t>
      </w:r>
      <w:r w:rsidRPr="0014423F">
        <w:rPr>
          <w:rFonts w:ascii="Arial" w:hAnsi="Arial" w:cs="Arial"/>
          <w:b/>
        </w:rPr>
        <w:t>зэсгэлэнт зарим газар нутгуудыг орон нутгийн тусгай хамгаалтанд авна.</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Байгалийн унаган төрх, түүх соёлын дурсгалт зүйлийг хамгаалах, газрын доройтлыг нөхөн сэргээх зорилгоор Дэлгэр сумын ИТХ-ын 2010</w:t>
      </w:r>
      <w:r w:rsidRPr="0014423F">
        <w:rPr>
          <w:rStyle w:val="Emphasis"/>
          <w:rFonts w:cs="Arial"/>
          <w:i w:val="0"/>
          <w:lang w:val="mn-MN"/>
        </w:rPr>
        <w:t xml:space="preserve"> о</w:t>
      </w:r>
      <w:r w:rsidRPr="0014423F">
        <w:rPr>
          <w:rStyle w:val="Emphasis"/>
          <w:rFonts w:cs="Arial"/>
          <w:i w:val="0"/>
        </w:rPr>
        <w:t>ны тогтоолоор Цонж хөх толгой, Улаан ямаат, Буга тарлан, Тайган нуур, Мандалт</w:t>
      </w:r>
      <w:r w:rsidRPr="0014423F">
        <w:rPr>
          <w:rStyle w:val="Emphasis"/>
          <w:rFonts w:cs="Arial"/>
          <w:i w:val="0"/>
          <w:lang w:val="mn-MN"/>
        </w:rPr>
        <w:t xml:space="preserve"> хэмээх газрууд</w:t>
      </w:r>
      <w:r w:rsidRPr="0014423F">
        <w:rPr>
          <w:rStyle w:val="Emphasis"/>
          <w:rFonts w:cs="Arial"/>
          <w:i w:val="0"/>
        </w:rPr>
        <w:t>ы</w:t>
      </w:r>
      <w:r w:rsidRPr="0014423F">
        <w:rPr>
          <w:rStyle w:val="Emphasis"/>
          <w:rFonts w:cs="Arial"/>
          <w:i w:val="0"/>
          <w:lang w:val="mn-MN"/>
        </w:rPr>
        <w:t xml:space="preserve">г хамарсан </w:t>
      </w:r>
      <w:r w:rsidRPr="0014423F">
        <w:rPr>
          <w:rStyle w:val="Emphasis"/>
          <w:rFonts w:cs="Arial"/>
          <w:i w:val="0"/>
        </w:rPr>
        <w:t>121660.2 га газрыг орон нутгийн тусгай хамгаалалтад авлаа.</w:t>
      </w:r>
    </w:p>
    <w:p w:rsidR="00422BD7" w:rsidRPr="0076011D" w:rsidRDefault="00422BD7" w:rsidP="00422BD7">
      <w:pPr>
        <w:pStyle w:val="ListParagraph"/>
        <w:spacing w:line="276" w:lineRule="auto"/>
        <w:ind w:left="0"/>
        <w:jc w:val="both"/>
        <w:rPr>
          <w:rStyle w:val="Emphasis"/>
          <w:rFonts w:cs="Arial"/>
          <w:lang w:val="mn-MN"/>
        </w:rPr>
      </w:pPr>
      <w:r w:rsidRPr="0014423F">
        <w:rPr>
          <w:rStyle w:val="Emphasis"/>
          <w:rFonts w:cs="Arial"/>
          <w:i w:val="0"/>
          <w:lang w:val="mn-MN"/>
        </w:rPr>
        <w:t xml:space="preserve">         </w:t>
      </w:r>
      <w:r w:rsidRPr="0014423F">
        <w:rPr>
          <w:rStyle w:val="Emphasis"/>
          <w:rFonts w:cs="Arial"/>
          <w:i w:val="0"/>
        </w:rPr>
        <w:t>Цогтсумын ИТХ-ын Тэргүүлэгчдийн 2011 оны 07/06 тоот тогтоолоор Цогт сумын Гэгээт багийн “Жанчхүү, Цахир, Хамаргүй, Ламын агуй, Бургасын эх” орчмын 10938 га, Баянтоорой тосгоны “Хулхийн ус” орчмын 3781 га нийт 14719 га</w:t>
      </w:r>
      <w:r w:rsidRPr="0014423F">
        <w:rPr>
          <w:rStyle w:val="Emphasis"/>
          <w:rFonts w:cs="Arial"/>
          <w:i w:val="0"/>
          <w:lang w:val="mn-MN"/>
        </w:rPr>
        <w:t xml:space="preserve">, Тайшир сумын </w:t>
      </w:r>
      <w:r w:rsidRPr="0014423F">
        <w:rPr>
          <w:rStyle w:val="Emphasis"/>
          <w:rFonts w:cs="Arial"/>
          <w:i w:val="0"/>
        </w:rPr>
        <w:t>ИТХ-ын Тэргүүлэгчдийн 2011 оны 0</w:t>
      </w:r>
      <w:r w:rsidRPr="0014423F">
        <w:rPr>
          <w:rStyle w:val="Emphasis"/>
          <w:rFonts w:cs="Arial"/>
          <w:i w:val="0"/>
          <w:lang w:val="mn-MN"/>
        </w:rPr>
        <w:t>6</w:t>
      </w:r>
      <w:r w:rsidRPr="0014423F">
        <w:rPr>
          <w:rStyle w:val="Emphasis"/>
          <w:rFonts w:cs="Arial"/>
          <w:i w:val="0"/>
        </w:rPr>
        <w:t>/06 тоот тогтоолоор</w:t>
      </w:r>
      <w:r w:rsidRPr="0014423F">
        <w:rPr>
          <w:rStyle w:val="Emphasis"/>
          <w:rFonts w:cs="Arial"/>
          <w:i w:val="0"/>
          <w:lang w:val="mn-MN"/>
        </w:rPr>
        <w:t xml:space="preserve"> Тайшир сумын Хуримт багийн Түнтгэрийн хад орчмын 0.5 га, Номгон уул орчмын 20000 га, Хомбогын өврийн орчмын 10 га </w:t>
      </w:r>
      <w:r w:rsidRPr="0014423F">
        <w:rPr>
          <w:rStyle w:val="Emphasis"/>
          <w:rFonts w:cs="Arial"/>
          <w:i w:val="0"/>
        </w:rPr>
        <w:t xml:space="preserve">газрыг орон нутгийн тусгай хамгаалалтад авч </w:t>
      </w:r>
      <w:r w:rsidRPr="0014423F">
        <w:rPr>
          <w:rStyle w:val="Emphasis"/>
          <w:rFonts w:cs="Arial"/>
          <w:i w:val="0"/>
          <w:lang w:val="mn-MN"/>
        </w:rPr>
        <w:t>материалыг</w:t>
      </w:r>
      <w:r w:rsidRPr="0014423F">
        <w:rPr>
          <w:rStyle w:val="Emphasis"/>
          <w:rFonts w:cs="Arial"/>
          <w:i w:val="0"/>
        </w:rPr>
        <w:t xml:space="preserve"> Ашигт малтмалын газарт хүргүүл</w:t>
      </w:r>
      <w:r w:rsidRPr="0014423F">
        <w:rPr>
          <w:rStyle w:val="Emphasis"/>
          <w:rFonts w:cs="Arial"/>
          <w:i w:val="0"/>
          <w:lang w:val="mn-MN"/>
        </w:rPr>
        <w:t>лээ</w:t>
      </w:r>
      <w:r w:rsidRPr="001B4682">
        <w:rPr>
          <w:rStyle w:val="Emphasis"/>
          <w:rFonts w:cs="Arial"/>
          <w:lang w:val="mn-MN"/>
        </w:rPr>
        <w:t>.                                        100 хувь</w:t>
      </w:r>
      <w:r w:rsidRPr="0014423F">
        <w:rPr>
          <w:rStyle w:val="Emphasis"/>
          <w:rFonts w:cs="Arial"/>
          <w:i w:val="0"/>
          <w:lang w:val="mn-MN"/>
        </w:rPr>
        <w:t xml:space="preserve">                                                                                 </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171.3.5.1. Ц</w:t>
      </w:r>
      <w:r>
        <w:rPr>
          <w:rFonts w:ascii="Arial" w:hAnsi="Arial" w:cs="Arial"/>
          <w:b/>
        </w:rPr>
        <w:t>ө</w:t>
      </w:r>
      <w:r w:rsidRPr="0014423F">
        <w:rPr>
          <w:rFonts w:ascii="Arial" w:hAnsi="Arial" w:cs="Arial"/>
          <w:b/>
        </w:rPr>
        <w:t>лжилттэй тэмцэх аймгийн дэд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 боловсруулан  хэрэгж</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jc w:val="both"/>
        <w:rPr>
          <w:rStyle w:val="Emphasis"/>
          <w:rFonts w:cs="Arial"/>
          <w:i w:val="0"/>
          <w:lang w:val="mn-MN"/>
        </w:rPr>
      </w:pPr>
      <w:r w:rsidRPr="0014423F">
        <w:rPr>
          <w:rFonts w:ascii="Arial" w:hAnsi="Arial" w:cs="Arial"/>
        </w:rPr>
        <w:t xml:space="preserve">           </w:t>
      </w:r>
      <w:r w:rsidRPr="0014423F">
        <w:rPr>
          <w:rStyle w:val="Emphasis"/>
          <w:rFonts w:cs="Arial"/>
          <w:i w:val="0"/>
        </w:rPr>
        <w:t xml:space="preserve">         Цөлжилттэй тэмцэх </w:t>
      </w:r>
      <w:r w:rsidRPr="0014423F">
        <w:rPr>
          <w:rStyle w:val="Emphasis"/>
          <w:rFonts w:cs="Arial"/>
          <w:i w:val="0"/>
          <w:lang w:val="mn-MN"/>
        </w:rPr>
        <w:t xml:space="preserve">аймгийн </w:t>
      </w:r>
      <w:r w:rsidRPr="0014423F">
        <w:rPr>
          <w:rStyle w:val="Emphasis"/>
          <w:rFonts w:cs="Arial"/>
          <w:i w:val="0"/>
        </w:rPr>
        <w:t>дэд хөтөлбөрийг боловсруулж</w:t>
      </w:r>
      <w:r w:rsidRPr="0014423F">
        <w:rPr>
          <w:rStyle w:val="Emphasis"/>
          <w:rFonts w:cs="Arial"/>
          <w:i w:val="0"/>
          <w:lang w:val="mn-MN"/>
        </w:rPr>
        <w:t xml:space="preserve"> </w:t>
      </w:r>
      <w:r w:rsidRPr="0014423F">
        <w:rPr>
          <w:rStyle w:val="Emphasis"/>
          <w:rFonts w:cs="Arial"/>
          <w:i w:val="0"/>
        </w:rPr>
        <w:t>дуусан</w:t>
      </w:r>
      <w:r w:rsidRPr="0014423F">
        <w:rPr>
          <w:rStyle w:val="Emphasis"/>
          <w:rFonts w:cs="Arial"/>
          <w:i w:val="0"/>
          <w:lang w:val="mn-MN"/>
        </w:rPr>
        <w:t xml:space="preserve"> а</w:t>
      </w:r>
      <w:r w:rsidRPr="0014423F">
        <w:rPr>
          <w:rStyle w:val="Emphasis"/>
          <w:rFonts w:cs="Arial"/>
          <w:i w:val="0"/>
        </w:rPr>
        <w:t xml:space="preserve">ймгийн ИТХ-ын Тэргүүлэгчдийн хурлаар </w:t>
      </w:r>
      <w:r w:rsidRPr="0014423F">
        <w:rPr>
          <w:rStyle w:val="Emphasis"/>
          <w:rFonts w:cs="Arial"/>
          <w:i w:val="0"/>
          <w:lang w:val="mn-MN"/>
        </w:rPr>
        <w:t>хэлэлцүүлэн</w:t>
      </w:r>
      <w:r w:rsidRPr="0014423F">
        <w:rPr>
          <w:rStyle w:val="Emphasis"/>
          <w:rFonts w:cs="Arial"/>
          <w:i w:val="0"/>
        </w:rPr>
        <w:t xml:space="preserve"> батлуулах</w:t>
      </w:r>
      <w:r w:rsidRPr="0014423F">
        <w:rPr>
          <w:rStyle w:val="Emphasis"/>
          <w:rFonts w:cs="Arial"/>
          <w:i w:val="0"/>
          <w:lang w:val="mn-MN"/>
        </w:rPr>
        <w:t>ад бэлэн боллоо</w:t>
      </w:r>
      <w:r w:rsidRPr="0014423F">
        <w:rPr>
          <w:rStyle w:val="Emphasis"/>
          <w:rFonts w:cs="Arial"/>
          <w:i w:val="0"/>
        </w:rPr>
        <w:t>.</w:t>
      </w:r>
    </w:p>
    <w:p w:rsidR="00422BD7" w:rsidRPr="0076011D" w:rsidRDefault="00422BD7" w:rsidP="00422BD7">
      <w:pPr>
        <w:pStyle w:val="ListParagraph"/>
        <w:spacing w:line="276" w:lineRule="auto"/>
        <w:ind w:left="0"/>
        <w:jc w:val="right"/>
        <w:rPr>
          <w:rStyle w:val="Emphasis"/>
          <w:rFonts w:cs="Arial"/>
          <w:lang w:val="mn-MN"/>
        </w:rPr>
      </w:pPr>
      <w:r w:rsidRPr="0076011D">
        <w:rPr>
          <w:rStyle w:val="Emphasis"/>
          <w:rFonts w:cs="Arial"/>
          <w:lang w:val="mn-MN"/>
        </w:rPr>
        <w:t>70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171.3.5.2. Цаг агаарт зориудаар н</w:t>
      </w:r>
      <w:r>
        <w:rPr>
          <w:rFonts w:ascii="Arial" w:hAnsi="Arial" w:cs="Arial"/>
          <w:b/>
        </w:rPr>
        <w:t>ө</w:t>
      </w:r>
      <w:r w:rsidRPr="0014423F">
        <w:rPr>
          <w:rFonts w:ascii="Arial" w:hAnsi="Arial" w:cs="Arial"/>
          <w:b/>
        </w:rPr>
        <w:t>л</w:t>
      </w:r>
      <w:r>
        <w:rPr>
          <w:rFonts w:ascii="Arial" w:hAnsi="Arial" w:cs="Arial"/>
          <w:b/>
        </w:rPr>
        <w:t>өө</w:t>
      </w:r>
      <w:r w:rsidRPr="0014423F">
        <w:rPr>
          <w:rFonts w:ascii="Arial" w:hAnsi="Arial" w:cs="Arial"/>
          <w:b/>
        </w:rPr>
        <w:t>лж хур тунадас нэмэгд</w:t>
      </w:r>
      <w:r>
        <w:rPr>
          <w:rFonts w:ascii="Arial" w:hAnsi="Arial" w:cs="Arial"/>
          <w:b/>
        </w:rPr>
        <w:t>үү</w:t>
      </w:r>
      <w:r w:rsidRPr="0014423F">
        <w:rPr>
          <w:rFonts w:ascii="Arial" w:hAnsi="Arial" w:cs="Arial"/>
          <w:b/>
        </w:rPr>
        <w:t xml:space="preserve">лэх экспидицийг  шинээр нэмж  байгуулан </w:t>
      </w:r>
      <w:r>
        <w:rPr>
          <w:rFonts w:ascii="Arial" w:hAnsi="Arial" w:cs="Arial"/>
          <w:b/>
        </w:rPr>
        <w:t>ү</w:t>
      </w:r>
      <w:r w:rsidRPr="0014423F">
        <w:rPr>
          <w:rFonts w:ascii="Arial" w:hAnsi="Arial" w:cs="Arial"/>
          <w:b/>
        </w:rPr>
        <w:t xml:space="preserve">йл ажиллагааг </w:t>
      </w:r>
      <w:r>
        <w:rPr>
          <w:rFonts w:ascii="Arial" w:hAnsi="Arial" w:cs="Arial"/>
          <w:b/>
        </w:rPr>
        <w:t>ө</w:t>
      </w:r>
      <w:r w:rsidRPr="0014423F">
        <w:rPr>
          <w:rFonts w:ascii="Arial" w:hAnsi="Arial" w:cs="Arial"/>
          <w:b/>
        </w:rPr>
        <w:t>рг</w:t>
      </w:r>
      <w:r>
        <w:rPr>
          <w:rFonts w:ascii="Arial" w:hAnsi="Arial" w:cs="Arial"/>
          <w:b/>
        </w:rPr>
        <w:t>ө</w:t>
      </w:r>
      <w:r w:rsidRPr="0014423F">
        <w:rPr>
          <w:rFonts w:ascii="Arial" w:hAnsi="Arial" w:cs="Arial"/>
          <w:b/>
        </w:rPr>
        <w:t>ж</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2011 онд Алтайн өвөр говьд орох хур тунадасны хэмжээг нэмэгдүүлэх зорилгоор Ажийн нуруунд суурин генераторыг ажиллууллаа.</w:t>
      </w:r>
    </w:p>
    <w:p w:rsidR="00422BD7" w:rsidRPr="0076011D" w:rsidRDefault="00422BD7" w:rsidP="00422BD7">
      <w:pPr>
        <w:spacing w:line="276" w:lineRule="auto"/>
        <w:contextualSpacing/>
        <w:jc w:val="both"/>
        <w:rPr>
          <w:rStyle w:val="Emphasis"/>
          <w:rFonts w:cs="Arial"/>
        </w:rPr>
      </w:pPr>
      <w:r w:rsidRPr="0014423F">
        <w:rPr>
          <w:rStyle w:val="Emphasis"/>
          <w:rFonts w:cs="Arial"/>
          <w:i w:val="0"/>
          <w:lang w:val="mn-MN"/>
        </w:rPr>
        <w:t xml:space="preserve">      Мөн </w:t>
      </w:r>
      <w:r w:rsidRPr="0014423F">
        <w:rPr>
          <w:rStyle w:val="Emphasis"/>
          <w:rFonts w:cs="Arial"/>
          <w:i w:val="0"/>
        </w:rPr>
        <w:t>цөлжилт, элсний нүүлтийг сааруулах, бэлчээрийн даацыг нэмэгдүүлэх зорилгоор цаг агаарт зориудаар нөлөөлөх үйл ажиллагааг 8 удаа зохион байгуулан 33 пуужин харваж, газрын генераторыг 6 удаа ажиллуул</w:t>
      </w:r>
      <w:r w:rsidRPr="0014423F">
        <w:rPr>
          <w:rStyle w:val="Emphasis"/>
          <w:rFonts w:cs="Arial"/>
          <w:i w:val="0"/>
          <w:lang w:val="mn-MN"/>
        </w:rPr>
        <w:t>санаар</w:t>
      </w:r>
      <w:r w:rsidRPr="0014423F">
        <w:rPr>
          <w:rStyle w:val="Emphasis"/>
          <w:rFonts w:cs="Arial"/>
          <w:i w:val="0"/>
        </w:rPr>
        <w:t xml:space="preserve"> 24-96 мм тунадас </w:t>
      </w:r>
      <w:r w:rsidRPr="0014423F">
        <w:rPr>
          <w:rStyle w:val="Emphasis"/>
          <w:rFonts w:cs="Arial"/>
          <w:i w:val="0"/>
          <w:lang w:val="mn-MN"/>
        </w:rPr>
        <w:t xml:space="preserve">нэмэгдэж </w:t>
      </w:r>
      <w:r w:rsidRPr="0014423F">
        <w:rPr>
          <w:rStyle w:val="Emphasis"/>
          <w:rFonts w:cs="Arial"/>
          <w:i w:val="0"/>
        </w:rPr>
        <w:t>ор</w:t>
      </w:r>
      <w:r w:rsidRPr="0014423F">
        <w:rPr>
          <w:rStyle w:val="Emphasis"/>
          <w:rFonts w:cs="Arial"/>
          <w:i w:val="0"/>
          <w:lang w:val="mn-MN"/>
        </w:rPr>
        <w:t>лоо</w:t>
      </w:r>
      <w:r w:rsidRPr="0076011D">
        <w:rPr>
          <w:rStyle w:val="Emphasis"/>
          <w:rFonts w:cs="Arial"/>
        </w:rPr>
        <w:t>.</w:t>
      </w:r>
      <w:r w:rsidRPr="0076011D">
        <w:rPr>
          <w:rStyle w:val="Emphasis"/>
          <w:rFonts w:cs="Arial"/>
          <w:lang w:val="mn-MN"/>
        </w:rPr>
        <w:t xml:space="preserve">                                                                            100 хувь</w:t>
      </w:r>
    </w:p>
    <w:p w:rsidR="00422BD7" w:rsidRPr="00927BDF" w:rsidRDefault="00422BD7" w:rsidP="00422BD7">
      <w:pPr>
        <w:spacing w:line="276" w:lineRule="auto"/>
        <w:contextualSpacing/>
        <w:jc w:val="both"/>
        <w:rPr>
          <w:rFonts w:ascii="Arial" w:hAnsi="Arial" w:cs="Arial"/>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 xml:space="preserve">171.3.5.3 Ойн зурвас байгуулах заг, бутлаг ургамлыг </w:t>
      </w:r>
      <w:r>
        <w:rPr>
          <w:rFonts w:ascii="Arial" w:hAnsi="Arial" w:cs="Arial"/>
          <w:b/>
        </w:rPr>
        <w:t>ү</w:t>
      </w:r>
      <w:r w:rsidRPr="0014423F">
        <w:rPr>
          <w:rFonts w:ascii="Arial" w:hAnsi="Arial" w:cs="Arial"/>
          <w:b/>
        </w:rPr>
        <w:t>рээр тарималжуулах, т</w:t>
      </w:r>
      <w:r>
        <w:rPr>
          <w:rFonts w:ascii="Arial" w:hAnsi="Arial" w:cs="Arial"/>
          <w:b/>
        </w:rPr>
        <w:t>ө</w:t>
      </w:r>
      <w:r w:rsidRPr="0014423F">
        <w:rPr>
          <w:rFonts w:ascii="Arial" w:hAnsi="Arial" w:cs="Arial"/>
          <w:b/>
        </w:rPr>
        <w:t>в суурин газрын ногоон байгууламжийг нэмэгд</w:t>
      </w:r>
      <w:r>
        <w:rPr>
          <w:rFonts w:ascii="Arial" w:hAnsi="Arial" w:cs="Arial"/>
          <w:b/>
        </w:rPr>
        <w:t>үү</w:t>
      </w:r>
      <w:r w:rsidRPr="0014423F">
        <w:rPr>
          <w:rFonts w:ascii="Arial" w:hAnsi="Arial" w:cs="Arial"/>
          <w:b/>
        </w:rPr>
        <w:t>лэх, цэцэрлэгж</w:t>
      </w:r>
      <w:r>
        <w:rPr>
          <w:rFonts w:ascii="Arial" w:hAnsi="Arial" w:cs="Arial"/>
          <w:b/>
        </w:rPr>
        <w:t>үү</w:t>
      </w:r>
      <w:r w:rsidRPr="0014423F">
        <w:rPr>
          <w:rFonts w:ascii="Arial" w:hAnsi="Arial" w:cs="Arial"/>
          <w:b/>
        </w:rPr>
        <w:t>лэхэд байгууллага, аж ахуйн нэгж, иргэдийн санаачлагыг дэмжин гадаад, дотоодын т</w:t>
      </w:r>
      <w:r>
        <w:rPr>
          <w:rFonts w:ascii="Arial" w:hAnsi="Arial" w:cs="Arial"/>
          <w:b/>
        </w:rPr>
        <w:t>ө</w:t>
      </w:r>
      <w:r w:rsidRPr="0014423F">
        <w:rPr>
          <w:rFonts w:ascii="Arial" w:hAnsi="Arial" w:cs="Arial"/>
          <w:b/>
        </w:rPr>
        <w:t>с</w:t>
      </w:r>
      <w:r>
        <w:rPr>
          <w:rFonts w:ascii="Arial" w:hAnsi="Arial" w:cs="Arial"/>
          <w:b/>
        </w:rPr>
        <w:t>ө</w:t>
      </w:r>
      <w:r w:rsidRPr="0014423F">
        <w:rPr>
          <w:rFonts w:ascii="Arial" w:hAnsi="Arial" w:cs="Arial"/>
          <w:b/>
        </w:rPr>
        <w:t>л,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w:t>
      </w:r>
      <w:r>
        <w:rPr>
          <w:rFonts w:ascii="Arial" w:hAnsi="Arial" w:cs="Arial"/>
          <w:b/>
        </w:rPr>
        <w:t>үү</w:t>
      </w:r>
      <w:r w:rsidRPr="0014423F">
        <w:rPr>
          <w:rFonts w:ascii="Arial" w:hAnsi="Arial" w:cs="Arial"/>
          <w:b/>
        </w:rPr>
        <w:t>дэд хамруулна.</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rPr>
        <w:t>Улсын төсвийн хөрөнгөөр тус аймгийн заган ой бүхий 10 сумын нутагт ойн сангийн тооллог</w:t>
      </w:r>
      <w:r w:rsidRPr="0014423F">
        <w:rPr>
          <w:rStyle w:val="Emphasis"/>
          <w:rFonts w:cs="Arial"/>
          <w:i w:val="0"/>
          <w:lang w:val="mn-MN"/>
        </w:rPr>
        <w:t xml:space="preserve">ын ажлыг </w:t>
      </w:r>
      <w:r w:rsidRPr="0014423F">
        <w:rPr>
          <w:rStyle w:val="Emphasis"/>
          <w:rFonts w:cs="Arial"/>
          <w:i w:val="0"/>
        </w:rPr>
        <w:t>гүйцэтгэгч</w:t>
      </w:r>
      <w:r w:rsidRPr="0014423F">
        <w:rPr>
          <w:rStyle w:val="Emphasis"/>
          <w:rFonts w:cs="Arial"/>
          <w:i w:val="0"/>
          <w:lang w:val="mn-MN"/>
        </w:rPr>
        <w:t xml:space="preserve"> </w:t>
      </w:r>
      <w:r w:rsidRPr="0014423F">
        <w:rPr>
          <w:rStyle w:val="Emphasis"/>
          <w:rFonts w:cs="Arial"/>
          <w:i w:val="0"/>
        </w:rPr>
        <w:t>“ОХСТ”ХХК (Эрдэнэ сум), “Гранд форест” ХХК (Цогт, Бигэр, Цээл , Халиун, Төгрөг, Шарга сум), “Гурван сээр”ХХК (Алтай, Бугат, Тонхил сум</w:t>
      </w:r>
      <w:r w:rsidRPr="0014423F">
        <w:rPr>
          <w:rStyle w:val="Emphasis"/>
          <w:rFonts w:cs="Arial"/>
          <w:i w:val="0"/>
          <w:lang w:val="mn-MN"/>
        </w:rPr>
        <w:t>д</w:t>
      </w:r>
      <w:r w:rsidRPr="0014423F">
        <w:rPr>
          <w:rStyle w:val="Emphasis"/>
          <w:rFonts w:cs="Arial"/>
          <w:i w:val="0"/>
        </w:rPr>
        <w:t>)-</w:t>
      </w:r>
      <w:r w:rsidRPr="0014423F">
        <w:rPr>
          <w:rStyle w:val="Emphasis"/>
          <w:rFonts w:cs="Arial"/>
          <w:i w:val="0"/>
          <w:lang w:val="mn-MN"/>
        </w:rPr>
        <w:t>и</w:t>
      </w:r>
      <w:r w:rsidRPr="0014423F">
        <w:rPr>
          <w:rStyle w:val="Emphasis"/>
          <w:rFonts w:cs="Arial"/>
          <w:i w:val="0"/>
        </w:rPr>
        <w:t>удтай хамтран хээрийн судалгааны ажлыг  гүйцэтгэлээ.</w:t>
      </w:r>
    </w:p>
    <w:p w:rsidR="00422BD7" w:rsidRDefault="00422BD7" w:rsidP="00422BD7">
      <w:pPr>
        <w:spacing w:line="276" w:lineRule="auto"/>
        <w:jc w:val="both"/>
        <w:rPr>
          <w:rStyle w:val="Emphasis"/>
          <w:rFonts w:cs="Arial"/>
          <w:i w:val="0"/>
        </w:rPr>
      </w:pPr>
      <w:r w:rsidRPr="0014423F">
        <w:rPr>
          <w:rStyle w:val="Emphasis"/>
          <w:rFonts w:cs="Arial"/>
          <w:i w:val="0"/>
        </w:rPr>
        <w:lastRenderedPageBreak/>
        <w:t xml:space="preserve"> </w:t>
      </w:r>
      <w:r w:rsidRPr="0014423F">
        <w:rPr>
          <w:rStyle w:val="Emphasis"/>
          <w:rFonts w:cs="Arial"/>
          <w:i w:val="0"/>
          <w:lang w:val="mn-MN"/>
        </w:rPr>
        <w:t xml:space="preserve">       </w:t>
      </w:r>
      <w:r w:rsidRPr="0014423F">
        <w:rPr>
          <w:rStyle w:val="Emphasis"/>
          <w:rFonts w:cs="Arial"/>
          <w:i w:val="0"/>
        </w:rPr>
        <w:t>Аймгийн Засаг даргын 2011 оны 163 дугаар захирамж</w:t>
      </w:r>
      <w:r w:rsidRPr="0014423F">
        <w:rPr>
          <w:rStyle w:val="Emphasis"/>
          <w:rFonts w:cs="Arial"/>
          <w:i w:val="0"/>
          <w:lang w:val="mn-MN"/>
        </w:rPr>
        <w:t>аар батлагдсан</w:t>
      </w:r>
      <w:r w:rsidRPr="0014423F">
        <w:rPr>
          <w:rStyle w:val="Emphasis"/>
          <w:rFonts w:cs="Arial"/>
          <w:i w:val="0"/>
        </w:rPr>
        <w:t xml:space="preserve"> Алтай хот</w:t>
      </w:r>
      <w:r w:rsidRPr="0014423F">
        <w:rPr>
          <w:rStyle w:val="Emphasis"/>
          <w:rFonts w:cs="Arial"/>
          <w:i w:val="0"/>
          <w:lang w:val="mn-MN"/>
        </w:rPr>
        <w:t>од хийгдэх</w:t>
      </w:r>
      <w:r w:rsidRPr="0014423F">
        <w:rPr>
          <w:rStyle w:val="Emphasis"/>
          <w:rFonts w:cs="Arial"/>
          <w:i w:val="0"/>
        </w:rPr>
        <w:t xml:space="preserve"> тохижилт бүтээн байгуулалты</w:t>
      </w:r>
      <w:r w:rsidRPr="0014423F">
        <w:rPr>
          <w:rStyle w:val="Emphasis"/>
          <w:rFonts w:cs="Arial"/>
          <w:i w:val="0"/>
          <w:lang w:val="mn-MN"/>
        </w:rPr>
        <w:t>н ажлын хэрэгжилтийг</w:t>
      </w:r>
      <w:r w:rsidRPr="0014423F">
        <w:rPr>
          <w:rStyle w:val="Emphasis"/>
          <w:rFonts w:cs="Arial"/>
          <w:i w:val="0"/>
        </w:rPr>
        <w:t xml:space="preserve"> Есөнбулаг сумын ЗДТГ-тай хамтран 7 хоног бүрийн бямба, ням гариг</w:t>
      </w:r>
      <w:r w:rsidRPr="0014423F">
        <w:rPr>
          <w:rStyle w:val="Emphasis"/>
          <w:rFonts w:cs="Arial"/>
          <w:i w:val="0"/>
          <w:lang w:val="mn-MN"/>
        </w:rPr>
        <w:t xml:space="preserve"> бүрт</w:t>
      </w:r>
      <w:r w:rsidRPr="0014423F">
        <w:rPr>
          <w:rStyle w:val="Emphasis"/>
          <w:rFonts w:cs="Arial"/>
          <w:i w:val="0"/>
        </w:rPr>
        <w:t xml:space="preserve"> зохион байгуул</w:t>
      </w:r>
      <w:r w:rsidRPr="0014423F">
        <w:rPr>
          <w:rStyle w:val="Emphasis"/>
          <w:rFonts w:cs="Arial"/>
          <w:i w:val="0"/>
          <w:lang w:val="mn-MN"/>
        </w:rPr>
        <w:t xml:space="preserve">ж,  </w:t>
      </w:r>
      <w:r w:rsidRPr="0014423F">
        <w:rPr>
          <w:rStyle w:val="Emphasis"/>
          <w:rFonts w:cs="Arial"/>
          <w:i w:val="0"/>
        </w:rPr>
        <w:t>ногоон байгууламжи</w:t>
      </w:r>
      <w:r w:rsidRPr="0014423F">
        <w:rPr>
          <w:rStyle w:val="Emphasis"/>
          <w:rFonts w:cs="Arial"/>
          <w:i w:val="0"/>
          <w:lang w:val="mn-MN"/>
        </w:rPr>
        <w:t>йн ажилд</w:t>
      </w:r>
      <w:r w:rsidRPr="0014423F">
        <w:rPr>
          <w:rStyle w:val="Emphasis"/>
          <w:rFonts w:cs="Arial"/>
          <w:i w:val="0"/>
        </w:rPr>
        <w:t xml:space="preserve"> заавар зөвлөгөө өгч ажиллан</w:t>
      </w:r>
      <w:r w:rsidRPr="0014423F">
        <w:rPr>
          <w:rStyle w:val="Emphasis"/>
          <w:rFonts w:cs="Arial"/>
          <w:i w:val="0"/>
          <w:lang w:val="mn-MN"/>
        </w:rPr>
        <w:t xml:space="preserve"> </w:t>
      </w:r>
      <w:r w:rsidRPr="0014423F">
        <w:rPr>
          <w:rStyle w:val="Emphasis"/>
          <w:rFonts w:cs="Arial"/>
          <w:i w:val="0"/>
        </w:rPr>
        <w:t>10580.3 м.кв талбайд зүлэгжүүлэлтийн ажил хийгдлээ.</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667441">
        <w:rPr>
          <w:rStyle w:val="Emphasis"/>
          <w:rFonts w:cs="Arial"/>
          <w:lang w:val="mn-MN"/>
        </w:rPr>
        <w:t>100 хувь</w:t>
      </w:r>
    </w:p>
    <w:p w:rsidR="00422BD7" w:rsidRPr="00927BDF" w:rsidRDefault="00422BD7" w:rsidP="00422BD7">
      <w:pPr>
        <w:spacing w:line="276" w:lineRule="auto"/>
        <w:jc w:val="both"/>
        <w:rPr>
          <w:rFonts w:ascii="Arial" w:hAnsi="Arial" w:cs="Arial"/>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171.3.5.4. “Ц</w:t>
      </w:r>
      <w:r>
        <w:rPr>
          <w:rFonts w:ascii="Arial" w:hAnsi="Arial" w:cs="Arial"/>
          <w:b/>
        </w:rPr>
        <w:t>ө</w:t>
      </w:r>
      <w:r w:rsidRPr="0014423F">
        <w:rPr>
          <w:rFonts w:ascii="Arial" w:hAnsi="Arial" w:cs="Arial"/>
          <w:b/>
        </w:rPr>
        <w:t>лжилттэй тэмцэх” болон “Ногоон хэрэм” х</w:t>
      </w:r>
      <w:r>
        <w:rPr>
          <w:rFonts w:ascii="Arial" w:hAnsi="Arial" w:cs="Arial"/>
          <w:b/>
        </w:rPr>
        <w:t>ө</w:t>
      </w:r>
      <w:r w:rsidRPr="0014423F">
        <w:rPr>
          <w:rFonts w:ascii="Arial" w:hAnsi="Arial" w:cs="Arial"/>
          <w:b/>
        </w:rPr>
        <w:t>т</w:t>
      </w:r>
      <w:r>
        <w:rPr>
          <w:rFonts w:ascii="Arial" w:hAnsi="Arial" w:cs="Arial"/>
          <w:b/>
        </w:rPr>
        <w:t>ө</w:t>
      </w:r>
      <w:r w:rsidRPr="0014423F">
        <w:rPr>
          <w:rFonts w:ascii="Arial" w:hAnsi="Arial" w:cs="Arial"/>
          <w:b/>
        </w:rPr>
        <w:t>лб</w:t>
      </w:r>
      <w:r>
        <w:rPr>
          <w:rFonts w:ascii="Arial" w:hAnsi="Arial" w:cs="Arial"/>
          <w:b/>
        </w:rPr>
        <w:t>ө</w:t>
      </w:r>
      <w:r w:rsidRPr="0014423F">
        <w:rPr>
          <w:rFonts w:ascii="Arial" w:hAnsi="Arial" w:cs="Arial"/>
          <w:b/>
        </w:rPr>
        <w:t>р, ойжуулалтын ажлын х</w:t>
      </w:r>
      <w:r>
        <w:rPr>
          <w:rFonts w:ascii="Arial" w:hAnsi="Arial" w:cs="Arial"/>
          <w:b/>
        </w:rPr>
        <w:t>ү</w:t>
      </w:r>
      <w:r w:rsidRPr="0014423F">
        <w:rPr>
          <w:rFonts w:ascii="Arial" w:hAnsi="Arial" w:cs="Arial"/>
          <w:b/>
        </w:rPr>
        <w:t>рээнд жил б</w:t>
      </w:r>
      <w:r>
        <w:rPr>
          <w:rFonts w:ascii="Arial" w:hAnsi="Arial" w:cs="Arial"/>
          <w:b/>
        </w:rPr>
        <w:t>ү</w:t>
      </w:r>
      <w:r w:rsidRPr="0014423F">
        <w:rPr>
          <w:rFonts w:ascii="Arial" w:hAnsi="Arial" w:cs="Arial"/>
          <w:b/>
        </w:rPr>
        <w:t>р  50 га-гаас доошг</w:t>
      </w:r>
      <w:r>
        <w:rPr>
          <w:rFonts w:ascii="Arial" w:hAnsi="Arial" w:cs="Arial"/>
          <w:b/>
        </w:rPr>
        <w:t>ү</w:t>
      </w:r>
      <w:r w:rsidRPr="0014423F">
        <w:rPr>
          <w:rFonts w:ascii="Arial" w:hAnsi="Arial" w:cs="Arial"/>
          <w:b/>
        </w:rPr>
        <w:t>й талбайд шинээр ойн зурвас байгуулах ажлыг  иргэд болон т</w:t>
      </w:r>
      <w:r>
        <w:rPr>
          <w:rFonts w:ascii="Arial" w:hAnsi="Arial" w:cs="Arial"/>
          <w:b/>
        </w:rPr>
        <w:t>ө</w:t>
      </w:r>
      <w:r w:rsidRPr="0014423F">
        <w:rPr>
          <w:rFonts w:ascii="Arial" w:hAnsi="Arial" w:cs="Arial"/>
          <w:b/>
        </w:rPr>
        <w:t>рийн бус байгууллага, аж ахуйн нэгжийн оролцоотой г</w:t>
      </w:r>
      <w:r>
        <w:rPr>
          <w:rFonts w:ascii="Arial" w:hAnsi="Arial" w:cs="Arial"/>
          <w:b/>
        </w:rPr>
        <w:t>ү</w:t>
      </w:r>
      <w:r w:rsidRPr="0014423F">
        <w:rPr>
          <w:rFonts w:ascii="Arial" w:hAnsi="Arial" w:cs="Arial"/>
          <w:b/>
        </w:rPr>
        <w:t>йцэтгэнэ.</w:t>
      </w:r>
    </w:p>
    <w:p w:rsidR="00422BD7" w:rsidRDefault="00422BD7" w:rsidP="00422BD7">
      <w:pPr>
        <w:tabs>
          <w:tab w:val="left" w:pos="2354"/>
        </w:tabs>
        <w:spacing w:line="276" w:lineRule="auto"/>
        <w:jc w:val="both"/>
        <w:rPr>
          <w:rStyle w:val="Emphasis"/>
          <w:rFonts w:cs="Arial"/>
          <w:i w:val="0"/>
        </w:rPr>
      </w:pPr>
      <w:r w:rsidRPr="0014423F">
        <w:rPr>
          <w:rFonts w:ascii="Arial" w:hAnsi="Arial" w:cs="Arial"/>
          <w:lang w:val="mn-MN"/>
        </w:rPr>
        <w:t xml:space="preserve">        </w:t>
      </w:r>
      <w:r w:rsidRPr="0014423F">
        <w:rPr>
          <w:rStyle w:val="Emphasis"/>
          <w:rFonts w:cs="Arial"/>
          <w:i w:val="0"/>
        </w:rPr>
        <w:t xml:space="preserve">2011 онд улсын төсвийн хөрөнгөөр Хөхморьт сумын иргэн Х.Түмэндэлгэр 5 га-д, Дэлгэр сумын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w:t>
      </w:r>
      <w:r w:rsidRPr="0014423F">
        <w:rPr>
          <w:rStyle w:val="Emphasis"/>
          <w:rFonts w:cs="Arial"/>
          <w:i w:val="0"/>
          <w:lang w:val="mn-MN"/>
        </w:rPr>
        <w:t xml:space="preserve">тус бүр </w:t>
      </w:r>
      <w:r w:rsidRPr="0014423F">
        <w:rPr>
          <w:rStyle w:val="Emphasis"/>
          <w:rFonts w:cs="Arial"/>
          <w:i w:val="0"/>
        </w:rPr>
        <w:t>ойжуулалтын ажил</w:t>
      </w:r>
      <w:r w:rsidRPr="0014423F">
        <w:rPr>
          <w:rStyle w:val="Emphasis"/>
          <w:rFonts w:cs="Arial"/>
          <w:i w:val="0"/>
          <w:lang w:val="mn-MN"/>
        </w:rPr>
        <w:t xml:space="preserve"> хийлээ. Тус </w:t>
      </w:r>
      <w:r w:rsidRPr="0014423F">
        <w:rPr>
          <w:rStyle w:val="Emphasis"/>
          <w:rFonts w:cs="Arial"/>
          <w:i w:val="0"/>
        </w:rPr>
        <w:t>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r w:rsidRPr="0014423F">
        <w:rPr>
          <w:rStyle w:val="Emphasis"/>
          <w:rFonts w:cs="Arial"/>
          <w:i w:val="0"/>
          <w:lang w:val="mn-MN"/>
        </w:rPr>
        <w:t xml:space="preserve">.                  </w:t>
      </w:r>
      <w:r>
        <w:rPr>
          <w:rStyle w:val="Emphasis"/>
          <w:rFonts w:cs="Arial"/>
          <w:i w:val="0"/>
          <w:lang w:val="mn-MN"/>
        </w:rPr>
        <w:t xml:space="preserve">        </w:t>
      </w:r>
      <w:r w:rsidRPr="00667441">
        <w:rPr>
          <w:rStyle w:val="Emphasis"/>
          <w:rFonts w:cs="Arial"/>
          <w:lang w:val="mn-MN"/>
        </w:rPr>
        <w:t>100 хувь</w:t>
      </w:r>
    </w:p>
    <w:p w:rsidR="00422BD7" w:rsidRPr="00927BDF" w:rsidRDefault="00422BD7" w:rsidP="00422BD7">
      <w:pPr>
        <w:tabs>
          <w:tab w:val="left" w:pos="2354"/>
        </w:tabs>
        <w:spacing w:line="276" w:lineRule="auto"/>
        <w:jc w:val="both"/>
        <w:rPr>
          <w:rFonts w:ascii="Arial" w:hAnsi="Arial" w:cs="Arial"/>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172.3.6.1.Гадаргуугийн урсац, хур тунадасны ус хуримтлуулах х</w:t>
      </w:r>
      <w:r>
        <w:rPr>
          <w:rFonts w:ascii="Arial" w:hAnsi="Arial" w:cs="Arial"/>
          <w:b/>
        </w:rPr>
        <w:t>ө</w:t>
      </w:r>
      <w:r w:rsidRPr="0014423F">
        <w:rPr>
          <w:rFonts w:ascii="Arial" w:hAnsi="Arial" w:cs="Arial"/>
          <w:b/>
        </w:rPr>
        <w:t>в, ц</w:t>
      </w:r>
      <w:r>
        <w:rPr>
          <w:rFonts w:ascii="Arial" w:hAnsi="Arial" w:cs="Arial"/>
          <w:b/>
        </w:rPr>
        <w:t>өө</w:t>
      </w:r>
      <w:r w:rsidRPr="0014423F">
        <w:rPr>
          <w:rFonts w:ascii="Arial" w:hAnsi="Arial" w:cs="Arial"/>
          <w:b/>
        </w:rPr>
        <w:t>р</w:t>
      </w:r>
      <w:r>
        <w:rPr>
          <w:rFonts w:ascii="Arial" w:hAnsi="Arial" w:cs="Arial"/>
          <w:b/>
        </w:rPr>
        <w:t>ө</w:t>
      </w:r>
      <w:r w:rsidRPr="0014423F">
        <w:rPr>
          <w:rFonts w:ascii="Arial" w:hAnsi="Arial" w:cs="Arial"/>
          <w:b/>
        </w:rPr>
        <w:t>м, усан сан байгуулах замаар усны н</w:t>
      </w:r>
      <w:r>
        <w:rPr>
          <w:rFonts w:ascii="Arial" w:hAnsi="Arial" w:cs="Arial"/>
          <w:b/>
        </w:rPr>
        <w:t>өө</w:t>
      </w:r>
      <w:r w:rsidRPr="0014423F">
        <w:rPr>
          <w:rFonts w:ascii="Arial" w:hAnsi="Arial" w:cs="Arial"/>
          <w:b/>
        </w:rPr>
        <w:t>цийг нэмэгд</w:t>
      </w:r>
      <w:r>
        <w:rPr>
          <w:rFonts w:ascii="Arial" w:hAnsi="Arial" w:cs="Arial"/>
          <w:b/>
        </w:rPr>
        <w:t>үү</w:t>
      </w:r>
      <w:r w:rsidRPr="0014423F">
        <w:rPr>
          <w:rFonts w:ascii="Arial" w:hAnsi="Arial" w:cs="Arial"/>
          <w:b/>
        </w:rPr>
        <w:t>лэх арга хэмжээг дэмжин хэрэгж</w:t>
      </w:r>
      <w:r>
        <w:rPr>
          <w:rFonts w:ascii="Arial" w:hAnsi="Arial" w:cs="Arial"/>
          <w:b/>
        </w:rPr>
        <w:t>үү</w:t>
      </w:r>
      <w:r w:rsidRPr="0014423F">
        <w:rPr>
          <w:rFonts w:ascii="Arial" w:hAnsi="Arial" w:cs="Arial"/>
          <w:b/>
        </w:rPr>
        <w:t>лнэ.</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Улсын төсвийн хөрөнгөөр </w:t>
      </w:r>
      <w:r w:rsidRPr="0014423F">
        <w:rPr>
          <w:rStyle w:val="Emphasis"/>
          <w:rFonts w:cs="Arial"/>
          <w:i w:val="0"/>
        </w:rPr>
        <w:t>Дэлгэр сумын  Үертийн хөв</w:t>
      </w:r>
      <w:r w:rsidRPr="0014423F">
        <w:rPr>
          <w:rStyle w:val="Emphasis"/>
          <w:rFonts w:cs="Arial"/>
          <w:i w:val="0"/>
          <w:lang w:val="mn-MN"/>
        </w:rPr>
        <w:t xml:space="preserve">ийг </w:t>
      </w:r>
      <w:r w:rsidRPr="0014423F">
        <w:rPr>
          <w:rStyle w:val="Emphasis"/>
          <w:rFonts w:cs="Arial"/>
          <w:i w:val="0"/>
        </w:rPr>
        <w:t>шинээр</w:t>
      </w:r>
      <w:r w:rsidRPr="0014423F">
        <w:rPr>
          <w:rStyle w:val="Emphasis"/>
          <w:rFonts w:cs="Arial"/>
          <w:i w:val="0"/>
          <w:lang w:val="mn-MN"/>
        </w:rPr>
        <w:t xml:space="preserve"> байгуулж</w:t>
      </w:r>
      <w:r w:rsidRPr="0014423F">
        <w:rPr>
          <w:rStyle w:val="Emphasis"/>
          <w:rFonts w:cs="Arial"/>
          <w:i w:val="0"/>
        </w:rPr>
        <w:t>, Тонхил сумын Угалзын хөв, Цогт сумын Хуурай сайрын хөвийг  сэргээн засварл</w:t>
      </w:r>
      <w:r w:rsidRPr="0014423F">
        <w:rPr>
          <w:rStyle w:val="Emphasis"/>
          <w:rFonts w:cs="Arial"/>
          <w:i w:val="0"/>
          <w:lang w:val="mn-MN"/>
        </w:rPr>
        <w:t>асан байна. Мөн “Тогтвортой амжиргаа-2” төслийн санхүүжилтээр Бугат сумын Тамчийн хөвийг сэргээн засварлалаа.</w:t>
      </w:r>
    </w:p>
    <w:p w:rsidR="00422BD7" w:rsidRDefault="00422BD7" w:rsidP="00422BD7">
      <w:pPr>
        <w:spacing w:line="276" w:lineRule="auto"/>
        <w:ind w:firstLine="720"/>
        <w:jc w:val="both"/>
        <w:rPr>
          <w:rStyle w:val="Emphasis"/>
          <w:rFonts w:cs="Arial"/>
          <w:i w:val="0"/>
          <w:iCs w:val="0"/>
        </w:rPr>
      </w:pPr>
      <w:r w:rsidRPr="0014423F">
        <w:rPr>
          <w:rStyle w:val="Emphasis"/>
          <w:rFonts w:cs="Arial"/>
          <w:i w:val="0"/>
        </w:rPr>
        <w:t>ЭКОС компани</w:t>
      </w:r>
      <w:r w:rsidRPr="0014423F">
        <w:rPr>
          <w:rStyle w:val="Emphasis"/>
          <w:rFonts w:cs="Arial"/>
          <w:i w:val="0"/>
          <w:lang w:val="mn-MN"/>
        </w:rPr>
        <w:t xml:space="preserve">тай </w:t>
      </w:r>
      <w:r w:rsidRPr="0014423F">
        <w:rPr>
          <w:rStyle w:val="Emphasis"/>
          <w:rFonts w:cs="Arial"/>
          <w:i w:val="0"/>
        </w:rPr>
        <w:t xml:space="preserve">хамтран 2011 оноос шинээр хийгдэх болон засвар шинэчлэлт хийх  хөв, цөөрмийн судалгааны ажлыг </w:t>
      </w:r>
      <w:r w:rsidRPr="0014423F">
        <w:rPr>
          <w:rStyle w:val="Emphasis"/>
          <w:rFonts w:cs="Arial"/>
          <w:i w:val="0"/>
          <w:lang w:val="mn-MN"/>
        </w:rPr>
        <w:t xml:space="preserve">аймгийн нийт нутгийг хамруулан </w:t>
      </w:r>
      <w:r w:rsidRPr="0014423F">
        <w:rPr>
          <w:rStyle w:val="Emphasis"/>
          <w:rFonts w:cs="Arial"/>
          <w:i w:val="0"/>
        </w:rPr>
        <w:t>хийж 10 сумын 14 газарт хуучин хөв, цөөрмийг сэргээн засварлах, 7 сумын 10 газарт шинээр хөв цөөрөм байгуулах боломжтой гэсэн дүгнэлт гаргалаа.</w:t>
      </w:r>
    </w:p>
    <w:p w:rsidR="00422BD7" w:rsidRDefault="00422BD7" w:rsidP="00422BD7">
      <w:pPr>
        <w:spacing w:line="276" w:lineRule="auto"/>
        <w:ind w:firstLine="720"/>
        <w:jc w:val="both"/>
        <w:rPr>
          <w:rStyle w:val="Emphasis"/>
          <w:rFonts w:cs="Arial"/>
          <w:i w:val="0"/>
          <w:iCs w:val="0"/>
        </w:rPr>
      </w:pPr>
      <w:r w:rsidRPr="00DF743A">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DF743A">
        <w:rPr>
          <w:rStyle w:val="Emphasis"/>
          <w:rFonts w:cs="Arial"/>
          <w:i w:val="0"/>
          <w:lang w:val="mn-MN"/>
        </w:rPr>
        <w:t>өгч</w:t>
      </w:r>
      <w:r w:rsidRPr="00DF743A">
        <w:rPr>
          <w:rStyle w:val="Emphasis"/>
          <w:rFonts w:cs="Arial"/>
          <w:i w:val="0"/>
        </w:rPr>
        <w:t>, газрын доорхи усны хяналт шинжилгээний сүлжээ цооног өрөмдөж</w:t>
      </w:r>
      <w:r w:rsidRPr="00DF743A">
        <w:rPr>
          <w:rStyle w:val="Emphasis"/>
          <w:rFonts w:cs="Arial"/>
          <w:i w:val="0"/>
          <w:lang w:val="mn-MN"/>
        </w:rPr>
        <w:t>,</w:t>
      </w:r>
      <w:r w:rsidRPr="00DF743A">
        <w:rPr>
          <w:rStyle w:val="Emphasis"/>
          <w:rFonts w:cs="Arial"/>
          <w:i w:val="0"/>
        </w:rPr>
        <w:t xml:space="preserve"> тоногло</w:t>
      </w:r>
      <w:r w:rsidRPr="00DF743A">
        <w:rPr>
          <w:rStyle w:val="Emphasis"/>
          <w:rFonts w:cs="Arial"/>
          <w:i w:val="0"/>
          <w:lang w:val="mn-MN"/>
        </w:rPr>
        <w:t>х</w:t>
      </w:r>
      <w:r w:rsidRPr="00DF743A">
        <w:rPr>
          <w:rStyle w:val="Emphasis"/>
          <w:rFonts w:cs="Arial"/>
          <w:i w:val="0"/>
        </w:rPr>
        <w:t xml:space="preserve"> ажлыг “Охь-Ус” ХХК</w:t>
      </w:r>
      <w:r w:rsidRPr="00DF743A">
        <w:rPr>
          <w:rStyle w:val="Emphasis"/>
          <w:rFonts w:cs="Arial"/>
          <w:i w:val="0"/>
          <w:lang w:val="mn-MN"/>
        </w:rPr>
        <w:t>-иар</w:t>
      </w:r>
      <w:r w:rsidRPr="00DF743A">
        <w:rPr>
          <w:rStyle w:val="Emphasis"/>
          <w:rFonts w:cs="Arial"/>
          <w:i w:val="0"/>
        </w:rPr>
        <w:t xml:space="preserve"> гүйцэтг</w:t>
      </w:r>
      <w:r w:rsidRPr="00DF743A">
        <w:rPr>
          <w:rStyle w:val="Emphasis"/>
          <w:rFonts w:cs="Arial"/>
          <w:i w:val="0"/>
          <w:lang w:val="mn-MN"/>
        </w:rPr>
        <w:t>үүлл</w:t>
      </w:r>
      <w:r w:rsidRPr="00DF743A">
        <w:rPr>
          <w:rStyle w:val="Emphasis"/>
          <w:rFonts w:cs="Arial"/>
          <w:i w:val="0"/>
        </w:rPr>
        <w:t>э</w:t>
      </w:r>
      <w:r w:rsidRPr="00DF743A">
        <w:rPr>
          <w:rStyle w:val="Emphasis"/>
          <w:rFonts w:cs="Arial"/>
          <w:i w:val="0"/>
          <w:lang w:val="mn-MN"/>
        </w:rPr>
        <w:t>э</w:t>
      </w:r>
      <w:r w:rsidRPr="00DF743A">
        <w:rPr>
          <w:rStyle w:val="Emphasis"/>
          <w:rFonts w:cs="Arial"/>
          <w:i w:val="0"/>
        </w:rPr>
        <w:t>.</w:t>
      </w:r>
      <w:r w:rsidRPr="00DF743A">
        <w:rPr>
          <w:rStyle w:val="Emphasis"/>
          <w:rFonts w:cs="Arial"/>
          <w:i w:val="0"/>
          <w:lang w:val="mn-MN"/>
        </w:rPr>
        <w:t xml:space="preserve"> </w:t>
      </w:r>
      <w:r w:rsidRPr="00DF743A">
        <w:rPr>
          <w:rStyle w:val="Emphasis"/>
          <w:rFonts w:cs="Arial"/>
          <w:i w:val="0"/>
        </w:rPr>
        <w:t>Энэ ажлын дүнд Есөнбулаг сумын газрын доорх усны түвшинд сар бүр хэмжилт хий</w:t>
      </w:r>
      <w:r w:rsidRPr="00DF743A">
        <w:rPr>
          <w:rStyle w:val="Emphasis"/>
          <w:rFonts w:cs="Arial"/>
          <w:i w:val="0"/>
          <w:lang w:val="mn-MN"/>
        </w:rPr>
        <w:t>ж,</w:t>
      </w:r>
      <w:r w:rsidRPr="00DF743A">
        <w:rPr>
          <w:rStyle w:val="Emphasis"/>
          <w:rFonts w:cs="Arial"/>
          <w:i w:val="0"/>
        </w:rPr>
        <w:t xml:space="preserve"> нөөцийг тогтоох</w:t>
      </w:r>
      <w:r w:rsidRPr="00DF743A">
        <w:rPr>
          <w:rStyle w:val="Emphasis"/>
          <w:rFonts w:cs="Arial"/>
          <w:i w:val="0"/>
          <w:lang w:val="mn-MN"/>
        </w:rPr>
        <w:t xml:space="preserve"> улмаар </w:t>
      </w:r>
      <w:r w:rsidRPr="00DF743A">
        <w:rPr>
          <w:rStyle w:val="Emphasis"/>
          <w:rFonts w:cs="Arial"/>
          <w:i w:val="0"/>
        </w:rPr>
        <w:t>усны дээж авч шинжлэх нөхцөл бүрдлээ.</w:t>
      </w:r>
    </w:p>
    <w:p w:rsidR="00422BD7" w:rsidRPr="00DF743A" w:rsidRDefault="00422BD7" w:rsidP="00422BD7">
      <w:pPr>
        <w:spacing w:line="276" w:lineRule="auto"/>
        <w:ind w:firstLine="720"/>
        <w:jc w:val="both"/>
        <w:rPr>
          <w:rStyle w:val="Emphasis"/>
          <w:rFonts w:cs="Arial"/>
          <w:i w:val="0"/>
          <w:iCs w:val="0"/>
          <w:lang w:val="mn-MN"/>
        </w:rPr>
      </w:pPr>
      <w:r w:rsidRPr="00DF743A">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DF743A">
        <w:rPr>
          <w:rStyle w:val="Emphasis"/>
          <w:rFonts w:cs="Arial"/>
          <w:i w:val="0"/>
          <w:lang w:val="mn-MN"/>
        </w:rPr>
        <w:t xml:space="preserve"> “Эрээн нуурыг сэргээх” ажлыг</w:t>
      </w:r>
      <w:r w:rsidRPr="00DF743A">
        <w:rPr>
          <w:rStyle w:val="Emphasis"/>
          <w:rFonts w:cs="Arial"/>
          <w:i w:val="0"/>
        </w:rPr>
        <w:t xml:space="preserve">  “Аксу-Алтай” ХХК гүйцэтгэ</w:t>
      </w:r>
      <w:r w:rsidRPr="00DF743A">
        <w:rPr>
          <w:rStyle w:val="Emphasis"/>
          <w:rFonts w:cs="Arial"/>
          <w:i w:val="0"/>
          <w:lang w:val="mn-MN"/>
        </w:rPr>
        <w:t>ж байгаа бөгөөд</w:t>
      </w:r>
      <w:r w:rsidRPr="00DF743A">
        <w:rPr>
          <w:rStyle w:val="Emphasis"/>
          <w:rFonts w:cs="Arial"/>
          <w:i w:val="0"/>
        </w:rPr>
        <w:t xml:space="preserve"> </w:t>
      </w:r>
      <w:r w:rsidRPr="00DF743A">
        <w:rPr>
          <w:rStyle w:val="Emphasis"/>
          <w:rFonts w:cs="Arial"/>
          <w:i w:val="0"/>
          <w:lang w:val="mn-MN"/>
        </w:rPr>
        <w:t>150</w:t>
      </w:r>
      <w:r w:rsidRPr="00DF743A">
        <w:rPr>
          <w:rStyle w:val="Emphasis"/>
          <w:rFonts w:cs="Arial"/>
          <w:i w:val="0"/>
        </w:rPr>
        <w:t xml:space="preserve"> метр урт, </w:t>
      </w:r>
      <w:r w:rsidRPr="00DF743A">
        <w:rPr>
          <w:rStyle w:val="Emphasis"/>
          <w:rFonts w:cs="Arial"/>
          <w:i w:val="0"/>
          <w:lang w:val="mn-MN"/>
        </w:rPr>
        <w:t>3</w:t>
      </w:r>
      <w:r w:rsidRPr="00DF743A">
        <w:rPr>
          <w:rStyle w:val="Emphasis"/>
          <w:rFonts w:cs="Arial"/>
          <w:i w:val="0"/>
        </w:rPr>
        <w:t xml:space="preserve"> метр өндөр, </w:t>
      </w:r>
      <w:r w:rsidRPr="00DF743A">
        <w:rPr>
          <w:rStyle w:val="Emphasis"/>
          <w:rFonts w:cs="Arial"/>
          <w:i w:val="0"/>
          <w:lang w:val="mn-MN"/>
        </w:rPr>
        <w:t>4</w:t>
      </w:r>
      <w:r w:rsidRPr="00DF743A">
        <w:rPr>
          <w:rStyle w:val="Emphasis"/>
          <w:rFonts w:cs="Arial"/>
          <w:i w:val="0"/>
        </w:rPr>
        <w:t xml:space="preserve"> м өргөн шулуутгагч далан байгуул</w:t>
      </w:r>
      <w:r w:rsidRPr="00DF743A">
        <w:rPr>
          <w:rStyle w:val="Emphasis"/>
          <w:rFonts w:cs="Arial"/>
          <w:i w:val="0"/>
          <w:lang w:val="mn-MN"/>
        </w:rPr>
        <w:t>ан</w:t>
      </w:r>
      <w:r w:rsidRPr="00DF743A">
        <w:rPr>
          <w:rStyle w:val="Emphasis"/>
          <w:rFonts w:cs="Arial"/>
          <w:i w:val="0"/>
        </w:rPr>
        <w:t>, 2</w:t>
      </w:r>
      <w:r w:rsidRPr="00DF743A">
        <w:rPr>
          <w:rStyle w:val="Emphasis"/>
          <w:rFonts w:cs="Arial"/>
          <w:i w:val="0"/>
          <w:lang w:val="mn-MN"/>
        </w:rPr>
        <w:t>70</w:t>
      </w:r>
      <w:r w:rsidRPr="00DF743A">
        <w:rPr>
          <w:rStyle w:val="Emphasis"/>
          <w:rFonts w:cs="Arial"/>
          <w:i w:val="0"/>
        </w:rPr>
        <w:t>0 тн газар шорооны ажил гүйцэтгээд байна.</w:t>
      </w:r>
      <w:r w:rsidRPr="00DF743A">
        <w:rPr>
          <w:rStyle w:val="Emphasis"/>
          <w:rFonts w:cs="Arial"/>
          <w:i w:val="0"/>
          <w:lang w:val="mn-MN"/>
        </w:rPr>
        <w:t xml:space="preserve"> Энэ ажлыг 2012 онд үргэлжлүүлэн хийж дуусгах болно. </w:t>
      </w:r>
    </w:p>
    <w:p w:rsidR="00422BD7" w:rsidRDefault="00422BD7" w:rsidP="00422BD7">
      <w:pPr>
        <w:spacing w:line="276" w:lineRule="auto"/>
        <w:ind w:firstLine="720"/>
        <w:jc w:val="both"/>
        <w:rPr>
          <w:rStyle w:val="Emphasis"/>
          <w:rFonts w:cs="Arial"/>
          <w:i w:val="0"/>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 xml:space="preserve">Тус </w:t>
      </w:r>
      <w:r w:rsidRPr="0014423F">
        <w:rPr>
          <w:rStyle w:val="Emphasis"/>
          <w:rFonts w:cs="Arial"/>
          <w:i w:val="0"/>
          <w:lang w:val="mn-MN"/>
        </w:rPr>
        <w:lastRenderedPageBreak/>
        <w:t>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r w:rsidRPr="00667441">
        <w:rPr>
          <w:rStyle w:val="Emphasis"/>
          <w:rFonts w:cs="Arial"/>
        </w:rPr>
        <w:t>.</w:t>
      </w:r>
      <w:r w:rsidRPr="00667441">
        <w:rPr>
          <w:rStyle w:val="Emphasis"/>
          <w:rFonts w:cs="Arial"/>
          <w:lang w:val="mn-MN"/>
        </w:rPr>
        <w:t xml:space="preserve">                                                                </w:t>
      </w:r>
      <w:r w:rsidRPr="00667441">
        <w:rPr>
          <w:rStyle w:val="Emphasis"/>
          <w:rFonts w:cs="Arial"/>
        </w:rPr>
        <w:t xml:space="preserve"> 100</w:t>
      </w:r>
      <w:r w:rsidRPr="00667441">
        <w:rPr>
          <w:rStyle w:val="Emphasis"/>
          <w:rFonts w:cs="Arial"/>
          <w:lang w:val="mn-MN"/>
        </w:rPr>
        <w:t xml:space="preserve"> хувь</w:t>
      </w:r>
    </w:p>
    <w:p w:rsidR="00422BD7" w:rsidRPr="00927BDF" w:rsidRDefault="00422BD7" w:rsidP="00422BD7">
      <w:pPr>
        <w:spacing w:line="276" w:lineRule="auto"/>
        <w:ind w:firstLine="720"/>
        <w:jc w:val="both"/>
        <w:rPr>
          <w:rFonts w:ascii="Arial" w:hAnsi="Arial" w:cs="Arial"/>
          <w:b/>
          <w:iCs/>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172.3.6.2. Рашаан, булгийн эхийг хашиж хамгаалах ажлыг зохион байгуулна.</w:t>
      </w:r>
    </w:p>
    <w:p w:rsidR="00422BD7" w:rsidRDefault="00422BD7" w:rsidP="00422BD7">
      <w:pPr>
        <w:pStyle w:val="ListParagraph"/>
        <w:spacing w:line="276" w:lineRule="auto"/>
        <w:ind w:left="0" w:firstLine="720"/>
        <w:jc w:val="both"/>
        <w:rPr>
          <w:rStyle w:val="Emphasis"/>
          <w:rFonts w:cs="Arial"/>
          <w:i w:val="0"/>
        </w:rPr>
      </w:pPr>
      <w:r w:rsidRPr="0014423F">
        <w:rPr>
          <w:rStyle w:val="Emphasis"/>
          <w:rFonts w:cs="Arial"/>
          <w:i w:val="0"/>
        </w:rPr>
        <w:t xml:space="preserve">Рашаан,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w:t>
      </w:r>
      <w:r w:rsidRPr="0014423F">
        <w:rPr>
          <w:rStyle w:val="Emphasis"/>
          <w:rFonts w:cs="Arial"/>
          <w:i w:val="0"/>
        </w:rPr>
        <w:t xml:space="preserve"> Цөлжилттэй тэмцэх ажлын хүрээнд</w:t>
      </w:r>
      <w:r w:rsidRPr="0014423F">
        <w:rPr>
          <w:rStyle w:val="Emphasis"/>
          <w:rFonts w:cs="Arial"/>
          <w:i w:val="0"/>
          <w:lang w:val="mn-MN"/>
        </w:rPr>
        <w:t xml:space="preserve"> </w:t>
      </w:r>
      <w:r w:rsidRPr="0014423F">
        <w:rPr>
          <w:rStyle w:val="Emphasis"/>
          <w:rFonts w:cs="Arial"/>
          <w:i w:val="0"/>
        </w:rPr>
        <w:t xml:space="preserve">2011 онд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өө. Мөн Орон нутгийн засаглалыг хөгжүүлэх</w:t>
      </w:r>
      <w:r w:rsidRPr="0014423F">
        <w:rPr>
          <w:rStyle w:val="Emphasis"/>
          <w:rFonts w:cs="Arial"/>
          <w:i w:val="0"/>
          <w:lang w:val="mn-MN"/>
        </w:rPr>
        <w:t xml:space="preserve"> </w:t>
      </w:r>
      <w:r w:rsidRPr="0014423F">
        <w:rPr>
          <w:rStyle w:val="Emphasis"/>
          <w:rFonts w:cs="Arial"/>
          <w:i w:val="0"/>
        </w:rPr>
        <w:t>хөтөлбөр</w:t>
      </w:r>
      <w:r w:rsidRPr="0014423F">
        <w:rPr>
          <w:rStyle w:val="Emphasis"/>
          <w:rFonts w:cs="Arial"/>
          <w:i w:val="0"/>
          <w:lang w:val="mn-MN"/>
        </w:rPr>
        <w:t xml:space="preserve">, </w:t>
      </w:r>
      <w:r w:rsidRPr="0014423F">
        <w:rPr>
          <w:rFonts w:ascii="Arial" w:hAnsi="Arial" w:cs="Arial"/>
          <w:lang w:val="mn-MN"/>
        </w:rPr>
        <w:t xml:space="preserve">ТА-2 төслийн хүрээнд 19 булгийн эхийг хашиж, хамгаалах ажлыг гүйцэтгэлээ.                                                                                    </w:t>
      </w:r>
      <w:r>
        <w:rPr>
          <w:rFonts w:ascii="Arial" w:hAnsi="Arial" w:cs="Arial"/>
          <w:lang w:val="mn-MN"/>
        </w:rPr>
        <w:t xml:space="preserve">      </w:t>
      </w:r>
      <w:r w:rsidRPr="0014423F">
        <w:rPr>
          <w:rFonts w:ascii="Arial" w:hAnsi="Arial" w:cs="Arial"/>
          <w:lang w:val="mn-MN"/>
        </w:rPr>
        <w:t xml:space="preserve">  </w:t>
      </w:r>
      <w:r w:rsidRPr="00667441">
        <w:rPr>
          <w:rStyle w:val="Emphasis"/>
          <w:rFonts w:cs="Arial"/>
        </w:rPr>
        <w:t>100</w:t>
      </w:r>
      <w:r w:rsidRPr="00667441">
        <w:rPr>
          <w:rStyle w:val="Emphasis"/>
          <w:rFonts w:cs="Arial"/>
          <w:lang w:val="mn-MN"/>
        </w:rPr>
        <w:t xml:space="preserve"> хувь</w:t>
      </w:r>
    </w:p>
    <w:p w:rsidR="00422BD7" w:rsidRPr="00935E26" w:rsidRDefault="00422BD7" w:rsidP="00422BD7">
      <w:pPr>
        <w:spacing w:line="276" w:lineRule="auto"/>
        <w:jc w:val="both"/>
        <w:rPr>
          <w:rFonts w:ascii="Arial" w:hAnsi="Arial" w:cs="Arial"/>
          <w:b/>
          <w:lang w:val="mn-MN"/>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172.3.6.3. Усны тооллого хийж, усны б</w:t>
      </w:r>
      <w:r>
        <w:rPr>
          <w:rFonts w:ascii="Arial" w:hAnsi="Arial" w:cs="Arial"/>
          <w:b/>
        </w:rPr>
        <w:t>ү</w:t>
      </w:r>
      <w:r w:rsidRPr="0014423F">
        <w:rPr>
          <w:rFonts w:ascii="Arial" w:hAnsi="Arial" w:cs="Arial"/>
          <w:b/>
        </w:rPr>
        <w:t>ртгэлийн ажлыг зохион байгуулна.</w:t>
      </w:r>
    </w:p>
    <w:p w:rsidR="00422BD7" w:rsidRPr="0014423F" w:rsidRDefault="00422BD7" w:rsidP="00422BD7">
      <w:pPr>
        <w:tabs>
          <w:tab w:val="left" w:pos="360"/>
        </w:tabs>
        <w:spacing w:line="276" w:lineRule="auto"/>
        <w:contextualSpacing/>
        <w:jc w:val="both"/>
        <w:rPr>
          <w:rStyle w:val="Emphasis"/>
          <w:rFonts w:cs="Arial"/>
          <w:i w:val="0"/>
          <w:lang w:val="mn-MN"/>
        </w:rPr>
      </w:pPr>
      <w:r w:rsidRPr="0014423F">
        <w:rPr>
          <w:rStyle w:val="Emphasis"/>
          <w:rFonts w:cs="Arial"/>
          <w:i w:val="0"/>
        </w:rPr>
        <w:tab/>
        <w:t>2011 он</w:t>
      </w:r>
      <w:r w:rsidRPr="0014423F">
        <w:rPr>
          <w:rStyle w:val="Emphasis"/>
          <w:rFonts w:cs="Arial"/>
          <w:i w:val="0"/>
          <w:lang w:val="mn-MN"/>
        </w:rPr>
        <w:t xml:space="preserve">д </w:t>
      </w:r>
      <w:r w:rsidRPr="0014423F">
        <w:rPr>
          <w:rStyle w:val="Emphasis"/>
          <w:rFonts w:cs="Arial"/>
          <w:i w:val="0"/>
        </w:rPr>
        <w:t xml:space="preserve">улсын  төсвийн хөрөнгөөр  </w:t>
      </w:r>
      <w:r w:rsidRPr="0014423F">
        <w:rPr>
          <w:rStyle w:val="Emphasis"/>
          <w:rFonts w:cs="Arial"/>
          <w:i w:val="0"/>
          <w:lang w:val="mn-MN"/>
        </w:rPr>
        <w:t>г</w:t>
      </w:r>
      <w:r w:rsidRPr="0014423F">
        <w:rPr>
          <w:rStyle w:val="Emphasis"/>
          <w:rFonts w:cs="Arial"/>
          <w:i w:val="0"/>
        </w:rPr>
        <w:t>адаргын усны нэгдсэн тооллогы</w:t>
      </w:r>
      <w:r w:rsidRPr="0014423F">
        <w:rPr>
          <w:rStyle w:val="Emphasis"/>
          <w:rFonts w:cs="Arial"/>
          <w:i w:val="0"/>
          <w:lang w:val="mn-MN"/>
        </w:rPr>
        <w:t>г</w:t>
      </w:r>
      <w:r w:rsidRPr="0014423F">
        <w:rPr>
          <w:rStyle w:val="Emphasis"/>
          <w:rFonts w:cs="Arial"/>
          <w:i w:val="0"/>
        </w:rPr>
        <w:t xml:space="preserve"> </w:t>
      </w:r>
      <w:r w:rsidRPr="0014423F">
        <w:rPr>
          <w:rStyle w:val="Emphasis"/>
          <w:rFonts w:cs="Arial"/>
          <w:i w:val="0"/>
          <w:lang w:val="mn-MN"/>
        </w:rPr>
        <w:t>а</w:t>
      </w:r>
      <w:r w:rsidRPr="0014423F">
        <w:rPr>
          <w:rStyle w:val="Emphasis"/>
          <w:rFonts w:cs="Arial"/>
          <w:i w:val="0"/>
        </w:rPr>
        <w:t>ймгийн хэмжээнд зохион байгууллаа. Тооллогын дүнгээр худаг-1363, гол горхи-334, нуур тойром -107, рашаан-2, усан сан хөв-44, услалтын систем -12, булаг-1057, УЦС-2, Баянбүрд-25, үерийн хамгаалалтын далан-2, цэвэрлэх байгууламж-1 тоологдсон нь 2007 оны тооллогын дүнтэй харьцуулахад өссөн үзүүлэлттэй байна.</w:t>
      </w:r>
      <w:r w:rsidRPr="0014423F">
        <w:rPr>
          <w:rStyle w:val="Emphasis"/>
          <w:rFonts w:cs="Arial"/>
          <w:i w:val="0"/>
          <w:lang w:val="mn-MN"/>
        </w:rPr>
        <w:t xml:space="preserve">                                                    </w:t>
      </w:r>
    </w:p>
    <w:p w:rsidR="00422BD7" w:rsidRPr="00724EDC" w:rsidRDefault="00422BD7" w:rsidP="00422BD7">
      <w:pPr>
        <w:tabs>
          <w:tab w:val="left" w:pos="360"/>
        </w:tabs>
        <w:spacing w:line="276" w:lineRule="auto"/>
        <w:contextualSpacing/>
        <w:jc w:val="right"/>
        <w:rPr>
          <w:rStyle w:val="Emphasis"/>
          <w:rFonts w:cs="Arial"/>
        </w:rPr>
      </w:pPr>
      <w:r w:rsidRPr="00667441">
        <w:rPr>
          <w:rStyle w:val="Emphasis"/>
          <w:rFonts w:cs="Arial"/>
        </w:rPr>
        <w:t>100</w:t>
      </w:r>
      <w:r w:rsidRPr="00667441">
        <w:rPr>
          <w:rStyle w:val="Emphasis"/>
          <w:rFonts w:cs="Arial"/>
          <w:lang w:val="mn-MN"/>
        </w:rPr>
        <w:t xml:space="preserve"> хувь</w:t>
      </w:r>
    </w:p>
    <w:p w:rsidR="00422BD7" w:rsidRPr="0014423F" w:rsidRDefault="00422BD7" w:rsidP="00422BD7">
      <w:pPr>
        <w:tabs>
          <w:tab w:val="left" w:pos="360"/>
        </w:tabs>
        <w:spacing w:line="276" w:lineRule="auto"/>
        <w:contextualSpacing/>
        <w:jc w:val="both"/>
        <w:rPr>
          <w:rFonts w:ascii="Arial" w:hAnsi="Arial" w:cs="Arial"/>
          <w:b/>
        </w:rPr>
      </w:pPr>
      <w:r w:rsidRPr="0014423F">
        <w:rPr>
          <w:rFonts w:ascii="Arial" w:hAnsi="Arial" w:cs="Arial"/>
          <w:b/>
        </w:rPr>
        <w:t>173.3.7.1. Холбогдох байгууллагуудтай хамтран нар, салхины эрчим х</w:t>
      </w:r>
      <w:r>
        <w:rPr>
          <w:rFonts w:ascii="Arial" w:hAnsi="Arial" w:cs="Arial"/>
          <w:b/>
        </w:rPr>
        <w:t>ү</w:t>
      </w:r>
      <w:r w:rsidRPr="0014423F">
        <w:rPr>
          <w:rFonts w:ascii="Arial" w:hAnsi="Arial" w:cs="Arial"/>
          <w:b/>
        </w:rPr>
        <w:t xml:space="preserve">чээр худаг гаргах бололцоотой газрын  хайгуул судалгааг хийнэ. </w:t>
      </w:r>
    </w:p>
    <w:p w:rsidR="00422BD7" w:rsidRPr="0014423F" w:rsidRDefault="00422BD7" w:rsidP="00422BD7">
      <w:pPr>
        <w:tabs>
          <w:tab w:val="left" w:pos="360"/>
        </w:tabs>
        <w:spacing w:line="276" w:lineRule="auto"/>
        <w:contextualSpacing/>
        <w:jc w:val="both"/>
        <w:rPr>
          <w:rStyle w:val="Emphasis"/>
          <w:rFonts w:cs="Arial"/>
          <w:i w:val="0"/>
        </w:rPr>
      </w:pPr>
      <w:r w:rsidRPr="0014423F">
        <w:rPr>
          <w:rFonts w:ascii="Arial" w:hAnsi="Arial" w:cs="Arial"/>
          <w:b/>
        </w:rPr>
        <w:tab/>
      </w:r>
      <w:r w:rsidRPr="0014423F">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i w:val="0"/>
          <w:lang w:val="mn-MN"/>
        </w:rPr>
        <w:t>өгч</w:t>
      </w:r>
      <w:r w:rsidRPr="0014423F">
        <w:rPr>
          <w:rStyle w:val="Emphasis"/>
          <w:rFonts w:cs="Arial"/>
          <w:i w:val="0"/>
        </w:rPr>
        <w:t xml:space="preserve">, газрын доорхи усны хяналт шинжилгээний сүлжээ </w:t>
      </w:r>
      <w:r>
        <w:rPr>
          <w:rStyle w:val="Emphasis"/>
          <w:rFonts w:cs="Arial"/>
          <w:i w:val="0"/>
          <w:lang w:val="mn-MN"/>
        </w:rPr>
        <w:t xml:space="preserve">3 </w:t>
      </w:r>
      <w:r w:rsidRPr="0014423F">
        <w:rPr>
          <w:rStyle w:val="Emphasis"/>
          <w:rFonts w:cs="Arial"/>
          <w:i w:val="0"/>
        </w:rPr>
        <w:t>цооног өрөмдөж</w:t>
      </w:r>
      <w:r w:rsidRPr="0014423F">
        <w:rPr>
          <w:rStyle w:val="Emphasis"/>
          <w:rFonts w:cs="Arial"/>
          <w:i w:val="0"/>
          <w:lang w:val="mn-MN"/>
        </w:rPr>
        <w:t>,</w:t>
      </w:r>
      <w:r w:rsidRPr="0014423F">
        <w:rPr>
          <w:rStyle w:val="Emphasis"/>
          <w:rFonts w:cs="Arial"/>
          <w:i w:val="0"/>
        </w:rPr>
        <w:t xml:space="preserve"> тоногло</w:t>
      </w:r>
      <w:r w:rsidRPr="0014423F">
        <w:rPr>
          <w:rStyle w:val="Emphasis"/>
          <w:rFonts w:cs="Arial"/>
          <w:i w:val="0"/>
          <w:lang w:val="mn-MN"/>
        </w:rPr>
        <w:t>х</w:t>
      </w:r>
      <w:r w:rsidRPr="0014423F">
        <w:rPr>
          <w:rStyle w:val="Emphasis"/>
          <w:rFonts w:cs="Arial"/>
          <w:i w:val="0"/>
        </w:rPr>
        <w:t xml:space="preserve"> ажлыг “Охь-Ус” ХХК</w:t>
      </w:r>
      <w:r w:rsidRPr="0014423F">
        <w:rPr>
          <w:rStyle w:val="Emphasis"/>
          <w:rFonts w:cs="Arial"/>
          <w:i w:val="0"/>
          <w:lang w:val="mn-MN"/>
        </w:rPr>
        <w:t>-иар</w:t>
      </w:r>
      <w:r w:rsidRPr="0014423F">
        <w:rPr>
          <w:rStyle w:val="Emphasis"/>
          <w:rFonts w:cs="Arial"/>
          <w:i w:val="0"/>
        </w:rPr>
        <w:t xml:space="preserve"> гүйцэтг</w:t>
      </w:r>
      <w:r w:rsidRPr="0014423F">
        <w:rPr>
          <w:rStyle w:val="Emphasis"/>
          <w:rFonts w:cs="Arial"/>
          <w:i w:val="0"/>
          <w:lang w:val="mn-MN"/>
        </w:rPr>
        <w:t>үүлл</w:t>
      </w:r>
      <w:r w:rsidRPr="0014423F">
        <w:rPr>
          <w:rStyle w:val="Emphasis"/>
          <w:rFonts w:cs="Arial"/>
          <w:i w:val="0"/>
        </w:rPr>
        <w:t>э</w:t>
      </w:r>
      <w:r w:rsidRPr="0014423F">
        <w:rPr>
          <w:rStyle w:val="Emphasis"/>
          <w:rFonts w:cs="Arial"/>
          <w:i w:val="0"/>
          <w:lang w:val="mn-MN"/>
        </w:rPr>
        <w:t>э</w:t>
      </w:r>
      <w:r w:rsidRPr="0014423F">
        <w:rPr>
          <w:rStyle w:val="Emphasis"/>
          <w:rFonts w:cs="Arial"/>
          <w:i w:val="0"/>
        </w:rPr>
        <w:t xml:space="preserve">. </w:t>
      </w:r>
    </w:p>
    <w:p w:rsidR="00422BD7" w:rsidRDefault="00422BD7" w:rsidP="00422BD7">
      <w:pPr>
        <w:tabs>
          <w:tab w:val="left" w:pos="360"/>
        </w:tabs>
        <w:spacing w:line="276" w:lineRule="auto"/>
        <w:contextualSpacing/>
        <w:jc w:val="both"/>
        <w:rPr>
          <w:rStyle w:val="Emphasis"/>
          <w:rFonts w:cs="Arial"/>
          <w:i w:val="0"/>
          <w:lang w:val="mn-MN"/>
        </w:rPr>
      </w:pPr>
      <w:r w:rsidRPr="0014423F">
        <w:rPr>
          <w:rStyle w:val="Emphasis"/>
          <w:rFonts w:cs="Arial"/>
          <w:i w:val="0"/>
        </w:rPr>
        <w:tab/>
      </w:r>
      <w:r w:rsidRPr="0014423F">
        <w:rPr>
          <w:rStyle w:val="Emphasis"/>
          <w:rFonts w:cs="Arial"/>
          <w:i w:val="0"/>
          <w:lang w:val="mn-MN"/>
        </w:rPr>
        <w:t xml:space="preserve"> Газрын доорхи усны хайгуулын ажлыг “Гоби-Эксплорэ</w:t>
      </w:r>
      <w:r>
        <w:rPr>
          <w:rStyle w:val="Emphasis"/>
          <w:rFonts w:cs="Arial"/>
          <w:i w:val="0"/>
          <w:lang w:val="mn-MN"/>
        </w:rPr>
        <w:t>йшин” ХХК Цээл, Халиун, Шарга, Т</w:t>
      </w:r>
      <w:r w:rsidRPr="0014423F">
        <w:rPr>
          <w:rStyle w:val="Emphasis"/>
          <w:rFonts w:cs="Arial"/>
          <w:i w:val="0"/>
          <w:lang w:val="mn-MN"/>
        </w:rPr>
        <w:t xml:space="preserve">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өгнө.                                          </w:t>
      </w:r>
    </w:p>
    <w:p w:rsidR="00422BD7" w:rsidRPr="00833038" w:rsidRDefault="00422BD7" w:rsidP="00422BD7">
      <w:pPr>
        <w:tabs>
          <w:tab w:val="left" w:pos="360"/>
        </w:tabs>
        <w:spacing w:line="276" w:lineRule="auto"/>
        <w:contextualSpacing/>
        <w:jc w:val="right"/>
        <w:rPr>
          <w:rFonts w:ascii="Arial" w:hAnsi="Arial" w:cs="Arial"/>
          <w:i/>
          <w:iCs/>
          <w:lang w:val="mn-MN"/>
        </w:rPr>
      </w:pPr>
      <w:r w:rsidRPr="00667441">
        <w:rPr>
          <w:rStyle w:val="Emphasis"/>
          <w:rFonts w:cs="Arial"/>
          <w:lang w:val="mn-MN"/>
        </w:rPr>
        <w:t>70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173.3.7.2. Мэргэжлийн байгууллагаар нар салхины эрчим х</w:t>
      </w:r>
      <w:r>
        <w:rPr>
          <w:rFonts w:ascii="Arial" w:hAnsi="Arial" w:cs="Arial"/>
          <w:b/>
        </w:rPr>
        <w:t>ү</w:t>
      </w:r>
      <w:r w:rsidRPr="0014423F">
        <w:rPr>
          <w:rFonts w:ascii="Arial" w:hAnsi="Arial" w:cs="Arial"/>
          <w:b/>
        </w:rPr>
        <w:t>чээр ажиллах худгийн ажлыг г</w:t>
      </w:r>
      <w:r>
        <w:rPr>
          <w:rFonts w:ascii="Arial" w:hAnsi="Arial" w:cs="Arial"/>
          <w:b/>
        </w:rPr>
        <w:t>ү</w:t>
      </w:r>
      <w:r w:rsidRPr="0014423F">
        <w:rPr>
          <w:rFonts w:ascii="Arial" w:hAnsi="Arial" w:cs="Arial"/>
          <w:b/>
        </w:rPr>
        <w:t>йцэтг</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lang w:val="mn-MN"/>
        </w:rPr>
        <w:t>Н</w:t>
      </w:r>
      <w:r w:rsidRPr="0014423F">
        <w:rPr>
          <w:rStyle w:val="Emphasis"/>
          <w:rFonts w:cs="Arial"/>
          <w:i w:val="0"/>
        </w:rPr>
        <w:t>ар салхины эрчим хүчээр худ</w:t>
      </w:r>
      <w:r w:rsidRPr="0014423F">
        <w:rPr>
          <w:rStyle w:val="Emphasis"/>
          <w:rFonts w:cs="Arial"/>
          <w:i w:val="0"/>
          <w:lang w:val="mn-MN"/>
        </w:rPr>
        <w:t>а</w:t>
      </w:r>
      <w:r w:rsidRPr="0014423F">
        <w:rPr>
          <w:rStyle w:val="Emphasis"/>
          <w:rFonts w:cs="Arial"/>
          <w:i w:val="0"/>
        </w:rPr>
        <w:t>г</w:t>
      </w:r>
      <w:r w:rsidRPr="0014423F">
        <w:rPr>
          <w:rStyle w:val="Emphasis"/>
          <w:rFonts w:cs="Arial"/>
          <w:i w:val="0"/>
          <w:lang w:val="mn-MN"/>
        </w:rPr>
        <w:t xml:space="preserve"> </w:t>
      </w:r>
      <w:r w:rsidRPr="0014423F">
        <w:rPr>
          <w:rStyle w:val="Emphasis"/>
          <w:rFonts w:cs="Arial"/>
          <w:i w:val="0"/>
        </w:rPr>
        <w:t>ажилл</w:t>
      </w:r>
      <w:r w:rsidRPr="0014423F">
        <w:rPr>
          <w:rStyle w:val="Emphasis"/>
          <w:rFonts w:cs="Arial"/>
          <w:i w:val="0"/>
          <w:lang w:val="mn-MN"/>
        </w:rPr>
        <w:t xml:space="preserve">уулах асуудлыг шийдвэрлүүлэхээр БОАЖЯам, ХХААХҮЯаманд санал хүргүүлсэн боловч хөрөнгийн асуудал шийдвэрлэгдээгүй бөгөөд Алтай, Бугат, Цээл сум болон Баянтоорой тосгонд сэргээгдэх эрчим хүчээр худаг ажиллуулах нөхцөл бүрдсэн байна.                             </w:t>
      </w:r>
    </w:p>
    <w:p w:rsidR="00422BD7" w:rsidRPr="002B3EB6" w:rsidRDefault="00422BD7" w:rsidP="00422BD7">
      <w:pPr>
        <w:pStyle w:val="ListParagraph"/>
        <w:spacing w:line="276" w:lineRule="auto"/>
        <w:ind w:left="0" w:firstLine="720"/>
        <w:jc w:val="right"/>
        <w:rPr>
          <w:rStyle w:val="Emphasis"/>
          <w:rFonts w:cs="Arial"/>
        </w:rPr>
      </w:pPr>
      <w:r w:rsidRPr="002B3EB6">
        <w:rPr>
          <w:rStyle w:val="Emphasis"/>
          <w:rFonts w:cs="Arial"/>
          <w:lang w:val="mn-MN"/>
        </w:rPr>
        <w:t>30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iCs/>
        </w:rPr>
        <w:t xml:space="preserve">174.3.8.1. </w:t>
      </w:r>
      <w:r w:rsidRPr="0014423F">
        <w:rPr>
          <w:rFonts w:ascii="Arial" w:hAnsi="Arial" w:cs="Arial"/>
          <w:b/>
        </w:rPr>
        <w:t xml:space="preserve">Ашигт малтмалын хайгуул, ашиглалтын   </w:t>
      </w:r>
      <w:r>
        <w:rPr>
          <w:rFonts w:ascii="Arial" w:hAnsi="Arial" w:cs="Arial"/>
          <w:b/>
        </w:rPr>
        <w:t>ү</w:t>
      </w:r>
      <w:r w:rsidRPr="0014423F">
        <w:rPr>
          <w:rFonts w:ascii="Arial" w:hAnsi="Arial" w:cs="Arial"/>
          <w:b/>
        </w:rPr>
        <w:t>йл ажиллагаа  явуулж байгаа аж ахуйн нэгж  байгуулагуудын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сэргээлтийн байдалд шалгалт хийж холбогдох арга хэмжээ авна.</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lang w:val="mn-MN"/>
        </w:rPr>
        <w:lastRenderedPageBreak/>
        <w:t>2</w:t>
      </w:r>
      <w:r w:rsidRPr="0014423F">
        <w:rPr>
          <w:rStyle w:val="Emphasis"/>
          <w:rFonts w:cs="Arial"/>
          <w:i w:val="0"/>
        </w:rPr>
        <w:t>011 онд Цээл сумд  “Алтай хүдэр” ХХК-</w:t>
      </w:r>
      <w:r w:rsidRPr="0014423F">
        <w:rPr>
          <w:rStyle w:val="Emphasis"/>
          <w:rFonts w:cs="Arial"/>
          <w:i w:val="0"/>
          <w:lang w:val="mn-MN"/>
        </w:rPr>
        <w:t>ий</w:t>
      </w:r>
      <w:r w:rsidRPr="0014423F">
        <w:rPr>
          <w:rStyle w:val="Emphasis"/>
          <w:rFonts w:cs="Arial"/>
          <w:i w:val="0"/>
        </w:rPr>
        <w:t>н Таяннуурын төмрийн хүдрийн, Төгрөг сумд Мандал-Алтай ХХК-ий</w:t>
      </w:r>
      <w:r w:rsidRPr="0014423F">
        <w:rPr>
          <w:rStyle w:val="Emphasis"/>
          <w:rFonts w:cs="Arial"/>
          <w:i w:val="0"/>
          <w:lang w:val="mn-MN"/>
        </w:rPr>
        <w:t>н</w:t>
      </w:r>
      <w:r w:rsidRPr="0014423F">
        <w:rPr>
          <w:rStyle w:val="Emphasis"/>
          <w:rFonts w:cs="Arial"/>
          <w:i w:val="0"/>
        </w:rPr>
        <w:t xml:space="preserve"> Мааньтын  нүүрсний, Чандмань сумд “Гоби коулд энд </w:t>
      </w:r>
      <w:r w:rsidRPr="0014423F">
        <w:rPr>
          <w:rStyle w:val="Emphasis"/>
          <w:rFonts w:cs="Arial"/>
          <w:i w:val="0"/>
          <w:lang w:val="mn-MN"/>
        </w:rPr>
        <w:t>Э</w:t>
      </w:r>
      <w:r w:rsidRPr="0014423F">
        <w:rPr>
          <w:rStyle w:val="Emphasis"/>
          <w:rFonts w:cs="Arial"/>
          <w:i w:val="0"/>
        </w:rPr>
        <w:t>нержи” ХХК-ий</w:t>
      </w:r>
      <w:r w:rsidRPr="0014423F">
        <w:rPr>
          <w:rStyle w:val="Emphasis"/>
          <w:rFonts w:cs="Arial"/>
          <w:i w:val="0"/>
          <w:lang w:val="mn-MN"/>
        </w:rPr>
        <w:t>н</w:t>
      </w:r>
      <w:r w:rsidRPr="0014423F">
        <w:rPr>
          <w:rStyle w:val="Emphasis"/>
          <w:rFonts w:cs="Arial"/>
          <w:i w:val="0"/>
        </w:rPr>
        <w:t xml:space="preserve"> Зээгтийн нүүрсний, Бигэр сумд  Марко поло ХХК-ний “Хөх сэрх-1” алтны ил  уурхайнууд</w:t>
      </w:r>
      <w:r w:rsidRPr="0014423F">
        <w:rPr>
          <w:rStyle w:val="Emphasis"/>
          <w:rFonts w:cs="Arial"/>
          <w:i w:val="0"/>
          <w:lang w:val="mn-MN"/>
        </w:rPr>
        <w:t xml:space="preserve">ад </w:t>
      </w:r>
      <w:r w:rsidRPr="0014423F">
        <w:rPr>
          <w:rStyle w:val="Emphasis"/>
          <w:rFonts w:cs="Arial"/>
          <w:i w:val="0"/>
        </w:rPr>
        <w:t>шалгалт хийж, улсын байцаагчийн хугацаатай</w:t>
      </w:r>
      <w:r w:rsidRPr="0014423F">
        <w:rPr>
          <w:rStyle w:val="Emphasis"/>
          <w:rFonts w:cs="Arial"/>
          <w:i w:val="0"/>
          <w:lang w:val="mn-MN"/>
        </w:rPr>
        <w:t xml:space="preserve"> </w:t>
      </w:r>
      <w:r w:rsidRPr="0014423F">
        <w:rPr>
          <w:rStyle w:val="Emphasis"/>
          <w:rFonts w:cs="Arial"/>
          <w:i w:val="0"/>
        </w:rPr>
        <w:t>албан шаардлага өгч, илэрсэн зөрчилд 2</w:t>
      </w:r>
      <w:r w:rsidRPr="0014423F">
        <w:rPr>
          <w:rStyle w:val="Emphasis"/>
          <w:rFonts w:cs="Arial"/>
          <w:i w:val="0"/>
          <w:lang w:val="mn-MN"/>
        </w:rPr>
        <w:t>.</w:t>
      </w:r>
      <w:r w:rsidRPr="0014423F">
        <w:rPr>
          <w:rStyle w:val="Emphasis"/>
          <w:rFonts w:cs="Arial"/>
          <w:i w:val="0"/>
        </w:rPr>
        <w:t>2</w:t>
      </w:r>
      <w:r w:rsidRPr="0014423F">
        <w:rPr>
          <w:rStyle w:val="Emphasis"/>
          <w:rFonts w:cs="Arial"/>
          <w:i w:val="0"/>
          <w:lang w:val="mn-MN"/>
        </w:rPr>
        <w:t xml:space="preserve"> сая</w:t>
      </w:r>
      <w:r w:rsidRPr="0014423F">
        <w:rPr>
          <w:rStyle w:val="Emphasis"/>
          <w:rFonts w:cs="Arial"/>
          <w:i w:val="0"/>
        </w:rPr>
        <w:t xml:space="preserve"> төгрөг</w:t>
      </w:r>
      <w:r w:rsidRPr="0014423F">
        <w:rPr>
          <w:rStyle w:val="Emphasis"/>
          <w:rFonts w:cs="Arial"/>
          <w:i w:val="0"/>
          <w:lang w:val="mn-MN"/>
        </w:rPr>
        <w:t>ий</w:t>
      </w:r>
      <w:r w:rsidRPr="0014423F">
        <w:rPr>
          <w:rStyle w:val="Emphasis"/>
          <w:rFonts w:cs="Arial"/>
          <w:i w:val="0"/>
        </w:rPr>
        <w:t xml:space="preserve">н шийтгэврийн арга хэмжээ авч ажиллалаа. </w:t>
      </w:r>
    </w:p>
    <w:p w:rsidR="00422BD7" w:rsidRPr="0014423F" w:rsidRDefault="00422BD7" w:rsidP="00422BD7">
      <w:pPr>
        <w:pStyle w:val="ListParagraph"/>
        <w:spacing w:line="276" w:lineRule="auto"/>
        <w:ind w:left="0" w:firstLine="720"/>
        <w:jc w:val="both"/>
        <w:rPr>
          <w:rStyle w:val="Emphasis"/>
          <w:rFonts w:cs="Arial"/>
          <w:i w:val="0"/>
        </w:rPr>
      </w:pPr>
      <w:r>
        <w:rPr>
          <w:rStyle w:val="Emphasis"/>
          <w:rFonts w:cs="Arial"/>
          <w:i w:val="0"/>
          <w:lang w:val="mn-MN"/>
        </w:rPr>
        <w:t xml:space="preserve">Аймгийн </w:t>
      </w:r>
      <w:r w:rsidRPr="0014423F">
        <w:rPr>
          <w:rStyle w:val="Emphasis"/>
          <w:rFonts w:cs="Arial"/>
          <w:i w:val="0"/>
        </w:rPr>
        <w:t>МХГ-ын даргын баталсан удирдамжийн дагуу Тагнуулын хэлтэстэй хамтран Төгрөг сумын нутагт хайгуулын үйл ажиллагаа явуулж байгаа “Хүннү ресурс” ХХК, “ Венера</w:t>
      </w:r>
      <w:r w:rsidRPr="0014423F">
        <w:rPr>
          <w:rStyle w:val="Emphasis"/>
          <w:rFonts w:cs="Arial"/>
          <w:i w:val="0"/>
          <w:lang w:val="mn-MN"/>
        </w:rPr>
        <w:t>-</w:t>
      </w:r>
      <w:r w:rsidRPr="0014423F">
        <w:rPr>
          <w:rStyle w:val="Emphasis"/>
          <w:rFonts w:cs="Arial"/>
          <w:i w:val="0"/>
        </w:rPr>
        <w:t>Алтай</w:t>
      </w:r>
      <w:r w:rsidRPr="0014423F">
        <w:rPr>
          <w:rStyle w:val="Emphasis"/>
          <w:rFonts w:cs="Arial"/>
          <w:i w:val="0"/>
          <w:lang w:val="mn-MN"/>
        </w:rPr>
        <w:t>”</w:t>
      </w:r>
      <w:r w:rsidRPr="0014423F">
        <w:rPr>
          <w:rStyle w:val="Emphasis"/>
          <w:rFonts w:cs="Arial"/>
          <w:i w:val="0"/>
        </w:rPr>
        <w:t xml:space="preserve"> ХХК, Мандал-Алтай ХХК-</w:t>
      </w:r>
      <w:r w:rsidRPr="0014423F">
        <w:rPr>
          <w:rStyle w:val="Emphasis"/>
          <w:rFonts w:cs="Arial"/>
          <w:i w:val="0"/>
          <w:lang w:val="mn-MN"/>
        </w:rPr>
        <w:t>ий</w:t>
      </w:r>
      <w:r w:rsidRPr="0014423F">
        <w:rPr>
          <w:rStyle w:val="Emphasis"/>
          <w:rFonts w:cs="Arial"/>
          <w:i w:val="0"/>
        </w:rPr>
        <w:t>н Мааньтын уурхайн үйл ажиллагаанд шалгалт хийж, илэрсэн зөрчлийг арилгуулах зорилгоор улсын байцаагчийн  албан шаардлага өгч, “Венера</w:t>
      </w:r>
      <w:r w:rsidRPr="0014423F">
        <w:rPr>
          <w:rStyle w:val="Emphasis"/>
          <w:rFonts w:cs="Arial"/>
          <w:i w:val="0"/>
          <w:lang w:val="mn-MN"/>
        </w:rPr>
        <w:t>-</w:t>
      </w:r>
      <w:r w:rsidRPr="0014423F">
        <w:rPr>
          <w:rStyle w:val="Emphasis"/>
          <w:rFonts w:cs="Arial"/>
          <w:i w:val="0"/>
        </w:rPr>
        <w:t xml:space="preserve">Алтай” ХХК нь хайгуулын явцад технологийн дээжид нүүрс авах </w:t>
      </w:r>
      <w:r>
        <w:rPr>
          <w:rStyle w:val="Emphasis"/>
          <w:rFonts w:cs="Arial"/>
          <w:i w:val="0"/>
          <w:lang w:val="mn-MN"/>
        </w:rPr>
        <w:t xml:space="preserve">нэрээр </w:t>
      </w:r>
      <w:r w:rsidRPr="0014423F">
        <w:rPr>
          <w:rStyle w:val="Emphasis"/>
          <w:rFonts w:cs="Arial"/>
          <w:i w:val="0"/>
        </w:rPr>
        <w:t xml:space="preserve">хөрс хуулж нүүрс олборлосон зөрчлийг илрүүлж, үйл ажиллагааг </w:t>
      </w:r>
      <w:r w:rsidRPr="0014423F">
        <w:rPr>
          <w:rStyle w:val="Emphasis"/>
          <w:rFonts w:cs="Arial"/>
          <w:i w:val="0"/>
          <w:lang w:val="mn-MN"/>
        </w:rPr>
        <w:t xml:space="preserve">нь </w:t>
      </w:r>
      <w:r w:rsidRPr="0014423F">
        <w:rPr>
          <w:rStyle w:val="Emphasis"/>
          <w:rFonts w:cs="Arial"/>
          <w:i w:val="0"/>
        </w:rPr>
        <w:t>зогсоолоо.</w:t>
      </w:r>
    </w:p>
    <w:p w:rsidR="00422BD7" w:rsidRPr="0014423F" w:rsidRDefault="00422BD7" w:rsidP="00422BD7">
      <w:pPr>
        <w:pStyle w:val="ListParagraph"/>
        <w:spacing w:line="276" w:lineRule="auto"/>
        <w:ind w:left="0" w:firstLine="720"/>
        <w:jc w:val="both"/>
        <w:rPr>
          <w:rStyle w:val="Emphasis"/>
          <w:rFonts w:cs="Arial"/>
          <w:i w:val="0"/>
        </w:rPr>
      </w:pPr>
      <w:r w:rsidRPr="0014423F">
        <w:rPr>
          <w:rStyle w:val="Emphasis"/>
          <w:rFonts w:cs="Arial"/>
          <w:i w:val="0"/>
          <w:lang w:val="mn-MN"/>
        </w:rPr>
        <w:t xml:space="preserve"> </w:t>
      </w:r>
      <w:r w:rsidRPr="0014423F">
        <w:rPr>
          <w:rStyle w:val="Emphasis"/>
          <w:rFonts w:cs="Arial"/>
          <w:i w:val="0"/>
        </w:rPr>
        <w:t>Есөнбулаг сумын иргэн н.Лхагвасүрэн чулуу бут</w:t>
      </w:r>
      <w:r w:rsidRPr="0014423F">
        <w:rPr>
          <w:rStyle w:val="Emphasis"/>
          <w:rFonts w:cs="Arial"/>
          <w:i w:val="0"/>
          <w:lang w:val="mn-MN"/>
        </w:rPr>
        <w:t>а</w:t>
      </w:r>
      <w:r w:rsidRPr="0014423F">
        <w:rPr>
          <w:rStyle w:val="Emphasis"/>
          <w:rFonts w:cs="Arial"/>
          <w:i w:val="0"/>
        </w:rPr>
        <w:t>лж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w:t>
      </w:r>
      <w:r w:rsidRPr="0014423F">
        <w:rPr>
          <w:rStyle w:val="Emphasis"/>
          <w:rFonts w:cs="Arial"/>
          <w:i w:val="0"/>
          <w:lang w:val="mn-MN"/>
        </w:rPr>
        <w:t>д шалгуулахаар шилжүүлэн өглөө.</w:t>
      </w:r>
    </w:p>
    <w:p w:rsidR="00422BD7" w:rsidRPr="0014423F" w:rsidRDefault="00422BD7" w:rsidP="00422BD7">
      <w:pPr>
        <w:pStyle w:val="ListParagraph"/>
        <w:spacing w:line="276" w:lineRule="auto"/>
        <w:ind w:left="0" w:firstLine="720"/>
        <w:jc w:val="both"/>
        <w:rPr>
          <w:rStyle w:val="Emphasis"/>
          <w:rFonts w:cs="Arial"/>
          <w:b/>
          <w:i w:val="0"/>
          <w:iCs w:val="0"/>
        </w:rPr>
      </w:pPr>
      <w:r w:rsidRPr="0014423F">
        <w:rPr>
          <w:rStyle w:val="Emphasis"/>
          <w:rFonts w:cs="Arial"/>
          <w:i w:val="0"/>
          <w:lang w:val="mn-MN"/>
        </w:rPr>
        <w:t>“</w:t>
      </w:r>
      <w:r w:rsidRPr="0014423F">
        <w:rPr>
          <w:rStyle w:val="Emphasis"/>
          <w:rFonts w:cs="Arial"/>
          <w:i w:val="0"/>
        </w:rPr>
        <w:t>Гоби коулд энд энержи</w:t>
      </w:r>
      <w:r w:rsidRPr="0014423F">
        <w:rPr>
          <w:rStyle w:val="Emphasis"/>
          <w:rFonts w:cs="Arial"/>
          <w:i w:val="0"/>
          <w:lang w:val="mn-MN"/>
        </w:rPr>
        <w:t>”</w:t>
      </w:r>
      <w:r w:rsidRPr="0014423F">
        <w:rPr>
          <w:rStyle w:val="Emphasis"/>
          <w:rFonts w:cs="Arial"/>
          <w:i w:val="0"/>
        </w:rPr>
        <w:t xml:space="preserve"> ХХК нь хайгуулын үед эвдэгдсэн газарт техникийн нөхөн сэргээлтийг бүрэн хийж, 3.8 га газарт биологийн нөхөн сэргээлт хийж ажилласан бол, “Марко поло” ХХК нь </w:t>
      </w:r>
      <w:r w:rsidRPr="0014423F">
        <w:rPr>
          <w:rStyle w:val="Emphasis"/>
          <w:rFonts w:cs="Arial"/>
          <w:i w:val="0"/>
          <w:lang w:val="mn-MN"/>
        </w:rPr>
        <w:t xml:space="preserve">9 га газарт </w:t>
      </w:r>
      <w:r w:rsidRPr="0014423F">
        <w:rPr>
          <w:rStyle w:val="Emphasis"/>
          <w:rFonts w:cs="Arial"/>
          <w:i w:val="0"/>
        </w:rPr>
        <w:t>техникийн нөхөн сэргээлтийг</w:t>
      </w:r>
      <w:r w:rsidRPr="0014423F">
        <w:rPr>
          <w:rStyle w:val="Emphasis"/>
          <w:rFonts w:cs="Arial"/>
          <w:i w:val="0"/>
          <w:lang w:val="mn-MN"/>
        </w:rPr>
        <w:t xml:space="preserve"> хийж,</w:t>
      </w:r>
      <w:r w:rsidRPr="0014423F">
        <w:rPr>
          <w:rStyle w:val="Emphasis"/>
          <w:rFonts w:cs="Arial"/>
          <w:i w:val="0"/>
        </w:rPr>
        <w:t xml:space="preserve"> 300 орчим суулгац тарьсан байна. Харин бусад уурхайнуудын тухайд  шимт хөрсийг тусад нь байршуулах, байгаль хамгаалах төлөвлөгөө, байгаль орчны хяналт шинжилгээний хөтөлбөрийг боловсруулан  мөрдөн ажиллаж байна.</w:t>
      </w:r>
    </w:p>
    <w:p w:rsidR="00422BD7" w:rsidRDefault="00422BD7" w:rsidP="00422BD7">
      <w:pPr>
        <w:pStyle w:val="ListParagraph"/>
        <w:spacing w:line="276" w:lineRule="auto"/>
        <w:ind w:left="0"/>
        <w:jc w:val="both"/>
        <w:rPr>
          <w:rFonts w:ascii="Arial" w:hAnsi="Arial" w:cs="Arial"/>
          <w:i/>
          <w:lang w:val="mn-MN"/>
        </w:rPr>
      </w:pPr>
      <w:r w:rsidRPr="0014423F">
        <w:rPr>
          <w:rStyle w:val="Emphasis"/>
          <w:rFonts w:cs="Arial"/>
          <w:i w:val="0"/>
        </w:rPr>
        <w:t xml:space="preserve">          </w:t>
      </w:r>
      <w:r w:rsidRPr="0014423F">
        <w:rPr>
          <w:rStyle w:val="Emphasis"/>
          <w:rFonts w:cs="Arial"/>
          <w:i w:val="0"/>
          <w:lang w:val="mn-MN"/>
        </w:rPr>
        <w:t xml:space="preserve"> </w:t>
      </w:r>
      <w:r w:rsidRPr="0014423F">
        <w:rPr>
          <w:rStyle w:val="Emphasis"/>
          <w:rFonts w:cs="Arial"/>
          <w:i w:val="0"/>
        </w:rPr>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w:t>
      </w:r>
      <w:r w:rsidRPr="0014423F">
        <w:rPr>
          <w:rStyle w:val="Emphasis"/>
          <w:rFonts w:cs="Arial"/>
          <w:i w:val="0"/>
          <w:lang w:val="mn-MN"/>
        </w:rPr>
        <w:t>д</w:t>
      </w:r>
      <w:r w:rsidRPr="0014423F">
        <w:rPr>
          <w:rStyle w:val="Emphasis"/>
          <w:rFonts w:cs="Arial"/>
          <w:i w:val="0"/>
        </w:rPr>
        <w:t xml:space="preserve">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гэрээг цуцаллаа</w:t>
      </w:r>
      <w:r w:rsidRPr="0014423F">
        <w:rPr>
          <w:rFonts w:ascii="Arial" w:hAnsi="Arial" w:cs="Arial"/>
          <w:b/>
          <w:lang w:val="mn-MN"/>
        </w:rPr>
        <w:t xml:space="preserve">.                                                                                                           </w:t>
      </w:r>
      <w:r>
        <w:rPr>
          <w:rFonts w:ascii="Arial" w:hAnsi="Arial" w:cs="Arial"/>
          <w:b/>
          <w:lang w:val="mn-MN"/>
        </w:rPr>
        <w:t xml:space="preserve">   </w:t>
      </w:r>
      <w:r w:rsidRPr="002B3EB6">
        <w:rPr>
          <w:rFonts w:ascii="Arial" w:hAnsi="Arial" w:cs="Arial"/>
          <w:i/>
          <w:lang w:val="mn-MN"/>
        </w:rPr>
        <w:t>90 хувь</w:t>
      </w:r>
    </w:p>
    <w:p w:rsidR="00422BD7" w:rsidRPr="00990A2C" w:rsidRDefault="00422BD7" w:rsidP="00422BD7">
      <w:pPr>
        <w:pStyle w:val="ListParagraph"/>
        <w:spacing w:line="276" w:lineRule="auto"/>
        <w:ind w:left="0"/>
        <w:jc w:val="both"/>
        <w:rPr>
          <w:rFonts w:ascii="Arial" w:hAnsi="Arial" w:cs="Arial"/>
          <w:lang w:val="mn-MN"/>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174.3.8.2. Байгальд халг</w:t>
      </w:r>
      <w:r>
        <w:rPr>
          <w:rFonts w:ascii="Arial" w:hAnsi="Arial" w:cs="Arial"/>
          <w:b/>
        </w:rPr>
        <w:t>ү</w:t>
      </w:r>
      <w:r w:rsidRPr="0014423F">
        <w:rPr>
          <w:rFonts w:ascii="Arial" w:hAnsi="Arial" w:cs="Arial"/>
          <w:b/>
        </w:rPr>
        <w:t>й технологиор байгалийн  баялаг ашигласан байгууллага, аж ахуй нэгжийг урамшуулах болзолын дагуу БОАЖЯ-тай хамтран шалгаруулан ажиллана.</w:t>
      </w:r>
    </w:p>
    <w:p w:rsidR="00422BD7" w:rsidRDefault="00422BD7" w:rsidP="00422BD7">
      <w:pPr>
        <w:spacing w:line="276" w:lineRule="auto"/>
        <w:jc w:val="both"/>
        <w:rPr>
          <w:rStyle w:val="Emphasis"/>
          <w:rFonts w:cs="Arial"/>
          <w:i w:val="0"/>
        </w:rPr>
      </w:pPr>
      <w:r w:rsidRPr="0014423F">
        <w:rPr>
          <w:rFonts w:ascii="Arial" w:hAnsi="Arial" w:cs="Arial"/>
          <w:lang w:val="mn-MN"/>
        </w:rPr>
        <w:t xml:space="preserve">     </w:t>
      </w:r>
      <w:r w:rsidRPr="0014423F">
        <w:rPr>
          <w:rStyle w:val="Emphasis"/>
          <w:rFonts w:cs="Arial"/>
          <w:i w:val="0"/>
        </w:rPr>
        <w:t xml:space="preserve">     </w:t>
      </w:r>
      <w:r w:rsidRPr="0014423F">
        <w:rPr>
          <w:rStyle w:val="Emphasis"/>
          <w:rFonts w:cs="Arial"/>
          <w:i w:val="0"/>
          <w:lang w:val="mn-MN"/>
        </w:rPr>
        <w:t xml:space="preserve">      2011 онд </w:t>
      </w:r>
      <w:r w:rsidRPr="0014423F">
        <w:rPr>
          <w:rStyle w:val="Emphasis"/>
          <w:rFonts w:cs="Arial"/>
          <w:i w:val="0"/>
        </w:rPr>
        <w:t>Монгол улсын Засгийн газрын 1998 оны 95 дугаар тогтоолоор батлагдсан “Байгаль орчинд халгүй технологи нэвтрүүлсэн иргэн, аж ахуйн нэгж, байгууллагыг урамшуулах журам”-ын дагуу 2 иргэн</w:t>
      </w:r>
      <w:r w:rsidRPr="0014423F">
        <w:rPr>
          <w:rStyle w:val="Emphasis"/>
          <w:rFonts w:cs="Arial"/>
          <w:i w:val="0"/>
          <w:lang w:val="mn-MN"/>
        </w:rPr>
        <w:t xml:space="preserve">ий </w:t>
      </w:r>
      <w:r w:rsidRPr="0014423F">
        <w:rPr>
          <w:rStyle w:val="Emphasis"/>
          <w:rFonts w:cs="Arial"/>
          <w:i w:val="0"/>
        </w:rPr>
        <w:t>материалыг Байгаль орчин, аялал жуулчлалын яаманд хүргүүл</w:t>
      </w:r>
      <w:r w:rsidRPr="0014423F">
        <w:rPr>
          <w:rStyle w:val="Emphasis"/>
          <w:rFonts w:cs="Arial"/>
          <w:i w:val="0"/>
          <w:lang w:val="mn-MN"/>
        </w:rPr>
        <w:t xml:space="preserve">лээ.                                                        </w:t>
      </w:r>
      <w:r>
        <w:rPr>
          <w:rStyle w:val="Emphasis"/>
          <w:rFonts w:cs="Arial"/>
          <w:i w:val="0"/>
          <w:lang w:val="mn-MN"/>
        </w:rPr>
        <w:t xml:space="preserve">   </w:t>
      </w:r>
      <w:r w:rsidRPr="0014423F">
        <w:rPr>
          <w:rStyle w:val="Emphasis"/>
          <w:rFonts w:cs="Arial"/>
          <w:i w:val="0"/>
          <w:lang w:val="mn-MN"/>
        </w:rPr>
        <w:t xml:space="preserve">  </w:t>
      </w:r>
      <w:r w:rsidRPr="002B3EB6">
        <w:rPr>
          <w:rStyle w:val="Emphasis"/>
          <w:rFonts w:cs="Arial"/>
          <w:lang w:val="mn-MN"/>
        </w:rPr>
        <w:t>70 хувь</w:t>
      </w:r>
    </w:p>
    <w:p w:rsidR="00422BD7" w:rsidRPr="00927BDF" w:rsidRDefault="00422BD7" w:rsidP="00422BD7">
      <w:pPr>
        <w:spacing w:line="276" w:lineRule="auto"/>
        <w:jc w:val="both"/>
        <w:rPr>
          <w:rFonts w:ascii="Arial" w:hAnsi="Arial" w:cs="Arial"/>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174.3.8.3. Химийн хорт бодисоор бохирдсон газар, х</w:t>
      </w:r>
      <w:r>
        <w:rPr>
          <w:rFonts w:ascii="Arial" w:hAnsi="Arial" w:cs="Arial"/>
          <w:b/>
        </w:rPr>
        <w:t>ө</w:t>
      </w:r>
      <w:r w:rsidRPr="0014423F">
        <w:rPr>
          <w:rFonts w:ascii="Arial" w:hAnsi="Arial" w:cs="Arial"/>
          <w:b/>
        </w:rPr>
        <w:t>рс, усыг хорг</w:t>
      </w:r>
      <w:r>
        <w:rPr>
          <w:rFonts w:ascii="Arial" w:hAnsi="Arial" w:cs="Arial"/>
          <w:b/>
        </w:rPr>
        <w:t>ү</w:t>
      </w:r>
      <w:r w:rsidRPr="0014423F">
        <w:rPr>
          <w:rFonts w:ascii="Arial" w:hAnsi="Arial" w:cs="Arial"/>
          <w:b/>
        </w:rPr>
        <w:t>йж</w:t>
      </w:r>
      <w:r>
        <w:rPr>
          <w:rFonts w:ascii="Arial" w:hAnsi="Arial" w:cs="Arial"/>
          <w:b/>
        </w:rPr>
        <w:t>үү</w:t>
      </w:r>
      <w:r w:rsidRPr="0014423F">
        <w:rPr>
          <w:rFonts w:ascii="Arial" w:hAnsi="Arial" w:cs="Arial"/>
          <w:b/>
        </w:rPr>
        <w:t>лэх арга хэмжээ авна. Эхний ээлжинд Чандмань, Дэлгэр сумын нутагт орших 5 худгийн орчмын газрыг хорг</w:t>
      </w:r>
      <w:r>
        <w:rPr>
          <w:rFonts w:ascii="Arial" w:hAnsi="Arial" w:cs="Arial"/>
          <w:b/>
        </w:rPr>
        <w:t>ү</w:t>
      </w:r>
      <w:r w:rsidRPr="0014423F">
        <w:rPr>
          <w:rFonts w:ascii="Arial" w:hAnsi="Arial" w:cs="Arial"/>
          <w:b/>
        </w:rPr>
        <w:t>йж</w:t>
      </w:r>
      <w:r>
        <w:rPr>
          <w:rFonts w:ascii="Arial" w:hAnsi="Arial" w:cs="Arial"/>
          <w:b/>
        </w:rPr>
        <w:t>үү</w:t>
      </w:r>
      <w:r w:rsidRPr="0014423F">
        <w:rPr>
          <w:rFonts w:ascii="Arial" w:hAnsi="Arial" w:cs="Arial"/>
          <w:b/>
        </w:rPr>
        <w:t>лнэ.</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lang w:val="mn-MN"/>
        </w:rPr>
        <w:lastRenderedPageBreak/>
        <w:t>Энэ</w:t>
      </w:r>
      <w:r w:rsidRPr="0014423F">
        <w:rPr>
          <w:rStyle w:val="Emphasis"/>
          <w:rFonts w:cs="Arial"/>
          <w:i w:val="0"/>
        </w:rPr>
        <w:t xml:space="preserve"> онд аймгийн БОАЖГазар нь МХГазар, ОБХэлтэс, Цагдаагийн хэлтэс, Тагнуулын хэлтэстэй хамтран Монгол улсын “Химийн хорт болон аюултай бодисын тухай” хууль, “Байгаль орчныг хамгаалах тухай”  хууль, “Терроризмтэй тэмцэх тухай” хууль, Монгол улсын Засгийн газрын 2007 оны 95 тоот тогтоол, Байгаль орчин, аялал жуулчлалын  сайд, Эрүүл мэндийн сайд, Онцгой  байдлын ерөнхий газрын даргын хамтарсан  тушаалаар баталсан  “Химийн хорт болон аюултай бодис хадгалах, тээвэрлэх, ашиглах, устгах журам”, бусад хууль тогтоомжийн биелэлтийг хангуулах зорилгоор аймгийн нутаг дэвсгэрт химийн хорт болон тэсрэх бодис ашиглаж байгаа иргэн, аж ахуйн нэгж, байгууллагуудын  үйл ажиллагаанд удирдамжтай</w:t>
      </w:r>
      <w:r w:rsidRPr="0014423F">
        <w:rPr>
          <w:rStyle w:val="Emphasis"/>
          <w:rFonts w:cs="Arial"/>
          <w:i w:val="0"/>
          <w:lang w:val="mn-MN"/>
        </w:rPr>
        <w:t xml:space="preserve"> нэгдсэн</w:t>
      </w:r>
      <w:r w:rsidRPr="0014423F">
        <w:rPr>
          <w:rStyle w:val="Emphasis"/>
          <w:rFonts w:cs="Arial"/>
          <w:i w:val="0"/>
        </w:rPr>
        <w:t xml:space="preserve"> шалгалтыг хий</w:t>
      </w:r>
      <w:r w:rsidRPr="0014423F">
        <w:rPr>
          <w:rStyle w:val="Emphasis"/>
          <w:rFonts w:cs="Arial"/>
          <w:i w:val="0"/>
          <w:lang w:val="mn-MN"/>
        </w:rPr>
        <w:t>лээ</w:t>
      </w:r>
      <w:r w:rsidRPr="0014423F">
        <w:rPr>
          <w:rStyle w:val="Emphasis"/>
          <w:rFonts w:cs="Arial"/>
          <w:i w:val="0"/>
        </w:rPr>
        <w:t xml:space="preserve">. Шалгалтанд аймгийн төвд үйл ажиллагаа явуулж буй лабортори, химийн кабинет бүхий ерөнхий боловсролын 5 сургууль,  сумдад химийн бодис болон тэсэрч дэлбэрэх бодис ашиглаж байгаа аж ахуйн нэгж, байгууллага, химийн бодис ашиглах магадлал бүхий гар аргаар алт олборлож байгаа газар, нийт  36 нэгж, обьект хамрагдсан байна. Шалгалтаар аймгийн хэмжээнд нийт 190 төрлийн химийн бодис, 4 төрлийн тэсрэх бодис, 7 төрлийн тэсэлгээний хэрэгсэл тоологдсоноос хортой 116 төрлийн бодис, аюултай 38 төрлийн бодис, онцгой хортой аюултай 35 төрлийн бодис, Монгол улсад ашиглахыг хязгаарласан 1 бодис, устгах шаардлагатай 13 төрлийн бодис бүртгэгдлээ. Харин Монгол улсад ашиглахыг хориглосон бодис шалгалтаар илрээгүй бөгөөд тус онд химийн бодисоор бохирдсон талбай байхгүй болно. </w:t>
      </w:r>
      <w:r w:rsidRPr="0014423F">
        <w:rPr>
          <w:rStyle w:val="Emphasis"/>
          <w:rFonts w:cs="Arial"/>
          <w:i w:val="0"/>
          <w:lang w:val="mn-MN"/>
        </w:rPr>
        <w:t xml:space="preserve">                                                                         </w:t>
      </w:r>
    </w:p>
    <w:p w:rsidR="00422BD7" w:rsidRPr="002B3EB6" w:rsidRDefault="00422BD7" w:rsidP="00422BD7">
      <w:pPr>
        <w:pStyle w:val="ListParagraph"/>
        <w:spacing w:line="276" w:lineRule="auto"/>
        <w:ind w:left="0" w:firstLine="720"/>
        <w:jc w:val="right"/>
        <w:rPr>
          <w:rStyle w:val="Emphasis"/>
          <w:rFonts w:cs="Arial"/>
          <w:lang w:val="mn-MN"/>
        </w:rPr>
      </w:pPr>
      <w:r w:rsidRPr="002B3EB6">
        <w:rPr>
          <w:rStyle w:val="Emphasis"/>
          <w:rFonts w:cs="Arial"/>
        </w:rPr>
        <w:t>100</w:t>
      </w:r>
      <w:r w:rsidRPr="002B3EB6">
        <w:rPr>
          <w:rStyle w:val="Emphasis"/>
          <w:rFonts w:cs="Arial"/>
          <w:lang w:val="mn-MN"/>
        </w:rPr>
        <w:t xml:space="preserve"> хувь</w:t>
      </w: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174.3.8.4. Бохирдсон талбай б</w:t>
      </w:r>
      <w:r>
        <w:rPr>
          <w:rFonts w:ascii="Arial" w:hAnsi="Arial" w:cs="Arial"/>
          <w:b/>
        </w:rPr>
        <w:t>ү</w:t>
      </w:r>
      <w:r w:rsidRPr="0014423F">
        <w:rPr>
          <w:rFonts w:ascii="Arial" w:hAnsi="Arial" w:cs="Arial"/>
          <w:b/>
        </w:rPr>
        <w:t>рийг цаг тухайд нь хорг</w:t>
      </w:r>
      <w:r>
        <w:rPr>
          <w:rFonts w:ascii="Arial" w:hAnsi="Arial" w:cs="Arial"/>
          <w:b/>
        </w:rPr>
        <w:t>ү</w:t>
      </w:r>
      <w:r w:rsidRPr="0014423F">
        <w:rPr>
          <w:rFonts w:ascii="Arial" w:hAnsi="Arial" w:cs="Arial"/>
          <w:b/>
        </w:rPr>
        <w:t>йж</w:t>
      </w:r>
      <w:r>
        <w:rPr>
          <w:rFonts w:ascii="Arial" w:hAnsi="Arial" w:cs="Arial"/>
          <w:b/>
        </w:rPr>
        <w:t>үү</w:t>
      </w:r>
      <w:r w:rsidRPr="0014423F">
        <w:rPr>
          <w:rFonts w:ascii="Arial" w:hAnsi="Arial" w:cs="Arial"/>
          <w:b/>
        </w:rPr>
        <w:t>лэх арга хэмжээ авна.</w:t>
      </w:r>
    </w:p>
    <w:p w:rsidR="00422BD7" w:rsidRPr="0014423F" w:rsidRDefault="00422BD7" w:rsidP="00422BD7">
      <w:pPr>
        <w:spacing w:line="276" w:lineRule="auto"/>
        <w:jc w:val="both"/>
        <w:rPr>
          <w:rFonts w:ascii="Arial" w:hAnsi="Arial" w:cs="Arial"/>
          <w:lang w:val="mn-MN"/>
        </w:rPr>
      </w:pPr>
      <w:r w:rsidRPr="0014423F">
        <w:rPr>
          <w:rFonts w:ascii="Arial" w:hAnsi="Arial" w:cs="Arial"/>
        </w:rPr>
        <w:t xml:space="preserve">        </w:t>
      </w:r>
      <w:r w:rsidRPr="0014423F">
        <w:rPr>
          <w:rFonts w:ascii="Arial" w:hAnsi="Arial" w:cs="Arial"/>
          <w:lang w:val="mn-MN"/>
        </w:rPr>
        <w:t xml:space="preserve">Химийн бодис ашиглалттай холбоотой үйл ажиллагаанд байнга хяналт тавин ажилласан бөгөөд </w:t>
      </w:r>
      <w:r w:rsidRPr="0014423F">
        <w:rPr>
          <w:rFonts w:ascii="Arial" w:hAnsi="Arial" w:cs="Arial"/>
        </w:rPr>
        <w:t>201</w:t>
      </w:r>
      <w:r w:rsidRPr="0014423F">
        <w:rPr>
          <w:rFonts w:ascii="Arial" w:hAnsi="Arial" w:cs="Arial"/>
          <w:lang w:val="mn-MN"/>
        </w:rPr>
        <w:t>1</w:t>
      </w:r>
      <w:r w:rsidRPr="0014423F">
        <w:rPr>
          <w:rFonts w:ascii="Arial" w:hAnsi="Arial" w:cs="Arial"/>
        </w:rPr>
        <w:t xml:space="preserve"> онд бохирдсон талбай байхг</w:t>
      </w:r>
      <w:r>
        <w:rPr>
          <w:rFonts w:ascii="Arial" w:hAnsi="Arial" w:cs="Arial"/>
        </w:rPr>
        <w:t>ү</w:t>
      </w:r>
      <w:r w:rsidRPr="0014423F">
        <w:rPr>
          <w:rFonts w:ascii="Arial" w:hAnsi="Arial" w:cs="Arial"/>
        </w:rPr>
        <w:t>й болно.</w:t>
      </w:r>
      <w:r w:rsidRPr="0014423F">
        <w:rPr>
          <w:rFonts w:ascii="Arial" w:hAnsi="Arial" w:cs="Arial"/>
          <w:lang w:val="mn-MN"/>
        </w:rPr>
        <w:t xml:space="preserve">                                                          </w:t>
      </w:r>
    </w:p>
    <w:p w:rsidR="00422BD7" w:rsidRPr="002B3EB6" w:rsidRDefault="00422BD7" w:rsidP="00422BD7">
      <w:pPr>
        <w:spacing w:line="276" w:lineRule="auto"/>
        <w:jc w:val="right"/>
        <w:rPr>
          <w:rStyle w:val="Emphasis"/>
          <w:rFonts w:cs="Arial"/>
        </w:rPr>
      </w:pPr>
      <w:r w:rsidRPr="002B3EB6">
        <w:rPr>
          <w:rStyle w:val="Emphasis"/>
          <w:rFonts w:cs="Arial"/>
        </w:rPr>
        <w:t>100</w:t>
      </w:r>
      <w:r w:rsidRPr="002B3EB6">
        <w:rPr>
          <w:rStyle w:val="Emphasis"/>
          <w:rFonts w:cs="Arial"/>
          <w:lang w:val="mn-MN"/>
        </w:rPr>
        <w:t xml:space="preserve"> хувь</w:t>
      </w:r>
    </w:p>
    <w:p w:rsidR="00422BD7" w:rsidRPr="00927BDF" w:rsidRDefault="00422BD7" w:rsidP="00422BD7">
      <w:pPr>
        <w:spacing w:line="276" w:lineRule="auto"/>
        <w:jc w:val="right"/>
        <w:rPr>
          <w:rFonts w:ascii="Arial" w:hAnsi="Arial" w:cs="Arial"/>
        </w:rPr>
      </w:pPr>
    </w:p>
    <w:p w:rsidR="00422BD7" w:rsidRPr="0014423F" w:rsidRDefault="00422BD7" w:rsidP="00422BD7">
      <w:pPr>
        <w:pStyle w:val="ListParagraph"/>
        <w:spacing w:line="276" w:lineRule="auto"/>
        <w:ind w:left="0"/>
        <w:jc w:val="both"/>
        <w:rPr>
          <w:rFonts w:ascii="Arial" w:hAnsi="Arial" w:cs="Arial"/>
          <w:b/>
        </w:rPr>
      </w:pPr>
      <w:r w:rsidRPr="0014423F">
        <w:rPr>
          <w:rFonts w:ascii="Arial" w:hAnsi="Arial" w:cs="Arial"/>
          <w:b/>
        </w:rPr>
        <w:t>175.3.9.1. Хайгуул болон ашиглалтын тусгай з</w:t>
      </w:r>
      <w:r>
        <w:rPr>
          <w:rFonts w:ascii="Arial" w:hAnsi="Arial" w:cs="Arial"/>
          <w:b/>
        </w:rPr>
        <w:t>ө</w:t>
      </w:r>
      <w:r w:rsidRPr="0014423F">
        <w:rPr>
          <w:rFonts w:ascii="Arial" w:hAnsi="Arial" w:cs="Arial"/>
          <w:b/>
        </w:rPr>
        <w:t>вш</w:t>
      </w:r>
      <w:r>
        <w:rPr>
          <w:rFonts w:ascii="Arial" w:hAnsi="Arial" w:cs="Arial"/>
          <w:b/>
        </w:rPr>
        <w:t>өө</w:t>
      </w:r>
      <w:r w:rsidRPr="0014423F">
        <w:rPr>
          <w:rFonts w:ascii="Arial" w:hAnsi="Arial" w:cs="Arial"/>
          <w:b/>
        </w:rPr>
        <w:t xml:space="preserve">рлийн дагуу </w:t>
      </w:r>
      <w:r>
        <w:rPr>
          <w:rFonts w:ascii="Arial" w:hAnsi="Arial" w:cs="Arial"/>
          <w:b/>
        </w:rPr>
        <w:t>ү</w:t>
      </w:r>
      <w:r w:rsidRPr="0014423F">
        <w:rPr>
          <w:rFonts w:ascii="Arial" w:hAnsi="Arial" w:cs="Arial"/>
          <w:b/>
        </w:rPr>
        <w:t>йл ажиллагаагаа явуулж буй аж ахуйн нэгж, байгууллагуудаас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сэргээлтийн зардлын 50 хувийг тусгай дансанд урьдчилан байршуулж, н</w:t>
      </w:r>
      <w:r>
        <w:rPr>
          <w:rFonts w:ascii="Arial" w:hAnsi="Arial" w:cs="Arial"/>
          <w:b/>
        </w:rPr>
        <w:t>ө</w:t>
      </w:r>
      <w:r w:rsidRPr="0014423F">
        <w:rPr>
          <w:rFonts w:ascii="Arial" w:hAnsi="Arial" w:cs="Arial"/>
          <w:b/>
        </w:rPr>
        <w:t>х</w:t>
      </w:r>
      <w:r>
        <w:rPr>
          <w:rFonts w:ascii="Arial" w:hAnsi="Arial" w:cs="Arial"/>
          <w:b/>
        </w:rPr>
        <w:t>ө</w:t>
      </w:r>
      <w:r w:rsidRPr="0014423F">
        <w:rPr>
          <w:rFonts w:ascii="Arial" w:hAnsi="Arial" w:cs="Arial"/>
          <w:b/>
        </w:rPr>
        <w:t>н сэргээлтийг хийлгэж хэвш</w:t>
      </w:r>
      <w:r>
        <w:rPr>
          <w:rFonts w:ascii="Arial" w:hAnsi="Arial" w:cs="Arial"/>
          <w:b/>
        </w:rPr>
        <w:t>үү</w:t>
      </w:r>
      <w:r w:rsidRPr="0014423F">
        <w:rPr>
          <w:rFonts w:ascii="Arial" w:hAnsi="Arial" w:cs="Arial"/>
          <w:b/>
        </w:rPr>
        <w:t>лнэ</w:t>
      </w:r>
      <w:r w:rsidRPr="0014423F">
        <w:rPr>
          <w:rFonts w:ascii="Arial" w:hAnsi="Arial" w:cs="Arial"/>
        </w:rPr>
        <w:t>.</w:t>
      </w:r>
    </w:p>
    <w:p w:rsidR="00422BD7" w:rsidRPr="002B3EB6" w:rsidRDefault="00422BD7" w:rsidP="00422BD7">
      <w:pPr>
        <w:spacing w:line="276" w:lineRule="auto"/>
        <w:jc w:val="both"/>
        <w:rPr>
          <w:rStyle w:val="Emphasis"/>
          <w:rFonts w:cs="Arial"/>
          <w:i w:val="0"/>
          <w:lang w:val="mn-MN"/>
        </w:rPr>
      </w:pPr>
      <w:r w:rsidRPr="0014423F">
        <w:rPr>
          <w:rFonts w:ascii="Arial" w:hAnsi="Arial" w:cs="Arial"/>
        </w:rPr>
        <w:t xml:space="preserve">      </w:t>
      </w:r>
      <w:r w:rsidRPr="0014423F">
        <w:rPr>
          <w:rStyle w:val="Emphasis"/>
          <w:rFonts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14423F">
        <w:rPr>
          <w:rStyle w:val="Emphasis"/>
          <w:rFonts w:cs="Arial"/>
          <w:i w:val="0"/>
          <w:lang w:val="mn-MN"/>
        </w:rPr>
        <w:t xml:space="preserve">ийг </w:t>
      </w:r>
      <w:r w:rsidRPr="0014423F">
        <w:rPr>
          <w:rStyle w:val="Emphasis"/>
          <w:rFonts w:cs="Arial"/>
          <w:i w:val="0"/>
        </w:rPr>
        <w:t xml:space="preserve">урьдчилан байршуулсны дараа хайгуулын ажлыг  эхлүүлж хэвшүүлээд байна. Сумдын байгаль хамгаалагчдаар хайгуулын ажилд хяналт тавиулан ажиллаж байгаа бөгөөд </w:t>
      </w:r>
      <w:r w:rsidRPr="0014423F">
        <w:rPr>
          <w:rStyle w:val="Emphasis"/>
          <w:rFonts w:cs="Arial"/>
          <w:i w:val="0"/>
          <w:lang w:val="mn-MN"/>
        </w:rPr>
        <w:t xml:space="preserve">2011 онд </w:t>
      </w:r>
      <w:r w:rsidRPr="0014423F">
        <w:rPr>
          <w:rFonts w:ascii="Arial" w:hAnsi="Arial" w:cs="Arial"/>
          <w:lang w:val="mn-MN"/>
        </w:rPr>
        <w:t>69</w:t>
      </w:r>
      <w:r w:rsidRPr="0014423F">
        <w:rPr>
          <w:rFonts w:ascii="Arial" w:hAnsi="Arial" w:cs="Arial"/>
        </w:rPr>
        <w:t>.</w:t>
      </w:r>
      <w:r w:rsidRPr="0014423F">
        <w:rPr>
          <w:rFonts w:ascii="Arial" w:hAnsi="Arial" w:cs="Arial"/>
          <w:lang w:val="mn-MN"/>
        </w:rPr>
        <w:t>1</w:t>
      </w:r>
      <w:r w:rsidRPr="0014423F">
        <w:rPr>
          <w:rFonts w:ascii="Arial" w:hAnsi="Arial" w:cs="Arial"/>
        </w:rPr>
        <w:t xml:space="preserve"> сая төгрөгийг </w:t>
      </w:r>
      <w:r w:rsidRPr="0014423F">
        <w:rPr>
          <w:rFonts w:ascii="Arial" w:hAnsi="Arial" w:cs="Arial"/>
          <w:lang w:val="mn-MN"/>
        </w:rPr>
        <w:t xml:space="preserve">тусгай дансанд </w:t>
      </w:r>
      <w:r w:rsidRPr="0014423F">
        <w:rPr>
          <w:rFonts w:ascii="Arial" w:hAnsi="Arial" w:cs="Arial"/>
        </w:rPr>
        <w:t>урьдчилан байршуулж</w:t>
      </w:r>
      <w:r w:rsidRPr="0014423F">
        <w:rPr>
          <w:rFonts w:ascii="Arial" w:hAnsi="Arial" w:cs="Arial"/>
          <w:lang w:val="mn-MN"/>
        </w:rPr>
        <w:t xml:space="preserve">, </w:t>
      </w:r>
      <w:r w:rsidRPr="0014423F">
        <w:rPr>
          <w:rStyle w:val="Emphasis"/>
          <w:rFonts w:cs="Arial"/>
          <w:i w:val="0"/>
        </w:rPr>
        <w:t>нөхөн сэргээлтийг тогтмол хийлгэ</w:t>
      </w:r>
      <w:r w:rsidRPr="0014423F">
        <w:rPr>
          <w:rStyle w:val="Emphasis"/>
          <w:rFonts w:cs="Arial"/>
          <w:i w:val="0"/>
          <w:lang w:val="mn-MN"/>
        </w:rPr>
        <w:t>н хүлээн авч ажиллав</w:t>
      </w:r>
      <w:r w:rsidRPr="0014423F">
        <w:rPr>
          <w:rStyle w:val="Emphasis"/>
          <w:rFonts w:cs="Arial"/>
          <w:i w:val="0"/>
        </w:rPr>
        <w:t xml:space="preserve">.  </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2B3EB6">
        <w:rPr>
          <w:rStyle w:val="Emphasis"/>
          <w:rFonts w:cs="Arial"/>
        </w:rPr>
        <w:t>100</w:t>
      </w:r>
      <w:r w:rsidRPr="002B3EB6">
        <w:rPr>
          <w:rStyle w:val="Emphasis"/>
          <w:rFonts w:cs="Arial"/>
          <w:lang w:val="mn-MN"/>
        </w:rPr>
        <w:t xml:space="preserve"> хувь</w:t>
      </w:r>
    </w:p>
    <w:p w:rsidR="00422BD7" w:rsidRPr="0014423F" w:rsidRDefault="00422BD7" w:rsidP="00422BD7">
      <w:pPr>
        <w:spacing w:line="276" w:lineRule="auto"/>
        <w:jc w:val="both"/>
        <w:rPr>
          <w:rStyle w:val="Emphasis"/>
          <w:rFonts w:cs="Arial"/>
          <w:b/>
          <w:i w:val="0"/>
        </w:rPr>
      </w:pPr>
      <w:r w:rsidRPr="0014423F">
        <w:rPr>
          <w:rFonts w:ascii="Arial" w:hAnsi="Arial" w:cs="Arial"/>
          <w:b/>
        </w:rPr>
        <w:t xml:space="preserve">175.3.9.2. </w:t>
      </w:r>
      <w:r w:rsidRPr="0014423F">
        <w:rPr>
          <w:rStyle w:val="Emphasis"/>
          <w:rFonts w:cs="Arial"/>
          <w:b/>
          <w:i w:val="0"/>
        </w:rPr>
        <w:t>Уул уурхайн холбогдох мэдээллүүдийг нэгтгэн цахим мэдээллийн сан үүсгэнэ.</w:t>
      </w:r>
    </w:p>
    <w:p w:rsidR="00422BD7" w:rsidRPr="0014423F" w:rsidRDefault="00422BD7" w:rsidP="00422BD7">
      <w:pPr>
        <w:spacing w:line="276" w:lineRule="auto"/>
        <w:ind w:firstLine="720"/>
        <w:jc w:val="both"/>
        <w:rPr>
          <w:rStyle w:val="Emphasis"/>
          <w:rFonts w:cs="Arial"/>
          <w:b/>
          <w:i w:val="0"/>
        </w:rPr>
      </w:pPr>
      <w:r w:rsidRPr="0014423F">
        <w:rPr>
          <w:rStyle w:val="Emphasis"/>
          <w:rFonts w:cs="Arial"/>
          <w:i w:val="0"/>
        </w:rPr>
        <w:t>Тус аймагт хийгдсэн ашигт малтмалын хайгуул, зураглалын ажлуудын тайлан, ашигт малтмалын талаарх мэдээлэл, лицензийн мэдээллий</w:t>
      </w:r>
      <w:r w:rsidRPr="0014423F">
        <w:rPr>
          <w:rStyle w:val="Emphasis"/>
          <w:rFonts w:cs="Arial"/>
          <w:i w:val="0"/>
          <w:lang w:val="mn-MN"/>
        </w:rPr>
        <w:t xml:space="preserve">г </w:t>
      </w:r>
      <w:r w:rsidRPr="0014423F">
        <w:rPr>
          <w:rStyle w:val="Emphasis"/>
          <w:rFonts w:cs="Arial"/>
          <w:i w:val="0"/>
        </w:rPr>
        <w:t>н</w:t>
      </w:r>
      <w:r w:rsidRPr="0014423F">
        <w:rPr>
          <w:rStyle w:val="Emphasis"/>
          <w:rFonts w:cs="Arial"/>
          <w:i w:val="0"/>
          <w:lang w:val="mn-MN"/>
        </w:rPr>
        <w:t>эгтгэн</w:t>
      </w:r>
      <w:r w:rsidRPr="0014423F">
        <w:rPr>
          <w:rStyle w:val="Emphasis"/>
          <w:rFonts w:cs="Arial"/>
          <w:i w:val="0"/>
        </w:rPr>
        <w:t xml:space="preserve"> цахим мэдээллийн санг</w:t>
      </w:r>
      <w:r w:rsidRPr="0014423F">
        <w:rPr>
          <w:rStyle w:val="Emphasis"/>
          <w:rFonts w:cs="Arial"/>
          <w:i w:val="0"/>
          <w:lang w:val="mn-MN"/>
        </w:rPr>
        <w:t xml:space="preserve"> </w:t>
      </w:r>
      <w:r w:rsidRPr="0014423F">
        <w:rPr>
          <w:rStyle w:val="Emphasis"/>
          <w:rFonts w:cs="Arial"/>
          <w:i w:val="0"/>
        </w:rPr>
        <w:t>баяжуулан ажилла</w:t>
      </w:r>
      <w:r w:rsidRPr="0014423F">
        <w:rPr>
          <w:rStyle w:val="Emphasis"/>
          <w:rFonts w:cs="Arial"/>
          <w:i w:val="0"/>
          <w:lang w:val="mn-MN"/>
        </w:rPr>
        <w:t>в</w:t>
      </w:r>
      <w:r w:rsidRPr="0014423F">
        <w:rPr>
          <w:rStyle w:val="Emphasis"/>
          <w:rFonts w:cs="Arial"/>
          <w:i w:val="0"/>
        </w:rPr>
        <w:t>.</w:t>
      </w:r>
    </w:p>
    <w:p w:rsidR="00422BD7" w:rsidRPr="0014423F" w:rsidRDefault="00422BD7" w:rsidP="00422BD7">
      <w:pPr>
        <w:spacing w:line="276" w:lineRule="auto"/>
        <w:jc w:val="both"/>
        <w:rPr>
          <w:rStyle w:val="Emphasis"/>
          <w:rFonts w:cs="Arial"/>
          <w:i w:val="0"/>
          <w:lang w:val="mn-MN"/>
        </w:rPr>
      </w:pPr>
      <w:r w:rsidRPr="0014423F">
        <w:rPr>
          <w:rStyle w:val="Emphasis"/>
          <w:rFonts w:cs="Arial"/>
          <w:i w:val="0"/>
          <w:lang w:val="mn-MN"/>
        </w:rPr>
        <w:t xml:space="preserve">        </w:t>
      </w:r>
      <w:r w:rsidRPr="0014423F">
        <w:rPr>
          <w:rStyle w:val="Emphasis"/>
          <w:rFonts w:cs="Arial"/>
          <w:i w:val="0"/>
        </w:rPr>
        <w:t xml:space="preserve">Эрдэс баялаг эрчим хүчний яамны дэргэд Монгол улсын хэмжээнд уул уурхайн үйл ажиллагааны улмаас бохирдолд орсон газрын судалгааг хийх, мэдээллийн сан үүсгэх, </w:t>
      </w:r>
      <w:r w:rsidRPr="0014423F">
        <w:rPr>
          <w:rStyle w:val="Emphasis"/>
          <w:rFonts w:cs="Arial"/>
          <w:i w:val="0"/>
        </w:rPr>
        <w:lastRenderedPageBreak/>
        <w:t>лаборатори байгуулах зорилгоор “</w:t>
      </w:r>
      <w:r w:rsidRPr="0014423F">
        <w:rPr>
          <w:rStyle w:val="Emphasis"/>
          <w:rFonts w:cs="Arial"/>
          <w:i w:val="0"/>
          <w:lang w:val="mn-MN"/>
        </w:rPr>
        <w:t>У</w:t>
      </w:r>
      <w:r w:rsidRPr="0014423F">
        <w:rPr>
          <w:rStyle w:val="Emphasis"/>
          <w:rFonts w:cs="Arial"/>
          <w:i w:val="0"/>
        </w:rPr>
        <w:t xml:space="preserve">ул уурхайн бохирдолыг тогтоох төсөл” хэрэгжиж байгаа </w:t>
      </w:r>
      <w:r w:rsidRPr="0014423F">
        <w:rPr>
          <w:rStyle w:val="Emphasis"/>
          <w:rFonts w:cs="Arial"/>
          <w:i w:val="0"/>
          <w:lang w:val="mn-MN"/>
        </w:rPr>
        <w:t>бөгөөд</w:t>
      </w:r>
      <w:r w:rsidRPr="0014423F">
        <w:rPr>
          <w:rStyle w:val="Emphasis"/>
          <w:rFonts w:cs="Arial"/>
          <w:i w:val="0"/>
        </w:rPr>
        <w:t xml:space="preserve"> 2011 онд аймгийн нутаг дэвсгэрт хууль бусаар алт олборлогчдын үйл ажиллагааны улмаас эвдрэлд орсон талбайн ойр орчмын хөрс болон усны шинжилгээний дээж авах, судалгаа хийхээр ЭБЭХЯам, </w:t>
      </w:r>
      <w:r w:rsidRPr="0014423F">
        <w:rPr>
          <w:rStyle w:val="Emphasis"/>
          <w:rFonts w:cs="Arial"/>
          <w:i w:val="0"/>
          <w:lang w:val="mn-MN"/>
        </w:rPr>
        <w:t>“</w:t>
      </w:r>
      <w:r w:rsidRPr="0014423F">
        <w:rPr>
          <w:rStyle w:val="Emphasis"/>
          <w:rFonts w:cs="Arial"/>
          <w:i w:val="0"/>
        </w:rPr>
        <w:t>Койка</w:t>
      </w:r>
      <w:r w:rsidRPr="0014423F">
        <w:rPr>
          <w:rStyle w:val="Emphasis"/>
          <w:rFonts w:cs="Arial"/>
          <w:i w:val="0"/>
          <w:lang w:val="mn-MN"/>
        </w:rPr>
        <w:t>” ОУБ,</w:t>
      </w:r>
      <w:r w:rsidRPr="0014423F">
        <w:rPr>
          <w:rStyle w:val="Emphasis"/>
          <w:rFonts w:cs="Arial"/>
          <w:i w:val="0"/>
        </w:rPr>
        <w:t xml:space="preserve"> АМГ-аас хамтарсан төслийн судалгааны баг ирж  ажиллалаа.</w:t>
      </w:r>
    </w:p>
    <w:p w:rsidR="00422BD7" w:rsidRPr="002B3EB6" w:rsidRDefault="00422BD7" w:rsidP="00422BD7">
      <w:pPr>
        <w:spacing w:line="276" w:lineRule="auto"/>
        <w:jc w:val="right"/>
        <w:rPr>
          <w:rStyle w:val="Emphasis"/>
          <w:rFonts w:cs="Arial"/>
          <w:lang w:val="mn-MN"/>
        </w:rPr>
      </w:pPr>
      <w:r w:rsidRPr="002B3EB6">
        <w:rPr>
          <w:rStyle w:val="Emphasis"/>
          <w:rFonts w:cs="Arial"/>
          <w:lang w:val="mn-MN"/>
        </w:rPr>
        <w:t>90 хувь</w:t>
      </w:r>
    </w:p>
    <w:p w:rsidR="00422BD7" w:rsidRPr="0014423F" w:rsidRDefault="00422BD7" w:rsidP="00422BD7">
      <w:pPr>
        <w:spacing w:line="276" w:lineRule="auto"/>
        <w:jc w:val="both"/>
        <w:rPr>
          <w:rFonts w:ascii="Arial" w:hAnsi="Arial" w:cs="Arial"/>
          <w:b/>
        </w:rPr>
      </w:pPr>
      <w:r w:rsidRPr="0014423F">
        <w:rPr>
          <w:rFonts w:ascii="Arial" w:hAnsi="Arial" w:cs="Arial"/>
          <w:b/>
        </w:rPr>
        <w:t>176.3.10.1. Аймгийн т</w:t>
      </w:r>
      <w:r>
        <w:rPr>
          <w:rFonts w:ascii="Arial" w:hAnsi="Arial" w:cs="Arial"/>
          <w:b/>
        </w:rPr>
        <w:t>ө</w:t>
      </w:r>
      <w:r w:rsidRPr="0014423F">
        <w:rPr>
          <w:rFonts w:ascii="Arial" w:hAnsi="Arial" w:cs="Arial"/>
          <w:b/>
        </w:rPr>
        <w:t>вийн хог хаягдлын т</w:t>
      </w:r>
      <w:r>
        <w:rPr>
          <w:rFonts w:ascii="Arial" w:hAnsi="Arial" w:cs="Arial"/>
          <w:b/>
        </w:rPr>
        <w:t>ө</w:t>
      </w:r>
      <w:r w:rsidRPr="0014423F">
        <w:rPr>
          <w:rFonts w:ascii="Arial" w:hAnsi="Arial" w:cs="Arial"/>
          <w:b/>
        </w:rPr>
        <w:t>вл</w:t>
      </w:r>
      <w:r>
        <w:rPr>
          <w:rFonts w:ascii="Arial" w:hAnsi="Arial" w:cs="Arial"/>
          <w:b/>
        </w:rPr>
        <w:t>ө</w:t>
      </w:r>
      <w:r w:rsidRPr="0014423F">
        <w:rPr>
          <w:rFonts w:ascii="Arial" w:hAnsi="Arial" w:cs="Arial"/>
          <w:b/>
        </w:rPr>
        <w:t>рс</w:t>
      </w:r>
      <w:r>
        <w:rPr>
          <w:rFonts w:ascii="Arial" w:hAnsi="Arial" w:cs="Arial"/>
          <w:b/>
        </w:rPr>
        <w:t>ө</w:t>
      </w:r>
      <w:r w:rsidRPr="0014423F">
        <w:rPr>
          <w:rFonts w:ascii="Arial" w:hAnsi="Arial" w:cs="Arial"/>
          <w:b/>
        </w:rPr>
        <w:t>н цэгийг байгаль орчин эр</w:t>
      </w:r>
      <w:r>
        <w:rPr>
          <w:rFonts w:ascii="Arial" w:hAnsi="Arial" w:cs="Arial"/>
          <w:b/>
        </w:rPr>
        <w:t>үү</w:t>
      </w:r>
      <w:r w:rsidRPr="0014423F">
        <w:rPr>
          <w:rFonts w:ascii="Arial" w:hAnsi="Arial" w:cs="Arial"/>
          <w:b/>
        </w:rPr>
        <w:t>л ахуйн шаардлага хангасан цэг болгон тохижуулна.</w:t>
      </w:r>
    </w:p>
    <w:p w:rsidR="00422BD7" w:rsidRPr="0014423F" w:rsidRDefault="00422BD7" w:rsidP="00422BD7">
      <w:pPr>
        <w:pStyle w:val="Default"/>
        <w:spacing w:line="276" w:lineRule="auto"/>
        <w:ind w:firstLine="720"/>
        <w:jc w:val="both"/>
        <w:rPr>
          <w:rStyle w:val="Emphasis"/>
          <w:rFonts w:cs="Arial"/>
          <w:i w:val="0"/>
          <w:lang w:val="mn-MN"/>
        </w:rPr>
      </w:pPr>
      <w:r w:rsidRPr="0014423F">
        <w:rPr>
          <w:rStyle w:val="Emphasis"/>
          <w:rFonts w:cs="Arial"/>
          <w:i w:val="0"/>
          <w:lang w:val="mn-MN"/>
        </w:rPr>
        <w:t xml:space="preserve">Улсын төсвийн 168.7 сая төгрөгийн санхүүжилтээр </w:t>
      </w:r>
      <w:r w:rsidRPr="0014423F">
        <w:rPr>
          <w:rStyle w:val="Emphasis"/>
          <w:rFonts w:cs="Arial"/>
          <w:i w:val="0"/>
        </w:rPr>
        <w:t>Алтай хотын  төвлөрсөн хогийн цэгийг ландфиллийн ар</w:t>
      </w:r>
      <w:r w:rsidRPr="0014423F">
        <w:rPr>
          <w:rStyle w:val="Emphasis"/>
          <w:rFonts w:cs="Arial"/>
          <w:i w:val="0"/>
          <w:lang w:val="mn-MN"/>
        </w:rPr>
        <w:t>г</w:t>
      </w:r>
      <w:r w:rsidRPr="0014423F">
        <w:rPr>
          <w:rStyle w:val="Emphasis"/>
          <w:rFonts w:cs="Arial"/>
          <w:i w:val="0"/>
        </w:rPr>
        <w:t>аар дарж булах ажлын зураг төсвийг “ЭКОС” ХХК-иар хийлгэн, ажлын гүйцэтгэгчээр “Чавгын шанд” ХХК ажиллаж</w:t>
      </w:r>
      <w:r w:rsidRPr="0014423F">
        <w:rPr>
          <w:rStyle w:val="Emphasis"/>
          <w:rFonts w:cs="Arial"/>
          <w:i w:val="0"/>
          <w:lang w:val="mn-MN"/>
        </w:rPr>
        <w:t xml:space="preserve"> байна. </w:t>
      </w:r>
    </w:p>
    <w:p w:rsidR="00422BD7" w:rsidRPr="002B3EB6" w:rsidRDefault="00422BD7" w:rsidP="00422BD7">
      <w:pPr>
        <w:pStyle w:val="Default"/>
        <w:spacing w:line="276" w:lineRule="auto"/>
        <w:ind w:firstLine="720"/>
        <w:jc w:val="right"/>
        <w:rPr>
          <w:rStyle w:val="Emphasis"/>
          <w:rFonts w:cs="Arial"/>
        </w:rPr>
      </w:pPr>
      <w:r w:rsidRPr="002B3EB6">
        <w:rPr>
          <w:rStyle w:val="Emphasis"/>
          <w:rFonts w:cs="Arial"/>
          <w:lang w:val="mn-MN"/>
        </w:rPr>
        <w:t>70 хувь</w:t>
      </w:r>
    </w:p>
    <w:p w:rsidR="00422BD7" w:rsidRPr="0014423F" w:rsidRDefault="00422BD7" w:rsidP="00422BD7">
      <w:pPr>
        <w:pStyle w:val="Default"/>
        <w:spacing w:line="276" w:lineRule="auto"/>
        <w:jc w:val="both"/>
        <w:rPr>
          <w:rFonts w:ascii="Arial" w:hAnsi="Arial" w:cs="Arial"/>
          <w:b/>
          <w:color w:val="auto"/>
        </w:rPr>
      </w:pPr>
      <w:r w:rsidRPr="0014423F">
        <w:rPr>
          <w:rFonts w:ascii="Arial" w:hAnsi="Arial" w:cs="Arial"/>
          <w:b/>
          <w:color w:val="auto"/>
        </w:rPr>
        <w:t>176.3.10.2.</w:t>
      </w:r>
      <w:r w:rsidRPr="0014423F">
        <w:rPr>
          <w:rFonts w:ascii="Arial" w:hAnsi="Arial" w:cs="Arial"/>
          <w:b/>
          <w:color w:val="auto"/>
          <w:lang w:val="mn-MN"/>
        </w:rPr>
        <w:t xml:space="preserve"> </w:t>
      </w:r>
      <w:r w:rsidRPr="0014423F">
        <w:rPr>
          <w:rFonts w:ascii="Arial" w:hAnsi="Arial" w:cs="Arial"/>
          <w:b/>
          <w:color w:val="auto"/>
        </w:rPr>
        <w:t xml:space="preserve"> Хог хаягдлыг дахин боловсруулах, ялган ангилах жижиг </w:t>
      </w:r>
      <w:r>
        <w:rPr>
          <w:rFonts w:ascii="Arial" w:hAnsi="Arial" w:cs="Arial"/>
          <w:b/>
          <w:color w:val="auto"/>
        </w:rPr>
        <w:t>ү</w:t>
      </w:r>
      <w:r w:rsidRPr="0014423F">
        <w:rPr>
          <w:rFonts w:ascii="Arial" w:hAnsi="Arial" w:cs="Arial"/>
          <w:b/>
          <w:color w:val="auto"/>
        </w:rPr>
        <w:t>йлдвэр байгуулна.</w:t>
      </w:r>
    </w:p>
    <w:p w:rsidR="00422BD7" w:rsidRPr="0014423F" w:rsidRDefault="00422BD7" w:rsidP="00422BD7">
      <w:pPr>
        <w:pStyle w:val="Default"/>
        <w:spacing w:line="276" w:lineRule="auto"/>
        <w:ind w:firstLine="720"/>
        <w:jc w:val="both"/>
        <w:rPr>
          <w:rStyle w:val="Emphasis"/>
          <w:rFonts w:cs="Arial"/>
          <w:i w:val="0"/>
        </w:rPr>
      </w:pPr>
      <w:r w:rsidRPr="0014423F">
        <w:rPr>
          <w:rStyle w:val="Emphasis"/>
          <w:rFonts w:cs="Arial"/>
          <w:i w:val="0"/>
        </w:rPr>
        <w:t xml:space="preserve">Хог хаягдлыг ялган ангилж, дахин боловсруулах үйлдвэр байгуулах </w:t>
      </w:r>
      <w:r w:rsidRPr="0014423F">
        <w:rPr>
          <w:rStyle w:val="Emphasis"/>
          <w:rFonts w:cs="Arial"/>
          <w:i w:val="0"/>
          <w:lang w:val="mn-MN"/>
        </w:rPr>
        <w:t xml:space="preserve">тухай саналаа холбогдох яам газарт хүргүүлсэн бөгөөд  шинээр батлагдах “Хог хаягдлыг бууруулах үндэсний хөтөлбөр”-т тус </w:t>
      </w:r>
      <w:r w:rsidRPr="0014423F">
        <w:rPr>
          <w:rStyle w:val="Emphasis"/>
          <w:rFonts w:cs="Arial"/>
          <w:i w:val="0"/>
        </w:rPr>
        <w:t>аж</w:t>
      </w:r>
      <w:r w:rsidRPr="0014423F">
        <w:rPr>
          <w:rStyle w:val="Emphasis"/>
          <w:rFonts w:cs="Arial"/>
          <w:i w:val="0"/>
          <w:lang w:val="mn-MN"/>
        </w:rPr>
        <w:t>лыг үе шаттай хэрэгжүүлэхээр тусгагдсан байна.</w:t>
      </w:r>
      <w:r w:rsidRPr="002B3EB6">
        <w:rPr>
          <w:rStyle w:val="Emphasis"/>
          <w:rFonts w:cs="Arial"/>
          <w:i w:val="0"/>
          <w:lang w:val="mn-MN"/>
        </w:rPr>
        <w:t xml:space="preserve"> </w:t>
      </w:r>
      <w:r>
        <w:rPr>
          <w:rStyle w:val="Emphasis"/>
          <w:rFonts w:cs="Arial"/>
          <w:i w:val="0"/>
          <w:lang w:val="mn-MN"/>
        </w:rPr>
        <w:t xml:space="preserve">                                                                                                                   </w:t>
      </w:r>
      <w:r w:rsidRPr="002B3EB6">
        <w:rPr>
          <w:rStyle w:val="Emphasis"/>
          <w:rFonts w:cs="Arial"/>
          <w:lang w:val="mn-MN"/>
        </w:rPr>
        <w:t>30 хувь</w:t>
      </w:r>
    </w:p>
    <w:p w:rsidR="00422BD7" w:rsidRPr="0014423F" w:rsidRDefault="00422BD7" w:rsidP="00422BD7">
      <w:pPr>
        <w:pStyle w:val="Default"/>
        <w:spacing w:line="276" w:lineRule="auto"/>
        <w:ind w:firstLine="720"/>
        <w:jc w:val="both"/>
        <w:rPr>
          <w:rStyle w:val="Emphasis"/>
          <w:rFonts w:cs="Arial"/>
          <w:i w:val="0"/>
          <w:lang w:val="mn-MN"/>
        </w:rPr>
      </w:pPr>
    </w:p>
    <w:p w:rsidR="00422BD7" w:rsidRPr="0014423F" w:rsidRDefault="00422BD7" w:rsidP="00422BD7">
      <w:pPr>
        <w:pStyle w:val="Default"/>
        <w:spacing w:line="276" w:lineRule="auto"/>
        <w:jc w:val="both"/>
        <w:rPr>
          <w:rFonts w:ascii="Arial" w:hAnsi="Arial" w:cs="Arial"/>
          <w:b/>
          <w:color w:val="auto"/>
        </w:rPr>
      </w:pPr>
      <w:r w:rsidRPr="0014423F">
        <w:rPr>
          <w:rFonts w:ascii="Arial" w:hAnsi="Arial" w:cs="Arial"/>
          <w:b/>
          <w:color w:val="auto"/>
        </w:rPr>
        <w:t>177.3.11.1. Агаарын бохирдлыг хэмжих агаарын  чанарын харуулын стандартын путкийг Алтай хотод байрлуулан ажиллуулна.</w:t>
      </w:r>
    </w:p>
    <w:p w:rsidR="00422BD7" w:rsidRPr="0014423F" w:rsidRDefault="00422BD7" w:rsidP="00422BD7">
      <w:pPr>
        <w:pStyle w:val="Default"/>
        <w:spacing w:line="276" w:lineRule="auto"/>
        <w:ind w:firstLine="720"/>
        <w:jc w:val="both"/>
        <w:rPr>
          <w:rStyle w:val="Emphasis"/>
          <w:rFonts w:cs="Arial"/>
          <w:b/>
          <w:i w:val="0"/>
          <w:iCs w:val="0"/>
          <w:color w:val="auto"/>
        </w:rPr>
      </w:pPr>
      <w:r w:rsidRPr="0014423F">
        <w:rPr>
          <w:rStyle w:val="Emphasis"/>
          <w:rFonts w:cs="Arial"/>
          <w:i w:val="0"/>
          <w:lang w:val="mn-MN"/>
        </w:rPr>
        <w:t>А</w:t>
      </w:r>
      <w:r w:rsidRPr="0014423F">
        <w:rPr>
          <w:rStyle w:val="Emphasis"/>
          <w:rFonts w:cs="Arial"/>
          <w:i w:val="0"/>
        </w:rPr>
        <w:t>гаарын чанарын харуулыг 2008 он</w:t>
      </w:r>
      <w:r w:rsidRPr="0014423F">
        <w:rPr>
          <w:rStyle w:val="Emphasis"/>
          <w:rFonts w:cs="Arial"/>
          <w:i w:val="0"/>
          <w:lang w:val="mn-MN"/>
        </w:rPr>
        <w:t xml:space="preserve">д </w:t>
      </w:r>
      <w:r w:rsidRPr="0014423F">
        <w:rPr>
          <w:rStyle w:val="Emphasis"/>
          <w:rFonts w:cs="Arial"/>
          <w:i w:val="0"/>
        </w:rPr>
        <w:t xml:space="preserve">байгуулан </w:t>
      </w:r>
      <w:r w:rsidRPr="0014423F">
        <w:rPr>
          <w:rStyle w:val="Emphasis"/>
          <w:rFonts w:cs="Arial"/>
          <w:i w:val="0"/>
          <w:lang w:val="mn-MN"/>
        </w:rPr>
        <w:t xml:space="preserve">ажиллуулж байна. Тус харуулын байранд </w:t>
      </w:r>
      <w:r w:rsidRPr="0014423F">
        <w:rPr>
          <w:rStyle w:val="Emphasis"/>
          <w:rFonts w:cs="Arial"/>
          <w:i w:val="0"/>
        </w:rPr>
        <w:t xml:space="preserve">“Агаарыг хамгаалах” хөтөлбөрийн </w:t>
      </w:r>
      <w:r w:rsidRPr="0014423F">
        <w:rPr>
          <w:rStyle w:val="Emphasis"/>
          <w:rFonts w:cs="Arial"/>
          <w:i w:val="0"/>
          <w:lang w:val="mn-MN"/>
        </w:rPr>
        <w:t xml:space="preserve">санхүүжилтээр </w:t>
      </w:r>
      <w:r w:rsidRPr="0014423F">
        <w:rPr>
          <w:rStyle w:val="Emphasis"/>
          <w:rFonts w:cs="Arial"/>
          <w:i w:val="0"/>
        </w:rPr>
        <w:t>10.0 сая төгрөгийн тоног төхөөрөмжийг олго</w:t>
      </w:r>
      <w:r w:rsidRPr="0014423F">
        <w:rPr>
          <w:rStyle w:val="Emphasis"/>
          <w:rFonts w:cs="Arial"/>
          <w:i w:val="0"/>
          <w:lang w:val="mn-MN"/>
        </w:rPr>
        <w:t>соноор 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 xml:space="preserve">08, 14, 20 цагуудад  агаарт байгаа SО, NO2- ийн хэмжээг тодорхойлж,  тогтоосон зогсоол, цэгүүдэд агаар, хөрсний дээж авч БОБХЗТЛабораторид явуулж судалгааг хийлгэж </w:t>
      </w:r>
      <w:r w:rsidRPr="0014423F">
        <w:rPr>
          <w:rStyle w:val="Emphasis"/>
          <w:rFonts w:cs="Arial"/>
          <w:i w:val="0"/>
          <w:lang w:val="mn-MN"/>
        </w:rPr>
        <w:t>ажиллалаа</w:t>
      </w:r>
      <w:r w:rsidRPr="0014423F">
        <w:rPr>
          <w:rStyle w:val="Emphasis"/>
          <w:rFonts w:cs="Arial"/>
          <w:i w:val="0"/>
        </w:rPr>
        <w:t>.</w:t>
      </w:r>
      <w:r w:rsidRPr="0014423F">
        <w:rPr>
          <w:rStyle w:val="Emphasis"/>
          <w:rFonts w:cs="Arial"/>
          <w:i w:val="0"/>
          <w:lang w:val="mn-MN"/>
        </w:rPr>
        <w:t xml:space="preserve"> </w:t>
      </w:r>
    </w:p>
    <w:p w:rsidR="00422BD7" w:rsidRPr="000656AC" w:rsidRDefault="00422BD7" w:rsidP="00422BD7">
      <w:pPr>
        <w:pStyle w:val="Default"/>
        <w:spacing w:line="276" w:lineRule="auto"/>
        <w:jc w:val="both"/>
        <w:rPr>
          <w:rStyle w:val="Emphasis"/>
          <w:rFonts w:cs="Arial"/>
        </w:rPr>
      </w:pPr>
      <w:r w:rsidRPr="0014423F">
        <w:rPr>
          <w:rStyle w:val="Emphasis"/>
          <w:rFonts w:cs="Arial"/>
          <w:i w:val="0"/>
          <w:lang w:val="mn-MN"/>
        </w:rPr>
        <w:t xml:space="preserve">     </w:t>
      </w:r>
      <w:r w:rsidRPr="0014423F">
        <w:rPr>
          <w:rStyle w:val="Emphasis"/>
          <w:rFonts w:cs="Arial"/>
          <w:i w:val="0"/>
        </w:rPr>
        <w:t xml:space="preserve"> </w:t>
      </w:r>
      <w:r w:rsidRPr="0014423F">
        <w:rPr>
          <w:rStyle w:val="Emphasis"/>
          <w:rFonts w:cs="Arial"/>
          <w:i w:val="0"/>
        </w:rPr>
        <w:tab/>
        <w:t>Агаарын чанарыг судлах стандартын путк, тоног төхөөрөмжийг МХГазрын хашаанд суурилуулан ажилл</w:t>
      </w:r>
      <w:r w:rsidRPr="0014423F">
        <w:rPr>
          <w:rStyle w:val="Emphasis"/>
          <w:rFonts w:cs="Arial"/>
          <w:i w:val="0"/>
          <w:lang w:val="mn-MN"/>
        </w:rPr>
        <w:t>уулж</w:t>
      </w:r>
      <w:r w:rsidRPr="0014423F">
        <w:rPr>
          <w:rStyle w:val="Emphasis"/>
          <w:rFonts w:cs="Arial"/>
          <w:i w:val="0"/>
        </w:rPr>
        <w:t xml:space="preserve"> байна.</w:t>
      </w:r>
      <w:r w:rsidRPr="0014423F">
        <w:rPr>
          <w:rStyle w:val="Emphasis"/>
          <w:rFonts w:cs="Arial"/>
          <w:i w:val="0"/>
          <w:lang w:val="mn-MN"/>
        </w:rPr>
        <w:t xml:space="preserve"> </w:t>
      </w: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xml:space="preserve">, гэрийн зуух төв сууринд 2209, хөдөөд 8379 бүртгэгдлээ. </w:t>
      </w:r>
      <w:r w:rsidRPr="0014423F">
        <w:rPr>
          <w:rStyle w:val="Emphasis"/>
          <w:rFonts w:cs="Arial"/>
          <w:i w:val="0"/>
          <w:lang w:val="mn-MN"/>
        </w:rPr>
        <w:t xml:space="preserve">                                    </w:t>
      </w:r>
      <w:r>
        <w:rPr>
          <w:rStyle w:val="Emphasis"/>
          <w:rFonts w:cs="Arial"/>
          <w:i w:val="0"/>
          <w:lang w:val="mn-MN"/>
        </w:rPr>
        <w:t xml:space="preserve">      </w:t>
      </w:r>
      <w:r w:rsidRPr="000656AC">
        <w:rPr>
          <w:rStyle w:val="Emphasis"/>
          <w:rFonts w:cs="Arial"/>
          <w:lang w:val="mn-MN"/>
        </w:rPr>
        <w:t>100 хувь</w:t>
      </w:r>
    </w:p>
    <w:p w:rsidR="00422BD7" w:rsidRPr="00927BDF" w:rsidRDefault="00422BD7" w:rsidP="00422BD7">
      <w:pPr>
        <w:pStyle w:val="Default"/>
        <w:spacing w:line="276" w:lineRule="auto"/>
        <w:jc w:val="both"/>
        <w:rPr>
          <w:rStyle w:val="Emphasis"/>
          <w:rFonts w:cs="Arial"/>
          <w:i w:val="0"/>
        </w:rPr>
      </w:pPr>
    </w:p>
    <w:p w:rsidR="00422BD7" w:rsidRPr="0014423F" w:rsidRDefault="00422BD7" w:rsidP="00422BD7">
      <w:pPr>
        <w:pStyle w:val="Default"/>
        <w:spacing w:line="276" w:lineRule="auto"/>
        <w:jc w:val="both"/>
        <w:rPr>
          <w:rFonts w:ascii="Arial" w:hAnsi="Arial" w:cs="Arial"/>
          <w:b/>
          <w:color w:val="auto"/>
        </w:rPr>
      </w:pPr>
      <w:r w:rsidRPr="0014423F">
        <w:rPr>
          <w:rFonts w:ascii="Arial" w:hAnsi="Arial" w:cs="Arial"/>
          <w:b/>
          <w:color w:val="auto"/>
        </w:rPr>
        <w:t xml:space="preserve">177.3.11.2. Агаарын бохирдлыг тогтоосны  </w:t>
      </w:r>
      <w:r>
        <w:rPr>
          <w:rFonts w:ascii="Arial" w:hAnsi="Arial" w:cs="Arial"/>
          <w:b/>
          <w:color w:val="auto"/>
        </w:rPr>
        <w:t>ү</w:t>
      </w:r>
      <w:r w:rsidRPr="0014423F">
        <w:rPr>
          <w:rFonts w:ascii="Arial" w:hAnsi="Arial" w:cs="Arial"/>
          <w:b/>
          <w:color w:val="auto"/>
        </w:rPr>
        <w:t>ндсэн дээр агаарын чанарын тухай мэдээллийг т</w:t>
      </w:r>
      <w:r>
        <w:rPr>
          <w:rFonts w:ascii="Arial" w:hAnsi="Arial" w:cs="Arial"/>
          <w:b/>
          <w:color w:val="auto"/>
        </w:rPr>
        <w:t>ө</w:t>
      </w:r>
      <w:r w:rsidRPr="0014423F">
        <w:rPr>
          <w:rFonts w:ascii="Arial" w:hAnsi="Arial" w:cs="Arial"/>
          <w:b/>
          <w:color w:val="auto"/>
        </w:rPr>
        <w:t>р засаг болон иргэд аж ахуй нэгж байгууллагад х</w:t>
      </w:r>
      <w:r>
        <w:rPr>
          <w:rFonts w:ascii="Arial" w:hAnsi="Arial" w:cs="Arial"/>
          <w:b/>
          <w:color w:val="auto"/>
        </w:rPr>
        <w:t>ү</w:t>
      </w:r>
      <w:r w:rsidRPr="0014423F">
        <w:rPr>
          <w:rFonts w:ascii="Arial" w:hAnsi="Arial" w:cs="Arial"/>
          <w:b/>
          <w:color w:val="auto"/>
        </w:rPr>
        <w:t>ргэж холбогдох арга хэмжээг т</w:t>
      </w:r>
      <w:r>
        <w:rPr>
          <w:rFonts w:ascii="Arial" w:hAnsi="Arial" w:cs="Arial"/>
          <w:b/>
          <w:color w:val="auto"/>
        </w:rPr>
        <w:t>ө</w:t>
      </w:r>
      <w:r w:rsidRPr="0014423F">
        <w:rPr>
          <w:rFonts w:ascii="Arial" w:hAnsi="Arial" w:cs="Arial"/>
          <w:b/>
          <w:color w:val="auto"/>
        </w:rPr>
        <w:t>л</w:t>
      </w:r>
      <w:r>
        <w:rPr>
          <w:rFonts w:ascii="Arial" w:hAnsi="Arial" w:cs="Arial"/>
          <w:b/>
          <w:color w:val="auto"/>
        </w:rPr>
        <w:t>ө</w:t>
      </w:r>
      <w:r w:rsidRPr="0014423F">
        <w:rPr>
          <w:rFonts w:ascii="Arial" w:hAnsi="Arial" w:cs="Arial"/>
          <w:b/>
          <w:color w:val="auto"/>
        </w:rPr>
        <w:t>вл</w:t>
      </w:r>
      <w:r>
        <w:rPr>
          <w:rFonts w:ascii="Arial" w:hAnsi="Arial" w:cs="Arial"/>
          <w:b/>
          <w:color w:val="auto"/>
        </w:rPr>
        <w:t>ө</w:t>
      </w:r>
      <w:r w:rsidRPr="0014423F">
        <w:rPr>
          <w:rFonts w:ascii="Arial" w:hAnsi="Arial" w:cs="Arial"/>
          <w:b/>
          <w:color w:val="auto"/>
        </w:rPr>
        <w:t>н хэрэгж</w:t>
      </w:r>
      <w:r>
        <w:rPr>
          <w:rFonts w:ascii="Arial" w:hAnsi="Arial" w:cs="Arial"/>
          <w:b/>
          <w:color w:val="auto"/>
        </w:rPr>
        <w:t>үү</w:t>
      </w:r>
      <w:r w:rsidRPr="0014423F">
        <w:rPr>
          <w:rFonts w:ascii="Arial" w:hAnsi="Arial" w:cs="Arial"/>
          <w:b/>
          <w:color w:val="auto"/>
        </w:rPr>
        <w:t xml:space="preserve">лнэ.         </w:t>
      </w:r>
    </w:p>
    <w:p w:rsidR="00422BD7" w:rsidRPr="0014423F" w:rsidRDefault="00422BD7" w:rsidP="00422BD7">
      <w:pPr>
        <w:pStyle w:val="Default"/>
        <w:spacing w:line="276" w:lineRule="auto"/>
        <w:ind w:firstLine="720"/>
        <w:jc w:val="both"/>
        <w:rPr>
          <w:rStyle w:val="Emphasis"/>
          <w:rFonts w:cs="Arial"/>
          <w:i w:val="0"/>
        </w:rPr>
      </w:pPr>
      <w:r w:rsidRPr="0014423F">
        <w:rPr>
          <w:rStyle w:val="Emphasis"/>
          <w:rFonts w:cs="Arial"/>
          <w:i w:val="0"/>
        </w:rPr>
        <w:t>Агаарын чанарын харуулын ажиглалтын хөтөлбөрийн дагуу агаарт байгаа NO, SO-н хэмжээг тодорхойлох ажиглалтуудыг хийж, тайлан мэдээг 10 хоног тутамд аймгийн удирдлагуудад</w:t>
      </w:r>
      <w:r w:rsidRPr="0014423F">
        <w:rPr>
          <w:rStyle w:val="Emphasis"/>
          <w:rFonts w:cs="Arial"/>
          <w:i w:val="0"/>
          <w:lang w:val="mn-MN"/>
        </w:rPr>
        <w:t xml:space="preserve">, </w:t>
      </w:r>
      <w:r w:rsidRPr="0014423F">
        <w:rPr>
          <w:rStyle w:val="Emphasis"/>
          <w:rFonts w:cs="Arial"/>
          <w:i w:val="0"/>
        </w:rPr>
        <w:t xml:space="preserve">сар бүр БОБХЗТЛабораторид явуулж байна. </w:t>
      </w:r>
    </w:p>
    <w:p w:rsidR="00422BD7" w:rsidRPr="0014423F" w:rsidRDefault="00422BD7" w:rsidP="00422BD7">
      <w:pPr>
        <w:pStyle w:val="Default"/>
        <w:spacing w:line="276" w:lineRule="auto"/>
        <w:ind w:firstLine="720"/>
        <w:jc w:val="both"/>
        <w:rPr>
          <w:rStyle w:val="Emphasis"/>
          <w:rFonts w:cs="Arial"/>
          <w:b/>
          <w:i w:val="0"/>
          <w:iCs w:val="0"/>
          <w:color w:val="auto"/>
        </w:rPr>
      </w:pPr>
      <w:r w:rsidRPr="0014423F">
        <w:rPr>
          <w:rStyle w:val="Emphasis"/>
          <w:rFonts w:cs="Arial"/>
          <w:i w:val="0"/>
        </w:rPr>
        <w:t>2011 он</w:t>
      </w:r>
      <w:r w:rsidRPr="0014423F">
        <w:rPr>
          <w:rStyle w:val="Emphasis"/>
          <w:rFonts w:cs="Arial"/>
          <w:i w:val="0"/>
          <w:lang w:val="mn-MN"/>
        </w:rPr>
        <w:t xml:space="preserve">д </w:t>
      </w:r>
      <w:r w:rsidRPr="0014423F">
        <w:rPr>
          <w:rStyle w:val="Emphasis"/>
          <w:rFonts w:cs="Arial"/>
          <w:i w:val="0"/>
        </w:rPr>
        <w:t xml:space="preserve">26 удаа цаг агаарын аюултай үзэгдлийн сэрэмжлүүлэг мэдээ, 26 удаа  анхааруулга мэдээг гаргаж бүх сумдад болон УЦУХ-ийн </w:t>
      </w:r>
      <w:hyperlink r:id="rId12" w:history="1">
        <w:r w:rsidRPr="0014423F">
          <w:rPr>
            <w:rStyle w:val="Emphasis"/>
            <w:rFonts w:cs="Arial"/>
            <w:i w:val="0"/>
          </w:rPr>
          <w:t>http://www.icc.mn/aimag/GoviAltai/?q=node/add/story</w:t>
        </w:r>
      </w:hyperlink>
      <w:r w:rsidRPr="0014423F">
        <w:rPr>
          <w:rStyle w:val="Emphasis"/>
          <w:rFonts w:cs="Arial"/>
          <w:i w:val="0"/>
        </w:rPr>
        <w:t xml:space="preserve"> сайт,  Онцгой байдлын газрын шуурхай утас 105, бүх сумдын өртөө харуулын ажиглагч нараар дамжуулан нийт иргэд хөдөлмөрчдөд хүргэж ажил</w:t>
      </w:r>
      <w:r w:rsidRPr="0014423F">
        <w:rPr>
          <w:rStyle w:val="Emphasis"/>
          <w:rFonts w:cs="Arial"/>
          <w:i w:val="0"/>
          <w:lang w:val="mn-MN"/>
        </w:rPr>
        <w:t>ла</w:t>
      </w:r>
      <w:r w:rsidRPr="0014423F">
        <w:rPr>
          <w:rStyle w:val="Emphasis"/>
          <w:rFonts w:cs="Arial"/>
          <w:i w:val="0"/>
        </w:rPr>
        <w:t>лаа.</w:t>
      </w:r>
    </w:p>
    <w:p w:rsidR="00422BD7" w:rsidRDefault="00422BD7" w:rsidP="00422BD7">
      <w:pPr>
        <w:pStyle w:val="Default"/>
        <w:spacing w:line="276" w:lineRule="auto"/>
        <w:jc w:val="both"/>
        <w:rPr>
          <w:rStyle w:val="Emphasis"/>
          <w:rFonts w:cs="Arial"/>
          <w:i w:val="0"/>
        </w:rPr>
      </w:pPr>
      <w:r w:rsidRPr="0014423F">
        <w:rPr>
          <w:rStyle w:val="Emphasis"/>
          <w:rFonts w:cs="Arial"/>
          <w:i w:val="0"/>
        </w:rPr>
        <w:t xml:space="preserve">         Байгалийн гамшигт болоод аюултай үзэгдлээс сэрэмжлүүлэх мэдээг хэвлэл мэдээллийн хэрэгслээр  болон аймгийн ОБХ, хамтран иргэд, олон нийтэд мэдээлэн ажиллаж байна</w:t>
      </w:r>
      <w:r w:rsidRPr="000656AC">
        <w:rPr>
          <w:rStyle w:val="Emphasis"/>
          <w:rFonts w:cs="Arial"/>
        </w:rPr>
        <w:t>.</w:t>
      </w:r>
      <w:r w:rsidRPr="000656AC">
        <w:rPr>
          <w:rStyle w:val="Emphasis"/>
          <w:rFonts w:cs="Arial"/>
          <w:lang w:val="mn-MN"/>
        </w:rPr>
        <w:t xml:space="preserve">                                                                                 100 хувь</w:t>
      </w:r>
    </w:p>
    <w:p w:rsidR="00422BD7" w:rsidRPr="00927BDF" w:rsidRDefault="00422BD7" w:rsidP="00422BD7">
      <w:pPr>
        <w:pStyle w:val="Default"/>
        <w:spacing w:line="276" w:lineRule="auto"/>
        <w:jc w:val="both"/>
        <w:rPr>
          <w:rStyle w:val="Emphasis"/>
          <w:rFonts w:cs="Arial"/>
          <w:b/>
          <w:i w:val="0"/>
        </w:rPr>
      </w:pPr>
    </w:p>
    <w:p w:rsidR="00422BD7" w:rsidRPr="0014423F" w:rsidRDefault="00422BD7" w:rsidP="00422BD7">
      <w:pPr>
        <w:pStyle w:val="Default"/>
        <w:spacing w:line="276" w:lineRule="auto"/>
        <w:jc w:val="both"/>
        <w:rPr>
          <w:rFonts w:ascii="Arial" w:hAnsi="Arial" w:cs="Arial"/>
          <w:b/>
          <w:color w:val="auto"/>
        </w:rPr>
      </w:pPr>
      <w:r w:rsidRPr="0014423F">
        <w:rPr>
          <w:rFonts w:ascii="Arial" w:hAnsi="Arial" w:cs="Arial"/>
          <w:b/>
          <w:color w:val="auto"/>
        </w:rPr>
        <w:t>178.3.12.1. Хулан, тахь, хавтгай, мазаалай,  б</w:t>
      </w:r>
      <w:r>
        <w:rPr>
          <w:rFonts w:ascii="Arial" w:hAnsi="Arial" w:cs="Arial"/>
          <w:b/>
          <w:color w:val="auto"/>
        </w:rPr>
        <w:t>ө</w:t>
      </w:r>
      <w:r w:rsidRPr="0014423F">
        <w:rPr>
          <w:rFonts w:ascii="Arial" w:hAnsi="Arial" w:cs="Arial"/>
          <w:b/>
          <w:color w:val="auto"/>
        </w:rPr>
        <w:t>х</w:t>
      </w:r>
      <w:r>
        <w:rPr>
          <w:rFonts w:ascii="Arial" w:hAnsi="Arial" w:cs="Arial"/>
          <w:b/>
          <w:color w:val="auto"/>
        </w:rPr>
        <w:t>ө</w:t>
      </w:r>
      <w:r w:rsidRPr="0014423F">
        <w:rPr>
          <w:rFonts w:ascii="Arial" w:hAnsi="Arial" w:cs="Arial"/>
          <w:b/>
          <w:color w:val="auto"/>
        </w:rPr>
        <w:t xml:space="preserve">н зэрэг нэн ховор, ховор амьтдыг хамгаалах, </w:t>
      </w:r>
      <w:r>
        <w:rPr>
          <w:rFonts w:ascii="Arial" w:hAnsi="Arial" w:cs="Arial"/>
          <w:b/>
          <w:color w:val="auto"/>
        </w:rPr>
        <w:t>ө</w:t>
      </w:r>
      <w:r w:rsidRPr="0014423F">
        <w:rPr>
          <w:rFonts w:ascii="Arial" w:hAnsi="Arial" w:cs="Arial"/>
          <w:b/>
          <w:color w:val="auto"/>
        </w:rPr>
        <w:t>сг</w:t>
      </w:r>
      <w:r>
        <w:rPr>
          <w:rFonts w:ascii="Arial" w:hAnsi="Arial" w:cs="Arial"/>
          <w:b/>
          <w:color w:val="auto"/>
        </w:rPr>
        <w:t>ө</w:t>
      </w:r>
      <w:r w:rsidRPr="0014423F">
        <w:rPr>
          <w:rFonts w:ascii="Arial" w:hAnsi="Arial" w:cs="Arial"/>
          <w:b/>
          <w:color w:val="auto"/>
        </w:rPr>
        <w:t xml:space="preserve">н </w:t>
      </w:r>
      <w:r>
        <w:rPr>
          <w:rFonts w:ascii="Arial" w:hAnsi="Arial" w:cs="Arial"/>
          <w:b/>
          <w:color w:val="auto"/>
        </w:rPr>
        <w:t>ү</w:t>
      </w:r>
      <w:r w:rsidRPr="0014423F">
        <w:rPr>
          <w:rFonts w:ascii="Arial" w:hAnsi="Arial" w:cs="Arial"/>
          <w:b/>
          <w:color w:val="auto"/>
        </w:rPr>
        <w:t>рж</w:t>
      </w:r>
      <w:r>
        <w:rPr>
          <w:rFonts w:ascii="Arial" w:hAnsi="Arial" w:cs="Arial"/>
          <w:b/>
          <w:color w:val="auto"/>
        </w:rPr>
        <w:t>үү</w:t>
      </w:r>
      <w:r w:rsidRPr="0014423F">
        <w:rPr>
          <w:rFonts w:ascii="Arial" w:hAnsi="Arial" w:cs="Arial"/>
          <w:b/>
          <w:color w:val="auto"/>
        </w:rPr>
        <w:t>лэх, биотехникийн арга хэмжээ авна.</w:t>
      </w:r>
    </w:p>
    <w:p w:rsidR="00422BD7" w:rsidRPr="0014423F" w:rsidRDefault="00422BD7" w:rsidP="00422BD7">
      <w:pPr>
        <w:pStyle w:val="Default"/>
        <w:spacing w:line="276" w:lineRule="auto"/>
        <w:ind w:firstLine="720"/>
        <w:jc w:val="both"/>
        <w:rPr>
          <w:rStyle w:val="Emphasis"/>
          <w:rFonts w:cs="Arial"/>
          <w:i w:val="0"/>
        </w:rPr>
      </w:pPr>
      <w:r w:rsidRPr="0014423F">
        <w:rPr>
          <w:rStyle w:val="Emphasis"/>
          <w:rFonts w:cs="Arial"/>
          <w:i w:val="0"/>
        </w:rPr>
        <w:t xml:space="preserve"> 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Default="00422BD7" w:rsidP="00422BD7">
      <w:pPr>
        <w:pStyle w:val="Default"/>
        <w:spacing w:line="276" w:lineRule="auto"/>
        <w:ind w:firstLine="720"/>
        <w:jc w:val="both"/>
        <w:rPr>
          <w:rStyle w:val="Emphasis"/>
          <w:rFonts w:cs="Arial"/>
          <w:i w:val="0"/>
        </w:rPr>
      </w:pPr>
      <w:r w:rsidRPr="0014423F">
        <w:rPr>
          <w:rStyle w:val="Emphasis"/>
          <w:rFonts w:cs="Arial"/>
          <w:i w:val="0"/>
          <w:lang w:val="mn-MN"/>
        </w:rPr>
        <w:t xml:space="preserve">Тус </w:t>
      </w:r>
      <w:r w:rsidRPr="0014423F">
        <w:rPr>
          <w:rStyle w:val="Emphasis"/>
          <w:rFonts w:cs="Arial"/>
          <w:i w:val="0"/>
        </w:rPr>
        <w:t xml:space="preserve">онд аймгийн хэмжээнд </w:t>
      </w:r>
      <w:r w:rsidRPr="0014423F">
        <w:rPr>
          <w:rStyle w:val="Emphasis"/>
          <w:rFonts w:cs="Arial"/>
          <w:i w:val="0"/>
          <w:lang w:val="mn-MN"/>
        </w:rPr>
        <w:t>7</w:t>
      </w:r>
      <w:r w:rsidRPr="0014423F">
        <w:rPr>
          <w:rStyle w:val="Emphasis"/>
          <w:rFonts w:cs="Arial"/>
          <w:i w:val="0"/>
        </w:rPr>
        <w:t xml:space="preserve"> тн хужир</w:t>
      </w:r>
      <w:r w:rsidRPr="0014423F">
        <w:rPr>
          <w:rStyle w:val="Emphasis"/>
          <w:rFonts w:cs="Arial"/>
          <w:i w:val="0"/>
          <w:lang w:val="mn-MN"/>
        </w:rPr>
        <w:t xml:space="preserve">, 3 тн өвс </w:t>
      </w:r>
      <w:r w:rsidRPr="0014423F">
        <w:rPr>
          <w:rStyle w:val="Emphasis"/>
          <w:rFonts w:cs="Arial"/>
          <w:i w:val="0"/>
        </w:rPr>
        <w:t>бэлтгэн ан амьтанд тавьж өглөө.</w:t>
      </w:r>
      <w:r w:rsidRPr="0014423F">
        <w:rPr>
          <w:rStyle w:val="Emphasis"/>
          <w:rFonts w:cs="Arial"/>
          <w:i w:val="0"/>
          <w:lang w:val="mn-MN"/>
        </w:rPr>
        <w:t xml:space="preserve">                                                 </w:t>
      </w:r>
      <w:r>
        <w:rPr>
          <w:rStyle w:val="Emphasis"/>
          <w:rFonts w:cs="Arial"/>
          <w:i w:val="0"/>
        </w:rPr>
        <w:t xml:space="preserve">                                                 </w:t>
      </w:r>
      <w:r w:rsidRPr="0014423F">
        <w:rPr>
          <w:rStyle w:val="Emphasis"/>
          <w:rFonts w:cs="Arial"/>
          <w:i w:val="0"/>
          <w:lang w:val="mn-MN"/>
        </w:rPr>
        <w:t xml:space="preserve">           </w:t>
      </w:r>
      <w:r>
        <w:rPr>
          <w:rStyle w:val="Emphasis"/>
          <w:rFonts w:cs="Arial"/>
          <w:i w:val="0"/>
          <w:lang w:val="mn-MN"/>
        </w:rPr>
        <w:t xml:space="preserve">    </w:t>
      </w:r>
      <w:r w:rsidRPr="000656AC">
        <w:rPr>
          <w:rStyle w:val="Emphasis"/>
          <w:rFonts w:cs="Arial"/>
          <w:lang w:val="mn-MN"/>
        </w:rPr>
        <w:t>100 хувь</w:t>
      </w:r>
    </w:p>
    <w:p w:rsidR="00422BD7" w:rsidRPr="00927BDF" w:rsidRDefault="00422BD7" w:rsidP="00422BD7">
      <w:pPr>
        <w:pStyle w:val="Default"/>
        <w:spacing w:line="276" w:lineRule="auto"/>
        <w:ind w:firstLine="720"/>
        <w:jc w:val="both"/>
        <w:rPr>
          <w:rStyle w:val="Emphasis"/>
          <w:rFonts w:cs="Arial"/>
          <w:b/>
          <w:i w:val="0"/>
          <w:iCs w:val="0"/>
          <w:color w:val="auto"/>
        </w:rPr>
      </w:pPr>
    </w:p>
    <w:p w:rsidR="00422BD7" w:rsidRPr="0014423F" w:rsidRDefault="00422BD7" w:rsidP="00422BD7">
      <w:pPr>
        <w:spacing w:line="276" w:lineRule="auto"/>
        <w:jc w:val="both"/>
        <w:rPr>
          <w:rFonts w:ascii="Arial" w:hAnsi="Arial" w:cs="Arial"/>
          <w:b/>
        </w:rPr>
      </w:pPr>
      <w:r w:rsidRPr="0014423F">
        <w:rPr>
          <w:rFonts w:ascii="Arial" w:hAnsi="Arial" w:cs="Arial"/>
          <w:b/>
        </w:rPr>
        <w:t xml:space="preserve">178.3.12.2. Ховор, нэн ховор ургамал болон зарим эмийн ургамлыг тарималжуулан ашиглах арга хэмжээ авна.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Дэлгэр сумын Гуулин тосгоны </w:t>
      </w:r>
      <w:r w:rsidRPr="0014423F">
        <w:rPr>
          <w:rStyle w:val="Emphasis"/>
          <w:rFonts w:cs="Arial"/>
          <w:i w:val="0"/>
          <w:lang w:val="mn-MN"/>
        </w:rPr>
        <w:t>“</w:t>
      </w:r>
      <w:r w:rsidRPr="0014423F">
        <w:rPr>
          <w:rStyle w:val="Emphasis"/>
          <w:rFonts w:cs="Arial"/>
          <w:i w:val="0"/>
        </w:rPr>
        <w:t>Эко-План</w:t>
      </w:r>
      <w:r w:rsidRPr="0014423F">
        <w:rPr>
          <w:rStyle w:val="Emphasis"/>
          <w:rFonts w:cs="Arial"/>
          <w:i w:val="0"/>
          <w:lang w:val="mn-MN"/>
        </w:rPr>
        <w:t>е</w:t>
      </w:r>
      <w:r w:rsidRPr="0014423F">
        <w:rPr>
          <w:rStyle w:val="Emphasis"/>
          <w:rFonts w:cs="Arial"/>
          <w:i w:val="0"/>
        </w:rPr>
        <w:t>т</w:t>
      </w:r>
      <w:r w:rsidRPr="0014423F">
        <w:rPr>
          <w:rStyle w:val="Emphasis"/>
          <w:rFonts w:cs="Arial"/>
          <w:i w:val="0"/>
          <w:lang w:val="mn-MN"/>
        </w:rPr>
        <w:t>”</w:t>
      </w:r>
      <w:r w:rsidRPr="0014423F">
        <w:rPr>
          <w:rStyle w:val="Emphasis"/>
          <w:rFonts w:cs="Arial"/>
          <w:i w:val="0"/>
        </w:rPr>
        <w:t xml:space="preserve"> ХХК нь зээргэнэ -98 га-д, хунчир 15 га-д тус тус тариалсан бөгөөд</w:t>
      </w:r>
      <w:r w:rsidRPr="0014423F">
        <w:rPr>
          <w:rStyle w:val="Emphasis"/>
          <w:rFonts w:cs="Arial"/>
          <w:i w:val="0"/>
          <w:lang w:val="mn-MN"/>
        </w:rPr>
        <w:t xml:space="preserve"> энэ онд </w:t>
      </w:r>
      <w:r w:rsidRPr="0014423F">
        <w:rPr>
          <w:rStyle w:val="Emphasis"/>
          <w:rFonts w:cs="Arial"/>
          <w:i w:val="0"/>
        </w:rPr>
        <w:t>13.8 тн ургац хураан ав</w:t>
      </w:r>
      <w:r w:rsidRPr="0014423F">
        <w:rPr>
          <w:rStyle w:val="Emphasis"/>
          <w:rFonts w:cs="Arial"/>
          <w:i w:val="0"/>
          <w:lang w:val="mn-MN"/>
        </w:rPr>
        <w:t>лаа</w:t>
      </w:r>
      <w:r w:rsidRPr="0014423F">
        <w:rPr>
          <w:rStyle w:val="Emphasis"/>
          <w:rFonts w:cs="Arial"/>
          <w:i w:val="0"/>
        </w:rPr>
        <w:t xml:space="preserve">. </w:t>
      </w:r>
      <w:r w:rsidRPr="0014423F">
        <w:rPr>
          <w:rStyle w:val="Emphasis"/>
          <w:rFonts w:cs="Arial"/>
          <w:i w:val="0"/>
          <w:lang w:val="mn-MN"/>
        </w:rPr>
        <w:t xml:space="preserve">Мөн </w:t>
      </w:r>
      <w:r w:rsidRPr="0014423F">
        <w:rPr>
          <w:rStyle w:val="Emphasis"/>
          <w:rFonts w:cs="Arial"/>
          <w:i w:val="0"/>
        </w:rPr>
        <w:t>674.4 га-д малын</w:t>
      </w:r>
      <w:r w:rsidRPr="0014423F">
        <w:rPr>
          <w:rStyle w:val="Emphasis"/>
          <w:rFonts w:cs="Arial"/>
          <w:i w:val="0"/>
          <w:lang w:val="mn-MN"/>
        </w:rPr>
        <w:t xml:space="preserve"> ногоон</w:t>
      </w:r>
      <w:r w:rsidRPr="0014423F">
        <w:rPr>
          <w:rStyle w:val="Emphasis"/>
          <w:rFonts w:cs="Arial"/>
          <w:i w:val="0"/>
        </w:rPr>
        <w:t xml:space="preserve"> тэжээл тарьж 1517 тн ургац</w:t>
      </w:r>
      <w:r w:rsidRPr="0014423F">
        <w:rPr>
          <w:rStyle w:val="Emphasis"/>
          <w:rFonts w:cs="Arial"/>
          <w:i w:val="0"/>
          <w:lang w:val="mn-MN"/>
        </w:rPr>
        <w:t xml:space="preserve">, </w:t>
      </w:r>
      <w:r w:rsidRPr="0014423F">
        <w:rPr>
          <w:rStyle w:val="Emphasis"/>
          <w:rFonts w:cs="Arial"/>
          <w:i w:val="0"/>
        </w:rPr>
        <w:t>242 га-д арвай тарьж 309,2 тн ургац хураан</w:t>
      </w:r>
      <w:r w:rsidRPr="0014423F">
        <w:rPr>
          <w:rStyle w:val="Emphasis"/>
          <w:rFonts w:cs="Arial"/>
          <w:i w:val="0"/>
          <w:lang w:val="mn-MN"/>
        </w:rPr>
        <w:t xml:space="preserve"> авч, </w:t>
      </w:r>
      <w:r w:rsidRPr="0014423F">
        <w:rPr>
          <w:rStyle w:val="Emphasis"/>
          <w:rFonts w:cs="Arial"/>
          <w:i w:val="0"/>
        </w:rPr>
        <w:t>хар талхны тариаг малын тэжээлийн ургамал болох өмхий лууль, бөндгөр өлөн зэрэг ургамлуудыг туршилтын журмаар тариал</w:t>
      </w:r>
      <w:r w:rsidRPr="0014423F">
        <w:rPr>
          <w:rStyle w:val="Emphasis"/>
          <w:rFonts w:cs="Arial"/>
          <w:i w:val="0"/>
          <w:lang w:val="mn-MN"/>
        </w:rPr>
        <w:t xml:space="preserve">лаа. </w:t>
      </w:r>
    </w:p>
    <w:p w:rsidR="00422BD7" w:rsidRPr="000656AC" w:rsidRDefault="00422BD7" w:rsidP="00422BD7">
      <w:pPr>
        <w:spacing w:line="276" w:lineRule="auto"/>
        <w:ind w:firstLine="720"/>
        <w:jc w:val="right"/>
        <w:rPr>
          <w:rStyle w:val="Emphasis"/>
          <w:rFonts w:cs="Arial"/>
          <w:b/>
          <w:iCs w:val="0"/>
        </w:rPr>
      </w:pPr>
      <w:r w:rsidRPr="000656AC">
        <w:rPr>
          <w:rStyle w:val="Emphasis"/>
          <w:rFonts w:cs="Arial"/>
          <w:lang w:val="mn-MN"/>
        </w:rPr>
        <w:t>100 хувь</w:t>
      </w:r>
    </w:p>
    <w:p w:rsidR="00422BD7" w:rsidRPr="0014423F" w:rsidRDefault="00422BD7" w:rsidP="00422BD7">
      <w:pPr>
        <w:spacing w:line="276" w:lineRule="auto"/>
        <w:jc w:val="both"/>
        <w:rPr>
          <w:rFonts w:ascii="Arial" w:hAnsi="Arial" w:cs="Arial"/>
          <w:b/>
        </w:rPr>
      </w:pPr>
      <w:r w:rsidRPr="0014423F">
        <w:rPr>
          <w:rFonts w:ascii="Arial" w:hAnsi="Arial" w:cs="Arial"/>
          <w:b/>
        </w:rPr>
        <w:t>178.3.12.3.</w:t>
      </w:r>
      <w:r w:rsidRPr="0014423F">
        <w:rPr>
          <w:rFonts w:ascii="Arial" w:hAnsi="Arial" w:cs="Arial"/>
          <w:b/>
          <w:lang w:val="mn-MN"/>
        </w:rPr>
        <w:t xml:space="preserve"> </w:t>
      </w:r>
      <w:r w:rsidRPr="0014423F">
        <w:rPr>
          <w:rFonts w:ascii="Arial" w:hAnsi="Arial" w:cs="Arial"/>
          <w:b/>
        </w:rPr>
        <w:t>Тарвагаг</w:t>
      </w:r>
      <w:r>
        <w:rPr>
          <w:rFonts w:ascii="Arial" w:hAnsi="Arial" w:cs="Arial"/>
          <w:b/>
        </w:rPr>
        <w:t>ү</w:t>
      </w:r>
      <w:r w:rsidRPr="0014423F">
        <w:rPr>
          <w:rFonts w:ascii="Arial" w:hAnsi="Arial" w:cs="Arial"/>
          <w:b/>
        </w:rPr>
        <w:t>й болсон нутагт Монгол тарвага  нутагшуулах ажил зохион байгуулна</w:t>
      </w:r>
      <w:r w:rsidRPr="0014423F">
        <w:rPr>
          <w:rFonts w:ascii="Arial" w:hAnsi="Arial" w:cs="Arial"/>
          <w:b/>
          <w:lang w:val="mn-MN"/>
        </w:rPr>
        <w:t xml:space="preserve"> </w:t>
      </w:r>
      <w:r w:rsidRPr="0014423F">
        <w:rPr>
          <w:rFonts w:ascii="Arial" w:hAnsi="Arial" w:cs="Arial"/>
          <w:b/>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Алтай сумын Тавилантын нуруунд 3 охин, 5 эр бүхий 8  тарвагыг, Эрдэнэ сумын Цохын эх, Хүнхэрийн эхээс 21 тарвагыг Цагаан уулын нарангийн ухаагийн шил, Нарийн голын адагт тус тус нутагшуулах арга хэмжээг зохион байгууллаа.</w:t>
      </w:r>
    </w:p>
    <w:p w:rsidR="00422BD7" w:rsidRPr="000656AC" w:rsidRDefault="00422BD7" w:rsidP="00422BD7">
      <w:pPr>
        <w:spacing w:line="276" w:lineRule="auto"/>
        <w:jc w:val="right"/>
        <w:rPr>
          <w:rStyle w:val="Emphasis"/>
          <w:rFonts w:cs="Arial"/>
          <w:lang w:val="mn-MN"/>
        </w:rPr>
      </w:pPr>
      <w:r w:rsidRPr="000656AC">
        <w:rPr>
          <w:rStyle w:val="Emphasis"/>
          <w:rFonts w:cs="Arial"/>
          <w:lang w:val="mn-MN"/>
        </w:rPr>
        <w:t>100 хувь</w:t>
      </w:r>
    </w:p>
    <w:p w:rsidR="00422BD7" w:rsidRPr="0014423F" w:rsidRDefault="00422BD7" w:rsidP="00422BD7">
      <w:pPr>
        <w:spacing w:line="276" w:lineRule="auto"/>
        <w:jc w:val="both"/>
        <w:rPr>
          <w:rFonts w:ascii="Arial" w:hAnsi="Arial" w:cs="Arial"/>
          <w:b/>
        </w:rPr>
      </w:pPr>
      <w:r w:rsidRPr="0014423F">
        <w:rPr>
          <w:rFonts w:ascii="Arial" w:hAnsi="Arial" w:cs="Arial"/>
          <w:b/>
        </w:rPr>
        <w:t>179.3.13.1. Аялал жуулчлалын цогцолбор, бааз байгуулах байгууллага, иргэдийн санаачлагыг дэмжин ажиллаж аймгийн эдийн засгийн гол салбаруудын нэг болгон х</w:t>
      </w:r>
      <w:r>
        <w:rPr>
          <w:rFonts w:ascii="Arial" w:hAnsi="Arial" w:cs="Arial"/>
          <w:b/>
        </w:rPr>
        <w:t>ө</w:t>
      </w:r>
      <w:r w:rsidRPr="0014423F">
        <w:rPr>
          <w:rFonts w:ascii="Arial" w:hAnsi="Arial" w:cs="Arial"/>
          <w:b/>
        </w:rPr>
        <w:t>гж</w:t>
      </w:r>
      <w:r>
        <w:rPr>
          <w:rFonts w:ascii="Arial" w:hAnsi="Arial" w:cs="Arial"/>
          <w:b/>
        </w:rPr>
        <w:t>үү</w:t>
      </w:r>
      <w:r w:rsidRPr="0014423F">
        <w:rPr>
          <w:rFonts w:ascii="Arial" w:hAnsi="Arial" w:cs="Arial"/>
          <w:b/>
        </w:rPr>
        <w:t>лнэ</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t>Баруун бүсийн аялал жуулчлалыг хөгжүүлэх хөтөлбөрийг хэрэгжүүлэх арга хэмжээний төлөвлөгөө, аймгийн ИТХ-ын Тэргүүлэгчдийн 2002 оны 53-р тогтоолоор батлагдсан “Говь-Алтай аймагт аялал жуулчлал хөгжүүлэх бодлого”-ын баримт бичигт аймгийн нутаг дэвсгэрт аялах 3 чиглэлийн маршрутыг батал</w:t>
      </w:r>
      <w:r w:rsidRPr="0014423F">
        <w:rPr>
          <w:rStyle w:val="Emphasis"/>
          <w:rFonts w:cs="Arial"/>
          <w:i w:val="0"/>
          <w:lang w:val="mn-MN"/>
        </w:rPr>
        <w:t>лаа</w:t>
      </w:r>
      <w:r w:rsidRPr="0014423F">
        <w:rPr>
          <w:rStyle w:val="Emphasis"/>
          <w:rFonts w:cs="Arial"/>
          <w:i w:val="0"/>
        </w:rPr>
        <w:t>. Уг маршрутанд Ээж хайрхан уулын байгалийн дурсгалт газар, Хасагт хайрхан уулын дархан цаазат газар, Монгол элсний цогцолбор газар, Бурхан буудай уулын байгалийн нөөц газруудаар аялах аялалы</w:t>
      </w:r>
      <w:r w:rsidRPr="0014423F">
        <w:rPr>
          <w:rStyle w:val="Emphasis"/>
          <w:rFonts w:cs="Arial"/>
          <w:i w:val="0"/>
          <w:lang w:val="mn-MN"/>
        </w:rPr>
        <w:t>н чиглэлийг оруулсан бөгөө</w:t>
      </w:r>
      <w:r w:rsidRPr="0014423F">
        <w:rPr>
          <w:rStyle w:val="Emphasis"/>
          <w:rFonts w:cs="Arial"/>
          <w:i w:val="0"/>
        </w:rPr>
        <w:t>д сүүлийн жилүүдэд Хасагт хайрхан уулын ДЦГ, Ээж хайрхан уулын дурсгалт газруудад аялах дотоодын жуулчдын тоо эрс нэмэгд</w:t>
      </w:r>
      <w:r w:rsidRPr="0014423F">
        <w:rPr>
          <w:rStyle w:val="Emphasis"/>
          <w:rFonts w:cs="Arial"/>
          <w:i w:val="0"/>
          <w:lang w:val="mn-MN"/>
        </w:rPr>
        <w:t>лээ</w:t>
      </w:r>
      <w:r w:rsidRPr="0014423F">
        <w:rPr>
          <w:rStyle w:val="Emphasis"/>
          <w:rFonts w:cs="Arial"/>
          <w:i w:val="0"/>
        </w:rPr>
        <w:t xml:space="preserve">. 2011 онд </w:t>
      </w:r>
      <w:r w:rsidRPr="0014423F">
        <w:rPr>
          <w:rStyle w:val="Emphasis"/>
          <w:rFonts w:cs="Arial"/>
          <w:i w:val="0"/>
          <w:lang w:val="mn-MN"/>
        </w:rPr>
        <w:t>Э</w:t>
      </w:r>
      <w:r w:rsidRPr="0014423F">
        <w:rPr>
          <w:rStyle w:val="Emphasis"/>
          <w:rFonts w:cs="Arial"/>
          <w:i w:val="0"/>
        </w:rPr>
        <w:t xml:space="preserve">эж уулыг дотоодын 2100, гадаадын 38, нийт 2138 жуулчид үзэж сонирхсон байна. </w:t>
      </w:r>
    </w:p>
    <w:p w:rsidR="00422BD7" w:rsidRPr="0014423F" w:rsidRDefault="00422BD7" w:rsidP="00422BD7">
      <w:pPr>
        <w:spacing w:line="276" w:lineRule="auto"/>
        <w:ind w:firstLine="720"/>
        <w:jc w:val="both"/>
        <w:rPr>
          <w:rStyle w:val="Emphasis"/>
          <w:rFonts w:cs="Arial"/>
          <w:b/>
          <w:i w:val="0"/>
          <w:iCs w:val="0"/>
          <w:lang w:val="mn-MN"/>
        </w:rPr>
      </w:pPr>
      <w:r w:rsidRPr="0014423F">
        <w:rPr>
          <w:rStyle w:val="Emphasis"/>
          <w:rFonts w:cs="Arial"/>
          <w:i w:val="0"/>
        </w:rPr>
        <w:lastRenderedPageBreak/>
        <w:t>Аймгийн нутаг дэвсгэрт эртний түүх соёлын дурсгалт зүйл болох хүн чулуу бүхий 7 газар, буган хөшөө бүхий газар 21, хадны сүг зурагтай газар 9, хөшөө чулуу 9</w:t>
      </w:r>
      <w:r w:rsidRPr="0014423F">
        <w:rPr>
          <w:rStyle w:val="Emphasis"/>
          <w:rFonts w:cs="Arial"/>
          <w:i w:val="0"/>
          <w:lang w:val="mn-MN"/>
        </w:rPr>
        <w:t>,</w:t>
      </w:r>
      <w:r w:rsidRPr="0014423F">
        <w:rPr>
          <w:rStyle w:val="Emphasis"/>
          <w:rFonts w:cs="Arial"/>
          <w:i w:val="0"/>
        </w:rPr>
        <w:t xml:space="preserve"> нийт 46 газар бай</w:t>
      </w:r>
      <w:r w:rsidRPr="0014423F">
        <w:rPr>
          <w:rStyle w:val="Emphasis"/>
          <w:rFonts w:cs="Arial"/>
          <w:i w:val="0"/>
          <w:lang w:val="mn-MN"/>
        </w:rPr>
        <w:t>на.</w:t>
      </w:r>
    </w:p>
    <w:p w:rsidR="00422BD7" w:rsidRDefault="00422BD7" w:rsidP="00422BD7">
      <w:pPr>
        <w:spacing w:line="276" w:lineRule="auto"/>
        <w:jc w:val="both"/>
        <w:rPr>
          <w:rStyle w:val="Emphasis"/>
          <w:rFonts w:cs="Arial"/>
          <w:i w:val="0"/>
        </w:rPr>
      </w:pPr>
      <w:r w:rsidRPr="0014423F">
        <w:rPr>
          <w:rStyle w:val="Emphasis"/>
          <w:rFonts w:cs="Arial"/>
          <w:i w:val="0"/>
        </w:rPr>
        <w:t xml:space="preserve">        Агнуур зохион байгуулалтын хээрийн судалгааны ажлыг “Амьтан асралт” ХХК хийж гүйцэтгэлээ. </w:t>
      </w:r>
      <w:r w:rsidRPr="0014423F">
        <w:rPr>
          <w:rStyle w:val="Emphasis"/>
          <w:rFonts w:cs="Arial"/>
          <w:i w:val="0"/>
          <w:lang w:val="mn-MN"/>
        </w:rPr>
        <w:t xml:space="preserve"> Аймгийн хэмжээнд а</w:t>
      </w:r>
      <w:r w:rsidRPr="0014423F">
        <w:rPr>
          <w:rStyle w:val="Emphasis"/>
          <w:rFonts w:cs="Arial"/>
          <w:i w:val="0"/>
        </w:rPr>
        <w:t>нгийн отог улирлын чанартай ажиллаж байна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100 хувь</w:t>
      </w:r>
    </w:p>
    <w:p w:rsidR="00422BD7" w:rsidRPr="00927BDF" w:rsidRDefault="00422BD7" w:rsidP="00422BD7">
      <w:pPr>
        <w:spacing w:line="276" w:lineRule="auto"/>
        <w:jc w:val="both"/>
        <w:rPr>
          <w:rFonts w:ascii="Arial" w:hAnsi="Arial" w:cs="Arial"/>
          <w:bCs/>
        </w:rPr>
      </w:pPr>
    </w:p>
    <w:p w:rsidR="00422BD7" w:rsidRPr="0014423F" w:rsidRDefault="00422BD7" w:rsidP="00422BD7">
      <w:pPr>
        <w:spacing w:line="276" w:lineRule="auto"/>
        <w:jc w:val="both"/>
        <w:rPr>
          <w:rStyle w:val="Emphasis"/>
          <w:rFonts w:cs="Arial"/>
          <w:b/>
          <w:i w:val="0"/>
        </w:rPr>
      </w:pPr>
      <w:r w:rsidRPr="0014423F">
        <w:rPr>
          <w:rFonts w:ascii="Arial" w:hAnsi="Arial" w:cs="Arial"/>
          <w:b/>
        </w:rPr>
        <w:t xml:space="preserve">179.3.13.2. </w:t>
      </w:r>
      <w:r w:rsidRPr="0014423F">
        <w:rPr>
          <w:rStyle w:val="Emphasis"/>
          <w:rFonts w:cs="Arial"/>
          <w:b/>
          <w:i w:val="0"/>
        </w:rPr>
        <w:t>Аялал жуулчлалын салбарт дотоод гадаадын хөрөнгө  оруулалтыг дэмжинэ.</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lang w:val="mn-MN"/>
        </w:rPr>
        <w:t xml:space="preserve">Жил бүр </w:t>
      </w:r>
      <w:r w:rsidRPr="0014423F">
        <w:rPr>
          <w:rStyle w:val="Emphasis"/>
          <w:rFonts w:cs="Arial"/>
          <w:i w:val="0"/>
        </w:rPr>
        <w:t>БОАЖЯам, Аялал жуулчлалын үндэсний төв хамтран зохион байгуул</w:t>
      </w:r>
      <w:r w:rsidRPr="0014423F">
        <w:rPr>
          <w:rStyle w:val="Emphasis"/>
          <w:rFonts w:cs="Arial"/>
          <w:i w:val="0"/>
          <w:lang w:val="mn-MN"/>
        </w:rPr>
        <w:t>даг</w:t>
      </w:r>
      <w:r w:rsidRPr="0014423F">
        <w:rPr>
          <w:rStyle w:val="Emphasis"/>
          <w:rFonts w:cs="Arial"/>
          <w:i w:val="0"/>
        </w:rPr>
        <w:t xml:space="preserve"> “Mongolia ITF” олон улсын аялал жуулчлалын үзэсгэлэнд </w:t>
      </w:r>
      <w:r w:rsidRPr="0014423F">
        <w:rPr>
          <w:rStyle w:val="Emphasis"/>
          <w:rFonts w:cs="Arial"/>
          <w:i w:val="0"/>
          <w:lang w:val="mn-MN"/>
        </w:rPr>
        <w:t xml:space="preserve">2009 оноос эхлэн оролцож аймгийн </w:t>
      </w:r>
      <w:r w:rsidRPr="0014423F">
        <w:rPr>
          <w:rStyle w:val="Emphasis"/>
          <w:rFonts w:cs="Arial"/>
          <w:i w:val="0"/>
        </w:rPr>
        <w:t xml:space="preserve">аялал жуулчлалын </w:t>
      </w:r>
      <w:r w:rsidRPr="0014423F">
        <w:rPr>
          <w:rStyle w:val="Emphasis"/>
          <w:rFonts w:cs="Arial"/>
          <w:i w:val="0"/>
          <w:lang w:val="mn-MN"/>
        </w:rPr>
        <w:t>бүтээгдэхүүн үйлчилгээ болон</w:t>
      </w:r>
      <w:r w:rsidRPr="0014423F">
        <w:rPr>
          <w:rStyle w:val="Emphasis"/>
          <w:rFonts w:cs="Arial"/>
          <w:i w:val="0"/>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14423F">
        <w:rPr>
          <w:rStyle w:val="Emphasis"/>
          <w:rFonts w:cs="Arial"/>
          <w:i w:val="0"/>
          <w:lang w:val="mn-MN"/>
        </w:rPr>
        <w:t>лаг</w:t>
      </w:r>
      <w:r w:rsidRPr="0014423F">
        <w:rPr>
          <w:rStyle w:val="Emphasis"/>
          <w:rFonts w:cs="Arial"/>
          <w:i w:val="0"/>
        </w:rPr>
        <w:t>уудтай хамтран ажиллах</w:t>
      </w:r>
      <w:r w:rsidRPr="0014423F">
        <w:rPr>
          <w:rStyle w:val="Emphasis"/>
          <w:rFonts w:cs="Arial"/>
          <w:i w:val="0"/>
          <w:lang w:val="mn-MN"/>
        </w:rPr>
        <w:t xml:space="preserve">, </w:t>
      </w:r>
      <w:r w:rsidRPr="0014423F">
        <w:rPr>
          <w:rStyle w:val="Emphasis"/>
          <w:rFonts w:cs="Arial"/>
          <w:i w:val="0"/>
        </w:rPr>
        <w:t>туршлага солилцох</w:t>
      </w:r>
      <w:r w:rsidRPr="0014423F">
        <w:rPr>
          <w:rStyle w:val="Emphasis"/>
          <w:rFonts w:cs="Arial"/>
          <w:i w:val="0"/>
          <w:lang w:val="mn-MN"/>
        </w:rPr>
        <w:t>, дотоод гадаадын хөрөнгө оруулалтыг татах</w:t>
      </w:r>
      <w:r w:rsidRPr="0014423F">
        <w:rPr>
          <w:rStyle w:val="Emphasis"/>
          <w:rFonts w:cs="Arial"/>
          <w:i w:val="0"/>
        </w:rPr>
        <w:t xml:space="preserve"> </w:t>
      </w:r>
      <w:r w:rsidRPr="0014423F">
        <w:rPr>
          <w:rStyle w:val="Emphasis"/>
          <w:rFonts w:cs="Arial"/>
          <w:i w:val="0"/>
          <w:lang w:val="mn-MN"/>
        </w:rPr>
        <w:t>зэрэг ажлуудыг зохион байгуулж байна.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t>2011 онд</w:t>
      </w:r>
      <w:r w:rsidRPr="0014423F">
        <w:rPr>
          <w:rStyle w:val="Emphasis"/>
          <w:rFonts w:cs="Arial"/>
          <w:i w:val="0"/>
          <w:lang w:val="mn-MN"/>
        </w:rPr>
        <w:t xml:space="preserve"> 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лдэг аж ахуйн нэгж, байгууллагуудын ажилтан, албан хаагчдын ур чадварыг дээшлүүлэх сургалтыг Мерси Кор олон улсын 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ялал жуулчлалын үндэсний төвийн сургагч багш, доктор Д.Гансүхийг урьж хичээл сургалт явуулсан бөгөөд нийт 12 ААН, байгууллагын 25 хүн хамрагдлаа. Мөн</w:t>
      </w:r>
      <w:r w:rsidRPr="0014423F">
        <w:rPr>
          <w:rStyle w:val="Emphasis"/>
          <w:rFonts w:cs="Arial"/>
          <w:i w:val="0"/>
          <w:lang w:val="mn-MN"/>
        </w:rPr>
        <w:t xml:space="preserve"> </w:t>
      </w:r>
      <w:r w:rsidRPr="0014423F">
        <w:rPr>
          <w:rStyle w:val="Emphasis"/>
          <w:rFonts w:cs="Arial"/>
          <w:i w:val="0"/>
        </w:rPr>
        <w:t>“Тогтвортой аялал жуулчлал-2011” орон нутгийн мэргэжилтнүүдийн семинарт аялал жуулчлалын асуудал хариуцсан мэргэжилтнээ оролцуул</w:t>
      </w:r>
      <w:r w:rsidRPr="0014423F">
        <w:rPr>
          <w:rStyle w:val="Emphasis"/>
          <w:rFonts w:cs="Arial"/>
          <w:i w:val="0"/>
          <w:lang w:val="mn-MN"/>
        </w:rPr>
        <w:t>лаа</w:t>
      </w:r>
      <w:r w:rsidRPr="0014423F">
        <w:rPr>
          <w:rStyle w:val="Emphasis"/>
          <w:rFonts w:cs="Arial"/>
          <w:i w:val="0"/>
        </w:rPr>
        <w:t xml:space="preserve">.    </w:t>
      </w:r>
      <w:r w:rsidRPr="0014423F">
        <w:rPr>
          <w:rStyle w:val="Emphasis"/>
          <w:rFonts w:cs="Arial"/>
          <w:i w:val="0"/>
          <w:lang w:val="mn-MN"/>
        </w:rPr>
        <w:t xml:space="preserve"> </w:t>
      </w:r>
    </w:p>
    <w:p w:rsidR="00422BD7" w:rsidRDefault="00422BD7" w:rsidP="00422BD7">
      <w:pPr>
        <w:spacing w:line="276" w:lineRule="auto"/>
        <w:jc w:val="both"/>
        <w:rPr>
          <w:rStyle w:val="Emphasis"/>
          <w:rFonts w:cs="Arial"/>
          <w:i w:val="0"/>
        </w:rPr>
      </w:pPr>
      <w:r w:rsidRPr="0014423F">
        <w:rPr>
          <w:rStyle w:val="Emphasis"/>
          <w:rFonts w:cs="Arial"/>
          <w:i w:val="0"/>
        </w:rPr>
        <w:t xml:space="preserve"> </w:t>
      </w:r>
      <w:r w:rsidRPr="0014423F">
        <w:rPr>
          <w:rStyle w:val="Emphasis"/>
          <w:rFonts w:cs="Arial"/>
          <w:i w:val="0"/>
          <w:lang w:val="mn-MN"/>
        </w:rPr>
        <w:t xml:space="preserve">         </w:t>
      </w:r>
      <w:r w:rsidRPr="0014423F">
        <w:rPr>
          <w:rStyle w:val="Emphasis"/>
          <w:rFonts w:cs="Arial"/>
          <w:i w:val="0"/>
        </w:rPr>
        <w:t xml:space="preserve">Улсын төсвийн хөрөнгөөр Алтай хотын төвд Хүүхэд залуучуудын цэцэрлэгт хүрээлэн, </w:t>
      </w:r>
      <w:r w:rsidRPr="0014423F">
        <w:rPr>
          <w:rStyle w:val="Emphasis"/>
          <w:rFonts w:cs="Arial"/>
          <w:i w:val="0"/>
          <w:lang w:val="mn-MN"/>
        </w:rPr>
        <w:t>Ш</w:t>
      </w:r>
      <w:r w:rsidRPr="0014423F">
        <w:rPr>
          <w:rStyle w:val="Emphasis"/>
          <w:rFonts w:cs="Arial"/>
          <w:i w:val="0"/>
        </w:rPr>
        <w:t>үтээний өндөрлөгийг барьж ашиглалтанд оруулсан нь аялал жуулчлалын бүтээгдэхүүний тоог нэмсэн ач холбогдолтой ажил боллоо. Мөн аялал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14423F">
        <w:rPr>
          <w:rStyle w:val="Emphasis"/>
          <w:rFonts w:cs="Arial"/>
          <w:i w:val="0"/>
          <w:lang w:val="mn-MN"/>
        </w:rPr>
        <w:t>ын үйл ажиллагаанд</w:t>
      </w:r>
      <w:r w:rsidRPr="0014423F">
        <w:rPr>
          <w:rStyle w:val="Emphasis"/>
          <w:rFonts w:cs="Arial"/>
          <w:i w:val="0"/>
        </w:rPr>
        <w:t xml:space="preserve"> Мэргэжлийн хяналтын газар, Байгаль орчин, аялал жуулчлалын газрын хамтарсан төлөвлөгөөт шалгалтыг явуулж заавар зөвлөгөө өгч ажиллаа.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90 хувь</w:t>
      </w:r>
    </w:p>
    <w:p w:rsidR="00422BD7" w:rsidRPr="00927BDF" w:rsidRDefault="00422BD7" w:rsidP="00422BD7">
      <w:pPr>
        <w:spacing w:line="276" w:lineRule="auto"/>
        <w:jc w:val="both"/>
        <w:rPr>
          <w:rStyle w:val="Emphasis"/>
          <w:rFonts w:cs="Arial"/>
          <w:b/>
          <w:i w:val="0"/>
        </w:rPr>
      </w:pPr>
    </w:p>
    <w:p w:rsidR="00422BD7" w:rsidRPr="0014423F" w:rsidRDefault="00422BD7" w:rsidP="00422BD7">
      <w:pPr>
        <w:spacing w:line="276" w:lineRule="auto"/>
        <w:jc w:val="both"/>
        <w:rPr>
          <w:rStyle w:val="Emphasis"/>
          <w:rFonts w:cs="Arial"/>
          <w:b/>
          <w:i w:val="0"/>
        </w:rPr>
      </w:pPr>
      <w:r w:rsidRPr="0014423F">
        <w:rPr>
          <w:rFonts w:ascii="Arial" w:hAnsi="Arial" w:cs="Arial"/>
          <w:b/>
        </w:rPr>
        <w:t>179.3.13.3.</w:t>
      </w:r>
      <w:r w:rsidRPr="0014423F">
        <w:rPr>
          <w:rStyle w:val="Emphasis"/>
          <w:rFonts w:cs="Arial"/>
          <w:b/>
          <w:i w:val="0"/>
        </w:rPr>
        <w:t>Аялал жуулчлал хөгжүүлэх аймгийн бодлогыг хэрэгжүүлж, төлөвлөгөөг боловсруулан мөрдөж ажиллана.</w:t>
      </w:r>
    </w:p>
    <w:p w:rsidR="00422BD7" w:rsidRPr="0014423F" w:rsidRDefault="00422BD7" w:rsidP="00422BD7">
      <w:pPr>
        <w:spacing w:line="276" w:lineRule="auto"/>
        <w:ind w:firstLine="720"/>
        <w:jc w:val="both"/>
        <w:rPr>
          <w:rStyle w:val="Emphasis"/>
          <w:rFonts w:cs="Arial"/>
          <w:b/>
          <w:i w:val="0"/>
        </w:rPr>
      </w:pPr>
      <w:r w:rsidRPr="0014423F">
        <w:rPr>
          <w:rStyle w:val="Emphasis"/>
          <w:rFonts w:cs="Arial"/>
          <w:i w:val="0"/>
        </w:rPr>
        <w:t>Баруун бүсийн аялал жуулчлалыг хөгжүүлэх хөтөлбөрийг хэрэгжүүлэх арга хэмжээний төлөвлөгөө</w:t>
      </w:r>
      <w:r w:rsidRPr="0014423F">
        <w:rPr>
          <w:rStyle w:val="Emphasis"/>
          <w:rFonts w:cs="Arial"/>
          <w:i w:val="0"/>
          <w:lang w:val="mn-MN"/>
        </w:rPr>
        <w:t xml:space="preserve"> болон а</w:t>
      </w:r>
      <w:r w:rsidRPr="0014423F">
        <w:rPr>
          <w:rStyle w:val="Emphasis"/>
          <w:rFonts w:cs="Arial"/>
          <w:i w:val="0"/>
        </w:rPr>
        <w:t xml:space="preserve">ймгийн ИТХ-ын Тэргүүлэгчдийн 2002 оны 53-р тогтоолоор батлагдсан “Говь-Алтай аймагт аялал жуулчлал хөгжүүлэх бодлого”-ын баримт бичгийн хэрэгжилтийг ханган ажиллаж байна. </w:t>
      </w:r>
    </w:p>
    <w:p w:rsidR="00422BD7" w:rsidRPr="0014423F" w:rsidRDefault="00422BD7" w:rsidP="00422BD7">
      <w:pPr>
        <w:spacing w:line="276" w:lineRule="auto"/>
        <w:jc w:val="both"/>
        <w:rPr>
          <w:rStyle w:val="Emphasis"/>
          <w:rFonts w:cs="Arial"/>
          <w:b/>
          <w:i w:val="0"/>
          <w:lang w:val="mn-MN"/>
        </w:rPr>
      </w:pPr>
      <w:r w:rsidRPr="0014423F">
        <w:rPr>
          <w:rStyle w:val="Emphasis"/>
          <w:rFonts w:cs="Arial"/>
          <w:i w:val="0"/>
        </w:rPr>
        <w:t xml:space="preserve">        </w:t>
      </w:r>
      <w:r w:rsidRPr="0014423F">
        <w:rPr>
          <w:rStyle w:val="Emphasis"/>
          <w:rFonts w:cs="Arial"/>
          <w:i w:val="0"/>
          <w:lang w:val="mn-MN"/>
        </w:rPr>
        <w:t>2011</w:t>
      </w:r>
      <w:r w:rsidRPr="0014423F">
        <w:rPr>
          <w:rStyle w:val="Emphasis"/>
          <w:rFonts w:cs="Arial"/>
          <w:i w:val="0"/>
        </w:rPr>
        <w:t xml:space="preserve"> онд аймгийн нутаг дэвсгэрт хэрэгжүүлэх “Аялал жуулчлалын дэд хөтөлбөр”-ийг боловсруул</w:t>
      </w:r>
      <w:r w:rsidRPr="0014423F">
        <w:rPr>
          <w:rStyle w:val="Emphasis"/>
          <w:rFonts w:cs="Arial"/>
          <w:i w:val="0"/>
          <w:lang w:val="mn-MN"/>
        </w:rPr>
        <w:t>ж дууссан бөгөөд</w:t>
      </w:r>
      <w:r w:rsidRPr="0014423F">
        <w:rPr>
          <w:rStyle w:val="Emphasis"/>
          <w:rFonts w:cs="Arial"/>
          <w:i w:val="0"/>
        </w:rPr>
        <w:t xml:space="preserve"> аймгийн ИТХ-ын Тэргүүлэгчдийн хурлаар оруулан батлуулахад бэлэн болоод байна.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70 хувь</w:t>
      </w:r>
    </w:p>
    <w:p w:rsidR="00422BD7" w:rsidRPr="0014423F" w:rsidRDefault="00422BD7" w:rsidP="00422BD7">
      <w:pPr>
        <w:spacing w:line="276" w:lineRule="auto"/>
        <w:jc w:val="both"/>
        <w:rPr>
          <w:rFonts w:ascii="Arial" w:hAnsi="Arial" w:cs="Arial"/>
          <w:b/>
        </w:rPr>
      </w:pPr>
      <w:r w:rsidRPr="0014423F">
        <w:rPr>
          <w:rFonts w:ascii="Arial" w:hAnsi="Arial" w:cs="Arial"/>
          <w:b/>
        </w:rPr>
        <w:t>179.3.13.4. Аялал жуулчлалын нэгдсэн с</w:t>
      </w:r>
      <w:r>
        <w:rPr>
          <w:rFonts w:ascii="Arial" w:hAnsi="Arial" w:cs="Arial"/>
          <w:b/>
        </w:rPr>
        <w:t>ү</w:t>
      </w:r>
      <w:r w:rsidRPr="0014423F">
        <w:rPr>
          <w:rFonts w:ascii="Arial" w:hAnsi="Arial" w:cs="Arial"/>
          <w:b/>
        </w:rPr>
        <w:t>лжээнд аймгийг хамруулах, аялал жуулчлалын шинэ бааз байгуулах асуудлыг судалж, холбогдох арга хэмжээ авна.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lastRenderedPageBreak/>
        <w:t xml:space="preserve">Аймгийн хэмжээнд аялал жуулчлалын мэдээллийн санг 2010 онд </w:t>
      </w:r>
      <w:r w:rsidRPr="0014423F">
        <w:rPr>
          <w:rStyle w:val="Emphasis"/>
          <w:rFonts w:cs="Arial"/>
          <w:i w:val="0"/>
          <w:lang w:val="mn-MN"/>
        </w:rPr>
        <w:t xml:space="preserve">бий болгон 2011 онд </w:t>
      </w:r>
      <w:r w:rsidRPr="0014423F">
        <w:rPr>
          <w:rStyle w:val="Emphasis"/>
          <w:rFonts w:cs="Arial"/>
          <w:i w:val="0"/>
        </w:rPr>
        <w:t>аймгийн нийгэм эдийн засаг, жуулчдын статистик тоо, аймгийн түүхэн тойм, танилцуулгын талаар нэмж баяжуул</w:t>
      </w:r>
      <w:r w:rsidRPr="0014423F">
        <w:rPr>
          <w:rStyle w:val="Emphasis"/>
          <w:rFonts w:cs="Arial"/>
          <w:i w:val="0"/>
          <w:lang w:val="mn-MN"/>
        </w:rPr>
        <w:t>лаа</w:t>
      </w:r>
      <w:r w:rsidRPr="0014423F">
        <w:rPr>
          <w:rStyle w:val="Emphasis"/>
          <w:rFonts w:cs="Arial"/>
          <w:i w:val="0"/>
        </w:rPr>
        <w:t xml:space="preserve">. </w:t>
      </w:r>
      <w:r w:rsidRPr="0014423F">
        <w:rPr>
          <w:rStyle w:val="Emphasis"/>
          <w:rFonts w:cs="Arial"/>
          <w:i w:val="0"/>
          <w:lang w:val="mn-MN"/>
        </w:rPr>
        <w:t>У</w:t>
      </w:r>
      <w:r w:rsidRPr="0014423F">
        <w:rPr>
          <w:rStyle w:val="Emphasis"/>
          <w:rFonts w:cs="Arial"/>
          <w:i w:val="0"/>
        </w:rPr>
        <w:t xml:space="preserve">лсын хэмжээнд аялал жуулчлалын нэгдсэн цахим  мэдээллийн сантай болохоор бэлтгэл ажлууд хийгдэж байгаа </w:t>
      </w:r>
      <w:r w:rsidRPr="0014423F">
        <w:rPr>
          <w:rStyle w:val="Emphasis"/>
          <w:rFonts w:cs="Arial"/>
          <w:i w:val="0"/>
          <w:lang w:val="mn-MN"/>
        </w:rPr>
        <w:t>бөгөөд тус</w:t>
      </w:r>
      <w:r w:rsidRPr="0014423F">
        <w:rPr>
          <w:rStyle w:val="Emphasis"/>
          <w:rFonts w:cs="Arial"/>
          <w:i w:val="0"/>
        </w:rPr>
        <w:t xml:space="preserve"> мэдээллийн санд  аймгийн нийгэм, эдийн засгийн болон байгаль газарзүйн, аялал жуулчлалын бүхий л талын мэдээллийг багтаасан дэлгэрэнгүй судалгаа, мэдээллийг  хүргүүлээд байна.</w:t>
      </w:r>
    </w:p>
    <w:p w:rsidR="00422BD7" w:rsidRPr="0014423F" w:rsidRDefault="00422BD7" w:rsidP="00422BD7">
      <w:pPr>
        <w:spacing w:line="276" w:lineRule="auto"/>
        <w:ind w:firstLine="720"/>
        <w:jc w:val="both"/>
        <w:rPr>
          <w:rStyle w:val="Emphasis"/>
          <w:rFonts w:cs="Arial"/>
          <w:b/>
          <w:i w:val="0"/>
          <w:iCs w:val="0"/>
        </w:rPr>
      </w:pPr>
      <w:r w:rsidRPr="0014423F">
        <w:rPr>
          <w:rStyle w:val="Emphasis"/>
          <w:rFonts w:cs="Arial"/>
          <w:i w:val="0"/>
        </w:rPr>
        <w:t>Баруун бүсийн аялал жуулчлалын нэгдсэн сүлжээг бий болгох,  цаашид аялал жуулчлалын үзэсгэлэн яармагуудад хамтран оролцож байх зорилг</w:t>
      </w:r>
      <w:r w:rsidRPr="0014423F">
        <w:rPr>
          <w:rStyle w:val="Emphasis"/>
          <w:rFonts w:cs="Arial"/>
          <w:i w:val="0"/>
          <w:lang w:val="mn-MN"/>
        </w:rPr>
        <w:t>ын хүрээнд</w:t>
      </w:r>
      <w:r w:rsidRPr="0014423F">
        <w:rPr>
          <w:rStyle w:val="Emphasis"/>
          <w:rFonts w:cs="Arial"/>
          <w:i w:val="0"/>
        </w:rPr>
        <w:t xml:space="preserve"> Увс аймгийн Ховд сумын </w:t>
      </w:r>
      <w:r w:rsidRPr="0014423F">
        <w:rPr>
          <w:rStyle w:val="Emphasis"/>
          <w:rFonts w:cs="Arial"/>
          <w:i w:val="0"/>
          <w:lang w:val="mn-MN"/>
        </w:rPr>
        <w:t>“</w:t>
      </w:r>
      <w:r w:rsidRPr="0014423F">
        <w:rPr>
          <w:rStyle w:val="Emphasis"/>
          <w:rFonts w:cs="Arial"/>
          <w:i w:val="0"/>
        </w:rPr>
        <w:t>Олон нуур</w:t>
      </w:r>
      <w:r w:rsidRPr="0014423F">
        <w:rPr>
          <w:rStyle w:val="Emphasis"/>
          <w:rFonts w:cs="Arial"/>
          <w:i w:val="0"/>
          <w:lang w:val="mn-MN"/>
        </w:rPr>
        <w:t>” жуулчны баазад</w:t>
      </w:r>
      <w:r w:rsidRPr="0014423F">
        <w:rPr>
          <w:rStyle w:val="Emphasis"/>
          <w:rFonts w:cs="Arial"/>
          <w:i w:val="0"/>
        </w:rPr>
        <w:t xml:space="preserve"> баруун бүсийн аялал жуулчлалын асуудал хариуцсан мэргэжилтнүүдийн уулзалт зөвлөгөөн зохион байгуулаг</w:t>
      </w:r>
      <w:r w:rsidRPr="0014423F">
        <w:rPr>
          <w:rStyle w:val="Emphasis"/>
          <w:rFonts w:cs="Arial"/>
          <w:i w:val="0"/>
          <w:lang w:val="mn-MN"/>
        </w:rPr>
        <w:t>длаа.</w:t>
      </w:r>
      <w:r w:rsidRPr="0014423F">
        <w:rPr>
          <w:rStyle w:val="Emphasis"/>
          <w:rFonts w:cs="Arial"/>
          <w:i w:val="0"/>
        </w:rPr>
        <w:t xml:space="preserve"> </w:t>
      </w:r>
      <w:r w:rsidRPr="0014423F">
        <w:rPr>
          <w:rStyle w:val="Emphasis"/>
          <w:rFonts w:cs="Arial"/>
          <w:i w:val="0"/>
          <w:lang w:val="mn-MN"/>
        </w:rPr>
        <w:t xml:space="preserve">Тус зөвлөгөөнөөс </w:t>
      </w:r>
      <w:r w:rsidRPr="0014423F">
        <w:rPr>
          <w:rStyle w:val="Emphasis"/>
          <w:rFonts w:cs="Arial"/>
          <w:i w:val="0"/>
        </w:rPr>
        <w:t>“Баруун бүсийн аялал жуулчлалын нэгдсэн маршрутын төсөл, аялал жуулчлалын бүтээгдэхүүн, үйлчилгээний нэгдсэн тайлбар толь бичгийн эхийг боловсруулан гарлаа.</w:t>
      </w:r>
    </w:p>
    <w:p w:rsidR="00422BD7" w:rsidRDefault="00422BD7" w:rsidP="00422BD7">
      <w:pPr>
        <w:spacing w:line="276" w:lineRule="auto"/>
        <w:jc w:val="both"/>
        <w:rPr>
          <w:rStyle w:val="Emphasis"/>
          <w:rFonts w:cs="Arial"/>
          <w:i w:val="0"/>
        </w:rPr>
      </w:pPr>
      <w:r w:rsidRPr="0014423F">
        <w:rPr>
          <w:rStyle w:val="Emphasis"/>
          <w:rFonts w:cs="Arial"/>
          <w:i w:val="0"/>
          <w:lang w:val="mn-MN"/>
        </w:rPr>
        <w:t xml:space="preserve">      </w:t>
      </w:r>
      <w:r w:rsidRPr="0014423F">
        <w:rPr>
          <w:rStyle w:val="Emphasis"/>
          <w:rFonts w:cs="Arial"/>
          <w:i w:val="0"/>
        </w:rPr>
        <w:t>Орон нутгийн аялал жуулчлалыг хөгжүүлэхэд га</w:t>
      </w:r>
      <w:r>
        <w:rPr>
          <w:rStyle w:val="Emphasis"/>
          <w:rFonts w:cs="Arial"/>
          <w:i w:val="0"/>
        </w:rPr>
        <w:t>даад дотоодын хөрөнгө оруулалтыг</w:t>
      </w:r>
      <w:r w:rsidRPr="0014423F">
        <w:rPr>
          <w:rStyle w:val="Emphasis"/>
          <w:rFonts w:cs="Arial"/>
          <w:i w:val="0"/>
        </w:rPr>
        <w:t xml:space="preserve"> татах, жуулчны баазын тоог нэмэгдүүлэх зорилгоор Худалдаа аж үйлдвэрлэлийн танхимд аймгийн 9 гайхамшгий</w:t>
      </w:r>
      <w:r w:rsidRPr="0014423F">
        <w:rPr>
          <w:rStyle w:val="Emphasis"/>
          <w:rFonts w:cs="Arial"/>
          <w:i w:val="0"/>
          <w:lang w:val="mn-MN"/>
        </w:rPr>
        <w:t xml:space="preserve">г тодруулан </w:t>
      </w:r>
      <w:r w:rsidRPr="0014423F">
        <w:rPr>
          <w:rStyle w:val="Emphasis"/>
          <w:rFonts w:cs="Arial"/>
          <w:i w:val="0"/>
        </w:rPr>
        <w:t>танилцуулгыг хүргүүллээ.</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90 хувь</w:t>
      </w:r>
    </w:p>
    <w:p w:rsidR="00422BD7" w:rsidRPr="005E117B" w:rsidRDefault="00422BD7" w:rsidP="00422BD7">
      <w:pPr>
        <w:spacing w:line="276" w:lineRule="auto"/>
        <w:jc w:val="both"/>
        <w:rPr>
          <w:rStyle w:val="Emphasis"/>
          <w:rFonts w:cs="Arial"/>
          <w:i w:val="0"/>
        </w:rPr>
      </w:pPr>
    </w:p>
    <w:p w:rsidR="00422BD7" w:rsidRPr="0014423F" w:rsidRDefault="00422BD7" w:rsidP="00422BD7">
      <w:pPr>
        <w:spacing w:line="276" w:lineRule="auto"/>
        <w:jc w:val="both"/>
        <w:rPr>
          <w:rFonts w:ascii="Arial" w:hAnsi="Arial" w:cs="Arial"/>
          <w:b/>
        </w:rPr>
      </w:pPr>
      <w:r w:rsidRPr="0014423F">
        <w:rPr>
          <w:rFonts w:ascii="Arial" w:hAnsi="Arial" w:cs="Arial"/>
          <w:b/>
        </w:rPr>
        <w:t xml:space="preserve">180.3.14.1. Аймгийн байгалийн </w:t>
      </w:r>
      <w:r>
        <w:rPr>
          <w:rFonts w:ascii="Arial" w:hAnsi="Arial" w:cs="Arial"/>
          <w:b/>
        </w:rPr>
        <w:t>ү</w:t>
      </w:r>
      <w:r w:rsidRPr="0014423F">
        <w:rPr>
          <w:rFonts w:ascii="Arial" w:hAnsi="Arial" w:cs="Arial"/>
          <w:b/>
        </w:rPr>
        <w:t>зэсгэлэнт т</w:t>
      </w:r>
      <w:r>
        <w:rPr>
          <w:rFonts w:ascii="Arial" w:hAnsi="Arial" w:cs="Arial"/>
          <w:b/>
        </w:rPr>
        <w:t>үү</w:t>
      </w:r>
      <w:r w:rsidRPr="0014423F">
        <w:rPr>
          <w:rFonts w:ascii="Arial" w:hAnsi="Arial" w:cs="Arial"/>
          <w:b/>
        </w:rPr>
        <w:t>х соёлын газруудын хамгаалалтыг сайжруулж, жуулчдын сонирхол татахуйц зураг холбогдох мэдээллийг аймгийн вэб сайтад нэмэлтээр оруулна.</w:t>
      </w:r>
    </w:p>
    <w:p w:rsidR="00422BD7" w:rsidRPr="0014423F" w:rsidRDefault="00422BD7" w:rsidP="00422BD7">
      <w:pPr>
        <w:spacing w:line="276" w:lineRule="auto"/>
        <w:jc w:val="both"/>
        <w:rPr>
          <w:rStyle w:val="Emphasis"/>
          <w:rFonts w:cs="Arial"/>
          <w:i w:val="0"/>
          <w:lang w:val="mn-MN"/>
        </w:rPr>
      </w:pPr>
      <w:r w:rsidRPr="0014423F">
        <w:rPr>
          <w:rFonts w:ascii="Arial" w:hAnsi="Arial" w:cs="Arial"/>
        </w:rPr>
        <w:t xml:space="preserve">      </w:t>
      </w:r>
      <w:r w:rsidRPr="0014423F">
        <w:rPr>
          <w:rStyle w:val="Emphasis"/>
          <w:rFonts w:cs="Arial"/>
          <w:i w:val="0"/>
        </w:rPr>
        <w:t xml:space="preserve">        </w:t>
      </w:r>
      <w:r w:rsidRPr="0014423F">
        <w:rPr>
          <w:rStyle w:val="Emphasis"/>
          <w:rFonts w:cs="Arial"/>
          <w:i w:val="0"/>
          <w:lang w:val="mn-MN"/>
        </w:rPr>
        <w:t xml:space="preserve">Аймгийн түүх соёлын дурсгалт газруудыг аймгийн вэб сайт болон БОАЖГ-ын </w:t>
      </w:r>
      <w:hyperlink r:id="rId13" w:history="1">
        <w:r w:rsidRPr="0014423F">
          <w:rPr>
            <w:rStyle w:val="Hyperlink"/>
            <w:rFonts w:ascii="Arial" w:hAnsi="Arial" w:cs="Arial"/>
          </w:rPr>
          <w:t>www.gobialtai-boajg.blog.banjig.net–сайт</w:t>
        </w:r>
        <w:r w:rsidRPr="0014423F">
          <w:rPr>
            <w:rStyle w:val="Hyperlink"/>
            <w:rFonts w:ascii="Arial" w:hAnsi="Arial" w:cs="Arial"/>
            <w:lang w:val="mn-MN"/>
          </w:rPr>
          <w:t>ад</w:t>
        </w:r>
      </w:hyperlink>
      <w:r w:rsidRPr="0014423F">
        <w:rPr>
          <w:rStyle w:val="Emphasis"/>
          <w:rFonts w:cs="Arial"/>
          <w:i w:val="0"/>
          <w:lang w:val="mn-MN"/>
        </w:rPr>
        <w:t xml:space="preserve"> байршуулан баяжуулж байгаа бөгөөд аймгийн тусгай хамгаалалттай газрууд, музей, хөшөө дурсгал, бусад түүх соёлын дурсгалуудын талаарх 28 танилцуулгыг зургийн хамт байршууллаа. </w:t>
      </w:r>
    </w:p>
    <w:p w:rsidR="00422BD7" w:rsidRPr="000656AC" w:rsidRDefault="00422BD7" w:rsidP="00422BD7">
      <w:pPr>
        <w:spacing w:line="276" w:lineRule="auto"/>
        <w:jc w:val="right"/>
        <w:rPr>
          <w:rStyle w:val="Emphasis"/>
          <w:rFonts w:cs="Arial"/>
        </w:rPr>
      </w:pPr>
      <w:r w:rsidRPr="000656AC">
        <w:rPr>
          <w:rStyle w:val="Emphasis"/>
          <w:rFonts w:cs="Arial"/>
          <w:lang w:val="mn-MN"/>
        </w:rPr>
        <w:t>100 хувь</w:t>
      </w:r>
    </w:p>
    <w:p w:rsidR="00422BD7" w:rsidRPr="0014423F" w:rsidRDefault="00422BD7" w:rsidP="00422BD7">
      <w:pPr>
        <w:spacing w:line="276" w:lineRule="auto"/>
        <w:jc w:val="both"/>
        <w:rPr>
          <w:rFonts w:ascii="Arial" w:hAnsi="Arial" w:cs="Arial"/>
          <w:b/>
        </w:rPr>
      </w:pPr>
      <w:r w:rsidRPr="0014423F">
        <w:rPr>
          <w:rFonts w:ascii="Arial" w:hAnsi="Arial" w:cs="Arial"/>
          <w:b/>
        </w:rPr>
        <w:t>180.3.14.2. Ээж хайрхан уулын байгалийн дурсгалт газарт аялагч, жуулчдад зориулан т</w:t>
      </w:r>
      <w:r>
        <w:rPr>
          <w:rFonts w:ascii="Arial" w:hAnsi="Arial" w:cs="Arial"/>
          <w:b/>
        </w:rPr>
        <w:t>ү</w:t>
      </w:r>
      <w:r w:rsidRPr="0014423F">
        <w:rPr>
          <w:rFonts w:ascii="Arial" w:hAnsi="Arial" w:cs="Arial"/>
          <w:b/>
        </w:rPr>
        <w:t>р амрах байр байгуулна.</w:t>
      </w:r>
    </w:p>
    <w:p w:rsidR="00422BD7" w:rsidRDefault="00422BD7" w:rsidP="00422BD7">
      <w:pPr>
        <w:spacing w:line="276" w:lineRule="auto"/>
        <w:jc w:val="both"/>
        <w:rPr>
          <w:rStyle w:val="Emphasis"/>
          <w:rFonts w:cs="Arial"/>
          <w:i w:val="0"/>
        </w:rPr>
      </w:pPr>
      <w:r w:rsidRPr="0014423F">
        <w:rPr>
          <w:rFonts w:ascii="Arial" w:hAnsi="Arial" w:cs="Arial"/>
        </w:rPr>
        <w:t xml:space="preserve">        </w:t>
      </w:r>
      <w:r w:rsidRPr="0014423F">
        <w:rPr>
          <w:rStyle w:val="Emphasis"/>
          <w:rFonts w:cs="Arial"/>
          <w:i w:val="0"/>
        </w:rPr>
        <w:t>ГИДЦГ-н хамгаалалтын захиргаанаас Ээж хайрхан уулын байгалийн дурсгалт газарт аялагч, жуулчдад зориулан 2010 онд жуулчдын түр амрах байр шинээр байгуул</w:t>
      </w:r>
      <w:r w:rsidRPr="0014423F">
        <w:rPr>
          <w:rStyle w:val="Emphasis"/>
          <w:rFonts w:cs="Arial"/>
          <w:i w:val="0"/>
          <w:lang w:val="mn-MN"/>
        </w:rPr>
        <w:t>сан бөгөөд 2011</w:t>
      </w:r>
      <w:r w:rsidRPr="0014423F">
        <w:rPr>
          <w:rStyle w:val="Emphasis"/>
          <w:rFonts w:cs="Arial"/>
          <w:i w:val="0"/>
        </w:rPr>
        <w:t xml:space="preserve"> онд Ээж уулыг дотоодын 2100, гадаадын 38, нийт 2138 жуулчид үзэж сонирхсон байна.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100 хувь</w:t>
      </w:r>
    </w:p>
    <w:p w:rsidR="00422BD7" w:rsidRPr="005E117B" w:rsidRDefault="00422BD7" w:rsidP="00422BD7">
      <w:pPr>
        <w:spacing w:line="276" w:lineRule="auto"/>
        <w:jc w:val="both"/>
        <w:rPr>
          <w:rStyle w:val="Emphasis"/>
          <w:rFonts w:cs="Arial"/>
          <w:i w:val="0"/>
        </w:rPr>
      </w:pPr>
    </w:p>
    <w:p w:rsidR="00422BD7" w:rsidRPr="0014423F" w:rsidRDefault="00422BD7" w:rsidP="00422BD7">
      <w:pPr>
        <w:spacing w:line="276" w:lineRule="auto"/>
        <w:jc w:val="both"/>
        <w:rPr>
          <w:rFonts w:ascii="Arial" w:hAnsi="Arial" w:cs="Arial"/>
          <w:b/>
        </w:rPr>
      </w:pPr>
      <w:r w:rsidRPr="0014423F">
        <w:rPr>
          <w:rFonts w:ascii="Arial" w:hAnsi="Arial" w:cs="Arial"/>
          <w:b/>
        </w:rPr>
        <w:t>180.3.14.3. Тайширын Усан цахилгаан станцын орчимд жуулчны  бааз байгуулна.</w:t>
      </w:r>
    </w:p>
    <w:p w:rsidR="00422BD7" w:rsidRPr="001438A5" w:rsidRDefault="00422BD7" w:rsidP="00422BD7">
      <w:pPr>
        <w:spacing w:line="276" w:lineRule="auto"/>
        <w:ind w:firstLine="720"/>
        <w:jc w:val="both"/>
        <w:rPr>
          <w:rStyle w:val="Emphasis"/>
          <w:rFonts w:cs="Arial"/>
          <w:i w:val="0"/>
          <w:lang w:val="mn-MN"/>
        </w:rPr>
      </w:pPr>
      <w:r w:rsidRPr="0014423F">
        <w:rPr>
          <w:rStyle w:val="Emphasis"/>
          <w:rFonts w:cs="Arial"/>
          <w:i w:val="0"/>
        </w:rPr>
        <w:t>Улаанбоомын усан цахилгаан станцын орчимд “Мон Цулхир”, “Гэгээн  нуур”  жуулчны  баазууд  байгуулагдаж, жуулчид амрагчдыг  ая  тухтай  амрах  байр,  зоогийн газар,  саун, душ, бие засах газар, чөлөөт цагаа өнгөрөөх талбай зэрэг тохижилтын ажлыг цогцоор шийдвэрлэн үйл ажиллагаа явуулж байна. Эдгээр жуулчны баазууд байгуулагдсанаар жуулчин хүлээн авах хүчин чадал 20.5 хувиар нэмэгдлээ.</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100 хувь</w:t>
      </w:r>
      <w:r>
        <w:rPr>
          <w:rStyle w:val="Emphasis"/>
          <w:rFonts w:cs="Arial"/>
          <w:i w:val="0"/>
          <w:lang w:val="mn-MN"/>
        </w:rPr>
        <w:t xml:space="preserve"> </w:t>
      </w:r>
    </w:p>
    <w:p w:rsidR="00422BD7" w:rsidRPr="0014423F" w:rsidRDefault="00422BD7" w:rsidP="00422BD7">
      <w:pPr>
        <w:spacing w:line="276" w:lineRule="auto"/>
        <w:jc w:val="both"/>
        <w:rPr>
          <w:rFonts w:ascii="Arial" w:hAnsi="Arial" w:cs="Arial"/>
          <w:b/>
        </w:rPr>
      </w:pPr>
      <w:r w:rsidRPr="0014423F">
        <w:rPr>
          <w:rFonts w:ascii="Arial" w:hAnsi="Arial" w:cs="Arial"/>
          <w:b/>
        </w:rPr>
        <w:t>181.3.15.1.</w:t>
      </w:r>
      <w:r w:rsidRPr="0014423F">
        <w:rPr>
          <w:rFonts w:ascii="Arial" w:hAnsi="Arial" w:cs="Arial"/>
          <w:b/>
          <w:lang w:val="mn-MN"/>
        </w:rPr>
        <w:t xml:space="preserve"> Айл </w:t>
      </w:r>
      <w:r>
        <w:rPr>
          <w:rFonts w:ascii="Arial" w:hAnsi="Arial" w:cs="Arial"/>
          <w:b/>
          <w:lang w:val="mn-MN"/>
        </w:rPr>
        <w:t>ө</w:t>
      </w:r>
      <w:r w:rsidRPr="0014423F">
        <w:rPr>
          <w:rFonts w:ascii="Arial" w:hAnsi="Arial" w:cs="Arial"/>
          <w:b/>
          <w:lang w:val="mn-MN"/>
        </w:rPr>
        <w:t>рхийн т</w:t>
      </w:r>
      <w:r>
        <w:rPr>
          <w:rFonts w:ascii="Arial" w:hAnsi="Arial" w:cs="Arial"/>
          <w:b/>
          <w:lang w:val="mn-MN"/>
        </w:rPr>
        <w:t>ү</w:t>
      </w:r>
      <w:r w:rsidRPr="0014423F">
        <w:rPr>
          <w:rFonts w:ascii="Arial" w:hAnsi="Arial" w:cs="Arial"/>
          <w:b/>
          <w:lang w:val="mn-MN"/>
        </w:rPr>
        <w:t xml:space="preserve">лшний хэрэгцээг зохистой болгох, байгаль орчинд </w:t>
      </w:r>
      <w:r>
        <w:rPr>
          <w:rFonts w:ascii="Arial" w:hAnsi="Arial" w:cs="Arial"/>
          <w:b/>
          <w:lang w:val="mn-MN"/>
        </w:rPr>
        <w:t>ү</w:t>
      </w:r>
      <w:r w:rsidRPr="0014423F">
        <w:rPr>
          <w:rFonts w:ascii="Arial" w:hAnsi="Arial" w:cs="Arial"/>
          <w:b/>
          <w:lang w:val="mn-MN"/>
        </w:rPr>
        <w:t>з</w:t>
      </w:r>
      <w:r>
        <w:rPr>
          <w:rFonts w:ascii="Arial" w:hAnsi="Arial" w:cs="Arial"/>
          <w:b/>
          <w:lang w:val="mn-MN"/>
        </w:rPr>
        <w:t>үү</w:t>
      </w:r>
      <w:r w:rsidRPr="0014423F">
        <w:rPr>
          <w:rFonts w:ascii="Arial" w:hAnsi="Arial" w:cs="Arial"/>
          <w:b/>
          <w:lang w:val="mn-MN"/>
        </w:rPr>
        <w:t>лэх хортой н</w:t>
      </w:r>
      <w:r>
        <w:rPr>
          <w:rFonts w:ascii="Arial" w:hAnsi="Arial" w:cs="Arial"/>
          <w:b/>
          <w:lang w:val="mn-MN"/>
        </w:rPr>
        <w:t>ө</w:t>
      </w:r>
      <w:r w:rsidRPr="0014423F">
        <w:rPr>
          <w:rFonts w:ascii="Arial" w:hAnsi="Arial" w:cs="Arial"/>
          <w:b/>
          <w:lang w:val="mn-MN"/>
        </w:rPr>
        <w:t>л</w:t>
      </w:r>
      <w:r>
        <w:rPr>
          <w:rFonts w:ascii="Arial" w:hAnsi="Arial" w:cs="Arial"/>
          <w:b/>
          <w:lang w:val="mn-MN"/>
        </w:rPr>
        <w:t>өө</w:t>
      </w:r>
      <w:r w:rsidRPr="0014423F">
        <w:rPr>
          <w:rFonts w:ascii="Arial" w:hAnsi="Arial" w:cs="Arial"/>
          <w:b/>
          <w:lang w:val="mn-MN"/>
        </w:rPr>
        <w:t>ллийг багасгах зорилгоор шахмал болон хийн т</w:t>
      </w:r>
      <w:r>
        <w:rPr>
          <w:rFonts w:ascii="Arial" w:hAnsi="Arial" w:cs="Arial"/>
          <w:b/>
          <w:lang w:val="mn-MN"/>
        </w:rPr>
        <w:t>ү</w:t>
      </w:r>
      <w:r w:rsidRPr="0014423F">
        <w:rPr>
          <w:rFonts w:ascii="Arial" w:hAnsi="Arial" w:cs="Arial"/>
          <w:b/>
          <w:lang w:val="mn-MN"/>
        </w:rPr>
        <w:t xml:space="preserve">лшний </w:t>
      </w:r>
      <w:r>
        <w:rPr>
          <w:rFonts w:ascii="Arial" w:hAnsi="Arial" w:cs="Arial"/>
          <w:b/>
          <w:lang w:val="mn-MN"/>
        </w:rPr>
        <w:t>ү</w:t>
      </w:r>
      <w:r w:rsidRPr="0014423F">
        <w:rPr>
          <w:rFonts w:ascii="Arial" w:hAnsi="Arial" w:cs="Arial"/>
          <w:b/>
          <w:lang w:val="mn-MN"/>
        </w:rPr>
        <w:t>йлдвэрлэл, хэрэглээг дэмжинэ.</w:t>
      </w:r>
    </w:p>
    <w:p w:rsidR="00422BD7" w:rsidRPr="00CE4B1A" w:rsidRDefault="00422BD7" w:rsidP="00422BD7">
      <w:pPr>
        <w:spacing w:line="276" w:lineRule="auto"/>
        <w:ind w:firstLine="720"/>
        <w:jc w:val="both"/>
        <w:rPr>
          <w:rStyle w:val="Emphasis"/>
          <w:rFonts w:cs="Arial"/>
          <w:i w:val="0"/>
          <w:lang w:val="mn-MN"/>
        </w:rPr>
      </w:pPr>
      <w:r w:rsidRPr="0014423F">
        <w:rPr>
          <w:rStyle w:val="Emphasis"/>
          <w:rFonts w:cs="Arial"/>
          <w:i w:val="0"/>
        </w:rPr>
        <w:lastRenderedPageBreak/>
        <w:t>2010 он</w:t>
      </w:r>
      <w:r w:rsidRPr="0014423F">
        <w:rPr>
          <w:rStyle w:val="Emphasis"/>
          <w:rFonts w:cs="Arial"/>
          <w:i w:val="0"/>
          <w:lang w:val="mn-MN"/>
        </w:rPr>
        <w:t>ы</w:t>
      </w:r>
      <w:r w:rsidRPr="0014423F">
        <w:rPr>
          <w:rStyle w:val="Emphasis"/>
          <w:rFonts w:cs="Arial"/>
          <w:i w:val="0"/>
        </w:rPr>
        <w:t xml:space="preserve"> 115 </w:t>
      </w:r>
      <w:r w:rsidRPr="0014423F">
        <w:rPr>
          <w:rStyle w:val="Emphasis"/>
          <w:rFonts w:cs="Arial"/>
          <w:i w:val="0"/>
          <w:lang w:val="mn-MN"/>
        </w:rPr>
        <w:t>дугаар</w:t>
      </w:r>
      <w:r w:rsidRPr="0014423F">
        <w:rPr>
          <w:rStyle w:val="Emphasis"/>
          <w:rFonts w:cs="Arial"/>
          <w:i w:val="0"/>
        </w:rPr>
        <w:t xml:space="preserve"> захирамжаар</w:t>
      </w:r>
      <w:r w:rsidRPr="0014423F">
        <w:rPr>
          <w:rStyle w:val="Emphasis"/>
          <w:rFonts w:cs="Arial"/>
          <w:i w:val="0"/>
          <w:lang w:val="mn-MN"/>
        </w:rPr>
        <w:t xml:space="preserve"> </w:t>
      </w:r>
      <w:r w:rsidRPr="0014423F">
        <w:rPr>
          <w:rStyle w:val="Emphasis"/>
          <w:rFonts w:cs="Arial"/>
          <w:i w:val="0"/>
        </w:rPr>
        <w:t>Алтай хотод хийн түлшний станц</w:t>
      </w:r>
      <w:r w:rsidRPr="0014423F">
        <w:rPr>
          <w:rStyle w:val="Emphasis"/>
          <w:rFonts w:cs="Arial"/>
          <w:i w:val="0"/>
          <w:lang w:val="mn-MN"/>
        </w:rPr>
        <w:t xml:space="preserve"> байгуулах</w:t>
      </w:r>
      <w:r w:rsidRPr="0014423F">
        <w:rPr>
          <w:rStyle w:val="Emphasis"/>
          <w:rFonts w:cs="Arial"/>
          <w:i w:val="0"/>
        </w:rPr>
        <w:t xml:space="preserve"> 900 м</w:t>
      </w:r>
      <w:r w:rsidRPr="0014423F">
        <w:rPr>
          <w:rStyle w:val="Emphasis"/>
          <w:rFonts w:cs="Arial"/>
          <w:i w:val="0"/>
          <w:lang w:val="mn-MN"/>
        </w:rPr>
        <w:t>2</w:t>
      </w:r>
      <w:r w:rsidRPr="0014423F">
        <w:rPr>
          <w:rStyle w:val="Emphasis"/>
          <w:rFonts w:cs="Arial"/>
          <w:i w:val="0"/>
        </w:rPr>
        <w:t xml:space="preserve"> газарт төсөл сонгон шалгаруулалт</w:t>
      </w:r>
      <w:r w:rsidRPr="0014423F">
        <w:rPr>
          <w:rStyle w:val="Emphasis"/>
          <w:rFonts w:cs="Arial"/>
          <w:i w:val="0"/>
          <w:lang w:val="mn-MN"/>
        </w:rPr>
        <w:t xml:space="preserve"> явуулж,</w:t>
      </w:r>
      <w:r w:rsidRPr="0014423F">
        <w:rPr>
          <w:rStyle w:val="Emphasis"/>
          <w:rFonts w:cs="Arial"/>
          <w:i w:val="0"/>
        </w:rPr>
        <w:t xml:space="preserve">  “Бэст дөл” ХХК</w:t>
      </w:r>
      <w:r w:rsidRPr="0014423F">
        <w:rPr>
          <w:rStyle w:val="Emphasis"/>
          <w:rFonts w:cs="Arial"/>
          <w:i w:val="0"/>
          <w:lang w:val="mn-MN"/>
        </w:rPr>
        <w:t xml:space="preserve">-д эзэмшүүлсэнээр </w:t>
      </w:r>
      <w:r w:rsidRPr="0014423F">
        <w:rPr>
          <w:rStyle w:val="Emphasis"/>
          <w:rFonts w:cs="Arial"/>
          <w:i w:val="0"/>
        </w:rPr>
        <w:t xml:space="preserve">үйл ажиллаагаа нь хэвийн явагдаж, аймгийн иргэд, </w:t>
      </w:r>
      <w:r w:rsidRPr="0014423F">
        <w:rPr>
          <w:rStyle w:val="Emphasis"/>
          <w:rFonts w:cs="Arial"/>
          <w:i w:val="0"/>
          <w:lang w:val="mn-MN"/>
        </w:rPr>
        <w:t>ААНБ-ын</w:t>
      </w:r>
      <w:r w:rsidRPr="0014423F">
        <w:rPr>
          <w:rStyle w:val="Emphasis"/>
          <w:rFonts w:cs="Arial"/>
          <w:i w:val="0"/>
        </w:rPr>
        <w:t xml:space="preserve"> хэрэглээг хангаж байна</w:t>
      </w:r>
      <w:r w:rsidRPr="000656AC">
        <w:rPr>
          <w:rStyle w:val="Emphasis"/>
          <w:rFonts w:cs="Arial"/>
        </w:rPr>
        <w:t>.</w:t>
      </w:r>
      <w:r w:rsidRPr="000656AC">
        <w:rPr>
          <w:rStyle w:val="Emphasis"/>
          <w:rFonts w:cs="Arial"/>
          <w:lang w:val="mn-MN"/>
        </w:rPr>
        <w:t xml:space="preserve">                                                                                     90 хувь</w:t>
      </w:r>
    </w:p>
    <w:p w:rsidR="00422BD7" w:rsidRPr="0014423F" w:rsidRDefault="00422BD7" w:rsidP="00422BD7">
      <w:pPr>
        <w:spacing w:line="276" w:lineRule="auto"/>
        <w:jc w:val="both"/>
        <w:rPr>
          <w:rStyle w:val="Emphasis"/>
          <w:rFonts w:cs="Arial"/>
          <w:b/>
          <w:i w:val="0"/>
        </w:rPr>
      </w:pPr>
      <w:r w:rsidRPr="0014423F">
        <w:rPr>
          <w:rFonts w:ascii="Arial" w:hAnsi="Arial" w:cs="Arial"/>
          <w:b/>
        </w:rPr>
        <w:t>181.3.15.2.</w:t>
      </w:r>
      <w:r w:rsidRPr="0014423F">
        <w:rPr>
          <w:rFonts w:ascii="Arial" w:hAnsi="Arial" w:cs="Arial"/>
          <w:b/>
          <w:lang w:val="mn-MN"/>
        </w:rPr>
        <w:t xml:space="preserve"> </w:t>
      </w:r>
      <w:r w:rsidRPr="0014423F">
        <w:rPr>
          <w:rStyle w:val="Emphasis"/>
          <w:rFonts w:cs="Arial"/>
          <w:b/>
          <w:i w:val="0"/>
        </w:rPr>
        <w:t>Шахмал болон коксжуулсан түлшний үйлдвэрлэлийг дэмжиж ажиллана.</w:t>
      </w:r>
    </w:p>
    <w:p w:rsidR="00422BD7" w:rsidRPr="000656AC" w:rsidRDefault="00422BD7" w:rsidP="00422BD7">
      <w:pPr>
        <w:spacing w:line="276" w:lineRule="auto"/>
        <w:jc w:val="both"/>
        <w:rPr>
          <w:rStyle w:val="Emphasis"/>
          <w:rFonts w:cs="Arial"/>
        </w:rPr>
      </w:pPr>
      <w:r w:rsidRPr="0014423F">
        <w:rPr>
          <w:rStyle w:val="Emphasis"/>
          <w:rFonts w:cs="Arial"/>
          <w:i w:val="0"/>
        </w:rPr>
        <w:t xml:space="preserve">       Аймгийн хэмээнд </w:t>
      </w:r>
      <w:r w:rsidRPr="0014423F">
        <w:rPr>
          <w:rStyle w:val="Emphasis"/>
          <w:rFonts w:cs="Arial"/>
          <w:i w:val="0"/>
          <w:lang w:val="mn-MN"/>
        </w:rPr>
        <w:t>10</w:t>
      </w:r>
      <w:r w:rsidRPr="0014423F">
        <w:rPr>
          <w:rStyle w:val="Emphasis"/>
          <w:rFonts w:cs="Arial"/>
          <w:i w:val="0"/>
        </w:rPr>
        <w:t xml:space="preserve"> шахмал түлшний цех байгуулагдсанаас Алтай, Эрдэнэ, Дэлгэр, Есөнбулаг сумдын цехүүд байнгын үйл ажиллагаа явуулж, иргэд, аж ахуйн нэгж, байгууллагуудыг шахмал түлшээр хангаж байна. Энэ ажлыг цаашид эрчимжүүлс</w:t>
      </w:r>
      <w:r w:rsidRPr="0014423F">
        <w:rPr>
          <w:rStyle w:val="Emphasis"/>
          <w:rFonts w:cs="Arial"/>
          <w:i w:val="0"/>
          <w:lang w:val="mn-MN"/>
        </w:rPr>
        <w:t>э</w:t>
      </w:r>
      <w:r w:rsidRPr="0014423F">
        <w:rPr>
          <w:rStyle w:val="Emphasis"/>
          <w:rFonts w:cs="Arial"/>
          <w:i w:val="0"/>
        </w:rPr>
        <w:t>нээр хууль бус мод, загн</w:t>
      </w:r>
      <w:r w:rsidRPr="0014423F">
        <w:rPr>
          <w:rStyle w:val="Emphasis"/>
          <w:rFonts w:cs="Arial"/>
          <w:i w:val="0"/>
          <w:lang w:val="mn-MN"/>
        </w:rPr>
        <w:t>ы</w:t>
      </w:r>
      <w:r w:rsidRPr="0014423F">
        <w:rPr>
          <w:rStyle w:val="Emphasis"/>
          <w:rFonts w:cs="Arial"/>
          <w:i w:val="0"/>
        </w:rPr>
        <w:t xml:space="preserve"> хэрэглээ</w:t>
      </w:r>
      <w:r w:rsidRPr="0014423F">
        <w:rPr>
          <w:rStyle w:val="Emphasis"/>
          <w:rFonts w:cs="Arial"/>
          <w:i w:val="0"/>
          <w:lang w:val="mn-MN"/>
        </w:rPr>
        <w:t>г</w:t>
      </w:r>
      <w:r w:rsidRPr="0014423F">
        <w:rPr>
          <w:rStyle w:val="Emphasis"/>
          <w:rFonts w:cs="Arial"/>
          <w:i w:val="0"/>
        </w:rPr>
        <w:t xml:space="preserve"> багасах бөгөөд урьд жилүүдийнхээс шахмал түлшний хэрэглээ ихэссэн нь байгаль орчинд үзүүлэх сөрөг нөлөөг багасгаж байна.</w:t>
      </w:r>
      <w:r w:rsidRPr="0014423F">
        <w:rPr>
          <w:rStyle w:val="Emphasis"/>
          <w:rFonts w:cs="Arial"/>
          <w:i w:val="0"/>
          <w:lang w:val="mn-MN"/>
        </w:rPr>
        <w:t xml:space="preserve">                                                                       </w:t>
      </w:r>
      <w:r>
        <w:rPr>
          <w:rStyle w:val="Emphasis"/>
          <w:rFonts w:cs="Arial"/>
          <w:i w:val="0"/>
          <w:lang w:val="mn-MN"/>
        </w:rPr>
        <w:t xml:space="preserve">     </w:t>
      </w:r>
      <w:r w:rsidRPr="0014423F">
        <w:rPr>
          <w:rStyle w:val="Emphasis"/>
          <w:rFonts w:cs="Arial"/>
          <w:i w:val="0"/>
          <w:lang w:val="mn-MN"/>
        </w:rPr>
        <w:t xml:space="preserve"> </w:t>
      </w:r>
      <w:r w:rsidRPr="000656AC">
        <w:rPr>
          <w:rStyle w:val="Emphasis"/>
          <w:rFonts w:cs="Arial"/>
          <w:lang w:val="mn-MN"/>
        </w:rPr>
        <w:t>90 хувь</w:t>
      </w:r>
    </w:p>
    <w:p w:rsidR="00422BD7" w:rsidRPr="0014423F" w:rsidRDefault="00422BD7" w:rsidP="00422BD7">
      <w:pPr>
        <w:spacing w:line="276" w:lineRule="auto"/>
        <w:jc w:val="both"/>
        <w:rPr>
          <w:rStyle w:val="Emphasis"/>
          <w:rFonts w:cs="Arial"/>
          <w:b/>
          <w:i w:val="0"/>
          <w:u w:val="single"/>
          <w:lang w:val="mn-MN"/>
        </w:rPr>
      </w:pPr>
    </w:p>
    <w:p w:rsidR="00422BD7" w:rsidRPr="0014423F" w:rsidRDefault="00422BD7" w:rsidP="00422BD7">
      <w:pPr>
        <w:spacing w:line="276" w:lineRule="auto"/>
        <w:contextualSpacing/>
        <w:jc w:val="center"/>
        <w:rPr>
          <w:rFonts w:ascii="Arial" w:hAnsi="Arial" w:cs="Arial"/>
          <w:b/>
          <w:lang w:val="mn-MN"/>
        </w:rPr>
      </w:pPr>
      <w:r w:rsidRPr="0014423F">
        <w:rPr>
          <w:rFonts w:ascii="Arial" w:hAnsi="Arial" w:cs="Arial"/>
          <w:b/>
          <w:lang w:val="mn-MN"/>
        </w:rPr>
        <w:t>Найм.</w:t>
      </w:r>
      <w:r w:rsidRPr="0014423F">
        <w:rPr>
          <w:rFonts w:ascii="Arial" w:hAnsi="Arial" w:cs="Arial"/>
          <w:b/>
        </w:rPr>
        <w:t>Т</w:t>
      </w:r>
      <w:r>
        <w:rPr>
          <w:rFonts w:ascii="Arial" w:hAnsi="Arial" w:cs="Arial"/>
          <w:b/>
        </w:rPr>
        <w:t>Ө</w:t>
      </w:r>
      <w:r w:rsidRPr="0014423F">
        <w:rPr>
          <w:rFonts w:ascii="Arial" w:hAnsi="Arial" w:cs="Arial"/>
          <w:b/>
        </w:rPr>
        <w:t>СВИЙН ЕР</w:t>
      </w:r>
      <w:r>
        <w:rPr>
          <w:rFonts w:ascii="Arial" w:hAnsi="Arial" w:cs="Arial"/>
          <w:b/>
        </w:rPr>
        <w:t>Ө</w:t>
      </w:r>
      <w:r w:rsidRPr="0014423F">
        <w:rPr>
          <w:rFonts w:ascii="Arial" w:hAnsi="Arial" w:cs="Arial"/>
          <w:b/>
        </w:rPr>
        <w:t>НХИЙЛ</w:t>
      </w:r>
      <w:r>
        <w:rPr>
          <w:rFonts w:ascii="Arial" w:hAnsi="Arial" w:cs="Arial"/>
          <w:b/>
        </w:rPr>
        <w:t>Ө</w:t>
      </w:r>
      <w:r w:rsidRPr="0014423F">
        <w:rPr>
          <w:rFonts w:ascii="Arial" w:hAnsi="Arial" w:cs="Arial"/>
          <w:b/>
        </w:rPr>
        <w:t>Н ЗАХИРАГЧ БАЙГАЛЬ ОРЧИН,</w:t>
      </w:r>
      <w:r w:rsidRPr="0014423F">
        <w:rPr>
          <w:rFonts w:ascii="Arial" w:hAnsi="Arial" w:cs="Arial"/>
          <w:b/>
          <w:lang w:val="mn-MN"/>
        </w:rPr>
        <w:t xml:space="preserve"> </w:t>
      </w:r>
      <w:r w:rsidRPr="0014423F">
        <w:rPr>
          <w:rFonts w:ascii="Arial" w:hAnsi="Arial" w:cs="Arial"/>
          <w:b/>
        </w:rPr>
        <w:t>АЯЛАЛ ЖУУЛЧЛАЛЫН САЙД, ГОВЬ-АЛТАЙ АЙМГИЙН</w:t>
      </w:r>
      <w:r w:rsidRPr="0014423F">
        <w:rPr>
          <w:rFonts w:ascii="Arial" w:hAnsi="Arial" w:cs="Arial"/>
          <w:b/>
          <w:lang w:val="mn-MN"/>
        </w:rPr>
        <w:t xml:space="preserve"> </w:t>
      </w:r>
      <w:r w:rsidRPr="0014423F">
        <w:rPr>
          <w:rFonts w:ascii="Arial" w:hAnsi="Arial" w:cs="Arial"/>
          <w:b/>
        </w:rPr>
        <w:t>ЗАСАГ ДАРГЫН ХООРОНД</w:t>
      </w:r>
      <w:r w:rsidRPr="0014423F">
        <w:rPr>
          <w:rFonts w:ascii="Arial" w:hAnsi="Arial" w:cs="Arial"/>
          <w:b/>
          <w:lang w:val="mn-MN"/>
        </w:rPr>
        <w:t xml:space="preserve"> </w:t>
      </w:r>
    </w:p>
    <w:p w:rsidR="00422BD7" w:rsidRPr="0014423F" w:rsidRDefault="00422BD7" w:rsidP="00422BD7">
      <w:pPr>
        <w:spacing w:line="276" w:lineRule="auto"/>
        <w:contextualSpacing/>
        <w:jc w:val="center"/>
        <w:rPr>
          <w:rFonts w:ascii="Arial" w:hAnsi="Arial" w:cs="Arial"/>
          <w:b/>
          <w:lang w:val="mn-MN"/>
        </w:rPr>
      </w:pPr>
      <w:r w:rsidRPr="0014423F">
        <w:rPr>
          <w:rFonts w:ascii="Arial" w:hAnsi="Arial" w:cs="Arial"/>
          <w:b/>
        </w:rPr>
        <w:t>Б</w:t>
      </w:r>
      <w:r>
        <w:rPr>
          <w:rFonts w:ascii="Arial" w:hAnsi="Arial" w:cs="Arial"/>
          <w:b/>
        </w:rPr>
        <w:t>Ү</w:t>
      </w:r>
      <w:r w:rsidRPr="0014423F">
        <w:rPr>
          <w:rFonts w:ascii="Arial" w:hAnsi="Arial" w:cs="Arial"/>
          <w:b/>
        </w:rPr>
        <w:t>ТЭЭГДЭХ</w:t>
      </w:r>
      <w:r>
        <w:rPr>
          <w:rFonts w:ascii="Arial" w:hAnsi="Arial" w:cs="Arial"/>
          <w:b/>
        </w:rPr>
        <w:t>ҮҮ</w:t>
      </w:r>
      <w:r w:rsidRPr="0014423F">
        <w:rPr>
          <w:rFonts w:ascii="Arial" w:hAnsi="Arial" w:cs="Arial"/>
          <w:b/>
        </w:rPr>
        <w:t>Н НИЙЛ</w:t>
      </w:r>
      <w:r>
        <w:rPr>
          <w:rFonts w:ascii="Arial" w:hAnsi="Arial" w:cs="Arial"/>
          <w:b/>
        </w:rPr>
        <w:t>ҮҮ</w:t>
      </w:r>
      <w:r w:rsidRPr="0014423F">
        <w:rPr>
          <w:rFonts w:ascii="Arial" w:hAnsi="Arial" w:cs="Arial"/>
          <w:b/>
        </w:rPr>
        <w:t>ЛЭЛТ,</w:t>
      </w:r>
      <w:r w:rsidRPr="0014423F">
        <w:rPr>
          <w:rFonts w:ascii="Arial" w:hAnsi="Arial" w:cs="Arial"/>
          <w:b/>
          <w:lang w:val="mn-MN"/>
        </w:rPr>
        <w:t xml:space="preserve"> </w:t>
      </w:r>
      <w:r w:rsidRPr="0014423F">
        <w:rPr>
          <w:rFonts w:ascii="Arial" w:hAnsi="Arial" w:cs="Arial"/>
          <w:b/>
        </w:rPr>
        <w:t>САНХ</w:t>
      </w:r>
      <w:r>
        <w:rPr>
          <w:rFonts w:ascii="Arial" w:hAnsi="Arial" w:cs="Arial"/>
          <w:b/>
        </w:rPr>
        <w:t>ҮҮ</w:t>
      </w:r>
      <w:r w:rsidRPr="0014423F">
        <w:rPr>
          <w:rFonts w:ascii="Arial" w:hAnsi="Arial" w:cs="Arial"/>
          <w:b/>
        </w:rPr>
        <w:t>ЖИЛТИЙН ТАЛААР</w:t>
      </w:r>
      <w:r w:rsidRPr="0014423F">
        <w:rPr>
          <w:rFonts w:ascii="Arial" w:hAnsi="Arial" w:cs="Arial"/>
          <w:b/>
          <w:lang w:val="mn-MN"/>
        </w:rPr>
        <w:t xml:space="preserve"> 2011 ОНД</w:t>
      </w:r>
      <w:r w:rsidRPr="0014423F">
        <w:rPr>
          <w:rFonts w:ascii="Arial" w:hAnsi="Arial" w:cs="Arial"/>
          <w:b/>
        </w:rPr>
        <w:t xml:space="preserve"> БАЙГУУЛСАН</w:t>
      </w:r>
      <w:r w:rsidRPr="0014423F">
        <w:rPr>
          <w:rFonts w:ascii="Arial" w:hAnsi="Arial" w:cs="Arial"/>
          <w:b/>
          <w:lang w:val="mn-MN"/>
        </w:rPr>
        <w:t xml:space="preserve"> </w:t>
      </w:r>
      <w:r w:rsidRPr="0014423F">
        <w:rPr>
          <w:rFonts w:ascii="Arial" w:hAnsi="Arial" w:cs="Arial"/>
          <w:b/>
        </w:rPr>
        <w:t xml:space="preserve">ГЭРЭЭНИЙ БИЕЛЭЛТ    </w:t>
      </w:r>
    </w:p>
    <w:p w:rsidR="00422BD7" w:rsidRPr="0014423F" w:rsidRDefault="00422BD7" w:rsidP="00422BD7">
      <w:pPr>
        <w:pStyle w:val="ListParagraph"/>
        <w:spacing w:line="276" w:lineRule="auto"/>
        <w:ind w:left="900"/>
        <w:rPr>
          <w:rFonts w:ascii="Arial" w:hAnsi="Arial" w:cs="Arial"/>
          <w:b/>
        </w:rPr>
      </w:pPr>
      <w:r w:rsidRPr="0014423F">
        <w:rPr>
          <w:rFonts w:ascii="Arial" w:hAnsi="Arial" w:cs="Arial"/>
          <w:b/>
        </w:rPr>
        <w:t xml:space="preserve">                                                      </w:t>
      </w:r>
      <w:r w:rsidRPr="0014423F">
        <w:rPr>
          <w:rFonts w:ascii="Arial" w:hAnsi="Arial" w:cs="Arial"/>
          <w:b/>
          <w:lang w:val="mn-MN"/>
        </w:rPr>
        <w:t xml:space="preserve">   </w:t>
      </w:r>
      <w:r w:rsidRPr="0014423F">
        <w:rPr>
          <w:rFonts w:ascii="Arial" w:hAnsi="Arial" w:cs="Arial"/>
          <w:b/>
        </w:rPr>
        <w:t xml:space="preserve">                     </w:t>
      </w:r>
    </w:p>
    <w:p w:rsidR="00422BD7" w:rsidRPr="0014423F" w:rsidRDefault="00422BD7" w:rsidP="00422BD7">
      <w:pPr>
        <w:spacing w:line="276" w:lineRule="auto"/>
        <w:contextualSpacing/>
        <w:rPr>
          <w:rFonts w:ascii="Arial" w:hAnsi="Arial" w:cs="Arial"/>
          <w:b/>
          <w:lang w:val="mn-MN"/>
        </w:rPr>
      </w:pPr>
      <w:r w:rsidRPr="0014423F">
        <w:rPr>
          <w:rFonts w:ascii="Arial" w:hAnsi="Arial" w:cs="Arial"/>
          <w:b/>
          <w:lang w:val="mn-MN"/>
        </w:rPr>
        <w:t xml:space="preserve">           Нэг.  </w:t>
      </w:r>
      <w:r w:rsidRPr="0014423F">
        <w:rPr>
          <w:rFonts w:ascii="Arial" w:hAnsi="Arial" w:cs="Arial"/>
          <w:b/>
        </w:rPr>
        <w:t xml:space="preserve">Аймгийн засаг даргын </w:t>
      </w:r>
      <w:r>
        <w:rPr>
          <w:rFonts w:ascii="Arial" w:hAnsi="Arial" w:cs="Arial"/>
          <w:b/>
        </w:rPr>
        <w:t>үү</w:t>
      </w:r>
      <w:r w:rsidRPr="0014423F">
        <w:rPr>
          <w:rFonts w:ascii="Arial" w:hAnsi="Arial" w:cs="Arial"/>
          <w:b/>
        </w:rPr>
        <w:t>ргийн биелэлт</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rPr>
        <w:t>Байгаль орчныг хамгаалах тухай хууль, Т</w:t>
      </w:r>
      <w:r>
        <w:rPr>
          <w:rFonts w:ascii="Arial" w:hAnsi="Arial" w:cs="Arial"/>
        </w:rPr>
        <w:t>ө</w:t>
      </w:r>
      <w:r w:rsidRPr="0014423F">
        <w:rPr>
          <w:rFonts w:ascii="Arial" w:hAnsi="Arial" w:cs="Arial"/>
        </w:rPr>
        <w:t>свийн байгууллагын удирдлага, санх</w:t>
      </w:r>
      <w:r>
        <w:rPr>
          <w:rFonts w:ascii="Arial" w:hAnsi="Arial" w:cs="Arial"/>
        </w:rPr>
        <w:t>үү</w:t>
      </w:r>
      <w:r w:rsidRPr="0014423F">
        <w:rPr>
          <w:rFonts w:ascii="Arial" w:hAnsi="Arial" w:cs="Arial"/>
        </w:rPr>
        <w:t xml:space="preserve">жилтийн </w:t>
      </w:r>
      <w:r w:rsidRPr="0014423F">
        <w:rPr>
          <w:rFonts w:ascii="Arial" w:hAnsi="Arial" w:cs="Arial"/>
          <w:lang w:val="mn-MN"/>
        </w:rPr>
        <w:t xml:space="preserve">тухай </w:t>
      </w:r>
      <w:r w:rsidRPr="0014423F">
        <w:rPr>
          <w:rFonts w:ascii="Arial" w:hAnsi="Arial" w:cs="Arial"/>
        </w:rPr>
        <w:t>хууль, Ойн тухай хууль, Байгалийн н</w:t>
      </w:r>
      <w:r>
        <w:rPr>
          <w:rFonts w:ascii="Arial" w:hAnsi="Arial" w:cs="Arial"/>
        </w:rPr>
        <w:t>өө</w:t>
      </w:r>
      <w:r w:rsidRPr="0014423F">
        <w:rPr>
          <w:rFonts w:ascii="Arial" w:hAnsi="Arial" w:cs="Arial"/>
        </w:rPr>
        <w:t>ц ашигласны т</w:t>
      </w:r>
      <w:r>
        <w:rPr>
          <w:rFonts w:ascii="Arial" w:hAnsi="Arial" w:cs="Arial"/>
        </w:rPr>
        <w:t>ө</w:t>
      </w:r>
      <w:r w:rsidRPr="0014423F">
        <w:rPr>
          <w:rFonts w:ascii="Arial" w:hAnsi="Arial" w:cs="Arial"/>
        </w:rPr>
        <w:t>лб</w:t>
      </w:r>
      <w:r>
        <w:rPr>
          <w:rFonts w:ascii="Arial" w:hAnsi="Arial" w:cs="Arial"/>
        </w:rPr>
        <w:t>ө</w:t>
      </w:r>
      <w:r w:rsidRPr="0014423F">
        <w:rPr>
          <w:rFonts w:ascii="Arial" w:hAnsi="Arial" w:cs="Arial"/>
        </w:rPr>
        <w:t>рийн орлогоос байгаль орчныг хамгаалах, байгалийн н</w:t>
      </w:r>
      <w:r>
        <w:rPr>
          <w:rFonts w:ascii="Arial" w:hAnsi="Arial" w:cs="Arial"/>
        </w:rPr>
        <w:t>өө</w:t>
      </w:r>
      <w:r w:rsidRPr="0014423F">
        <w:rPr>
          <w:rFonts w:ascii="Arial" w:hAnsi="Arial" w:cs="Arial"/>
        </w:rPr>
        <w:t>цийг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н сэргээх арга хэмжээнд зарцуулах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нгийн хувь, хэмжээний тухай хуулиудыг хэрэгж</w:t>
      </w:r>
      <w:r>
        <w:rPr>
          <w:rFonts w:ascii="Arial" w:hAnsi="Arial" w:cs="Arial"/>
        </w:rPr>
        <w:t>үү</w:t>
      </w:r>
      <w:r w:rsidRPr="0014423F">
        <w:rPr>
          <w:rFonts w:ascii="Arial" w:hAnsi="Arial" w:cs="Arial"/>
        </w:rPr>
        <w:t>лэхээр энэх</w:t>
      </w:r>
      <w:r>
        <w:rPr>
          <w:rFonts w:ascii="Arial" w:hAnsi="Arial" w:cs="Arial"/>
        </w:rPr>
        <w:t>үү</w:t>
      </w:r>
      <w:r w:rsidRPr="0014423F">
        <w:rPr>
          <w:rFonts w:ascii="Arial" w:hAnsi="Arial" w:cs="Arial"/>
        </w:rPr>
        <w:t xml:space="preserve"> гэрээнд заасан б</w:t>
      </w:r>
      <w:r>
        <w:rPr>
          <w:rFonts w:ascii="Arial" w:hAnsi="Arial" w:cs="Arial"/>
        </w:rPr>
        <w:t>ү</w:t>
      </w:r>
      <w:r w:rsidRPr="0014423F">
        <w:rPr>
          <w:rFonts w:ascii="Arial" w:hAnsi="Arial" w:cs="Arial"/>
        </w:rPr>
        <w:t>тээгдэх</w:t>
      </w:r>
      <w:r>
        <w:rPr>
          <w:rFonts w:ascii="Arial" w:hAnsi="Arial" w:cs="Arial"/>
        </w:rPr>
        <w:t>үү</w:t>
      </w:r>
      <w:r w:rsidRPr="0014423F">
        <w:rPr>
          <w:rFonts w:ascii="Arial" w:hAnsi="Arial" w:cs="Arial"/>
        </w:rPr>
        <w:t>н нийл</w:t>
      </w:r>
      <w:r>
        <w:rPr>
          <w:rFonts w:ascii="Arial" w:hAnsi="Arial" w:cs="Arial"/>
        </w:rPr>
        <w:t>үү</w:t>
      </w:r>
      <w:r w:rsidRPr="0014423F">
        <w:rPr>
          <w:rFonts w:ascii="Arial" w:hAnsi="Arial" w:cs="Arial"/>
        </w:rPr>
        <w:t>лэлтийг хангаж ажилла</w:t>
      </w:r>
      <w:r w:rsidRPr="0014423F">
        <w:rPr>
          <w:rFonts w:ascii="Arial" w:hAnsi="Arial" w:cs="Arial"/>
          <w:lang w:val="mn-MN"/>
        </w:rPr>
        <w:t>лаа</w:t>
      </w:r>
      <w:r w:rsidRPr="0014423F">
        <w:rPr>
          <w:rFonts w:ascii="Arial" w:hAnsi="Arial" w:cs="Arial"/>
        </w:rPr>
        <w:t xml:space="preserve">. </w:t>
      </w:r>
    </w:p>
    <w:p w:rsidR="00422BD7" w:rsidRPr="0014423F" w:rsidRDefault="00422BD7" w:rsidP="00422BD7">
      <w:pPr>
        <w:spacing w:line="276" w:lineRule="auto"/>
        <w:ind w:firstLine="720"/>
        <w:contextualSpacing/>
        <w:jc w:val="both"/>
        <w:rPr>
          <w:rFonts w:ascii="Arial" w:hAnsi="Arial" w:cs="Arial"/>
          <w:b/>
          <w:lang w:val="mn-MN"/>
        </w:rPr>
      </w:pPr>
      <w:r w:rsidRPr="0014423F">
        <w:rPr>
          <w:rFonts w:ascii="Arial" w:hAnsi="Arial" w:cs="Arial"/>
        </w:rPr>
        <w:t>2011 онд гэрээнд заагдсан 4 б</w:t>
      </w:r>
      <w:r>
        <w:rPr>
          <w:rFonts w:ascii="Arial" w:hAnsi="Arial" w:cs="Arial"/>
        </w:rPr>
        <w:t>ү</w:t>
      </w:r>
      <w:r w:rsidRPr="0014423F">
        <w:rPr>
          <w:rFonts w:ascii="Arial" w:hAnsi="Arial" w:cs="Arial"/>
        </w:rPr>
        <w:t>тээгдэх</w:t>
      </w:r>
      <w:r>
        <w:rPr>
          <w:rFonts w:ascii="Arial" w:hAnsi="Arial" w:cs="Arial"/>
        </w:rPr>
        <w:t>үү</w:t>
      </w:r>
      <w:r w:rsidRPr="0014423F">
        <w:rPr>
          <w:rFonts w:ascii="Arial" w:hAnsi="Arial" w:cs="Arial"/>
        </w:rPr>
        <w:t>нийг б</w:t>
      </w:r>
      <w:r>
        <w:rPr>
          <w:rFonts w:ascii="Arial" w:hAnsi="Arial" w:cs="Arial"/>
        </w:rPr>
        <w:t>ү</w:t>
      </w:r>
      <w:r w:rsidRPr="0014423F">
        <w:rPr>
          <w:rFonts w:ascii="Arial" w:hAnsi="Arial" w:cs="Arial"/>
        </w:rPr>
        <w:t>рэн нийл</w:t>
      </w:r>
      <w:r>
        <w:rPr>
          <w:rFonts w:ascii="Arial" w:hAnsi="Arial" w:cs="Arial"/>
        </w:rPr>
        <w:t>үү</w:t>
      </w:r>
      <w:r w:rsidRPr="0014423F">
        <w:rPr>
          <w:rFonts w:ascii="Arial" w:hAnsi="Arial" w:cs="Arial"/>
        </w:rPr>
        <w:t>лж ба т</w:t>
      </w:r>
      <w:r>
        <w:rPr>
          <w:rFonts w:ascii="Arial" w:hAnsi="Arial" w:cs="Arial"/>
        </w:rPr>
        <w:t>үү</w:t>
      </w:r>
      <w:r w:rsidRPr="0014423F">
        <w:rPr>
          <w:rFonts w:ascii="Arial" w:hAnsi="Arial" w:cs="Arial"/>
        </w:rPr>
        <w:t xml:space="preserve">ний </w:t>
      </w:r>
      <w:r>
        <w:rPr>
          <w:rFonts w:ascii="Arial" w:hAnsi="Arial" w:cs="Arial"/>
        </w:rPr>
        <w:t>ү</w:t>
      </w:r>
      <w:r w:rsidRPr="0014423F">
        <w:rPr>
          <w:rFonts w:ascii="Arial" w:hAnsi="Arial" w:cs="Arial"/>
        </w:rPr>
        <w:t>р д</w:t>
      </w:r>
      <w:r>
        <w:rPr>
          <w:rFonts w:ascii="Arial" w:hAnsi="Arial" w:cs="Arial"/>
        </w:rPr>
        <w:t>ү</w:t>
      </w:r>
      <w:r w:rsidRPr="0014423F">
        <w:rPr>
          <w:rFonts w:ascii="Arial" w:hAnsi="Arial" w:cs="Arial"/>
        </w:rPr>
        <w:t>н, хэрэгж</w:t>
      </w:r>
      <w:r w:rsidRPr="0014423F">
        <w:rPr>
          <w:rFonts w:ascii="Arial" w:hAnsi="Arial" w:cs="Arial"/>
          <w:lang w:val="mn-MN"/>
        </w:rPr>
        <w:t>илтийн</w:t>
      </w:r>
      <w:r w:rsidRPr="0014423F">
        <w:rPr>
          <w:rFonts w:ascii="Arial" w:hAnsi="Arial" w:cs="Arial"/>
        </w:rPr>
        <w:t xml:space="preserve"> тайланг улирал, хагас, б</w:t>
      </w:r>
      <w:r>
        <w:rPr>
          <w:rFonts w:ascii="Arial" w:hAnsi="Arial" w:cs="Arial"/>
        </w:rPr>
        <w:t>ү</w:t>
      </w:r>
      <w:r w:rsidRPr="0014423F">
        <w:rPr>
          <w:rFonts w:ascii="Arial" w:hAnsi="Arial" w:cs="Arial"/>
        </w:rPr>
        <w:t>тэн жилийн байдлаар  Байгаль орчин, аялал жуулчлалын яаманд мэдээлж ажилласан</w:t>
      </w:r>
      <w:r w:rsidRPr="0014423F">
        <w:rPr>
          <w:rFonts w:ascii="Arial" w:hAnsi="Arial" w:cs="Arial"/>
          <w:lang w:val="mn-MN"/>
        </w:rPr>
        <w:t>.</w:t>
      </w: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color w:val="000000"/>
          <w:lang w:val="mn-MN"/>
        </w:rPr>
        <w:t xml:space="preserve">            Улсын төсвийн санхүүжилтээр баригдасан “Мэдээлэл сурталчилгааны төв бүхий Байгаль орчин, аялал жуулчлалын газрын </w:t>
      </w:r>
      <w:r w:rsidRPr="0014423F">
        <w:rPr>
          <w:rFonts w:ascii="Arial" w:eastAsia="Arial Unicode MS" w:hAnsi="Arial" w:cs="Arial"/>
        </w:rPr>
        <w:t>конторын барилг</w:t>
      </w:r>
      <w:r w:rsidRPr="0014423F">
        <w:rPr>
          <w:rFonts w:ascii="Arial" w:eastAsia="Arial Unicode MS" w:hAnsi="Arial" w:cs="Arial"/>
          <w:lang w:val="mn-MN"/>
        </w:rPr>
        <w:t xml:space="preserve">ын ажлыг “Ус-Алтай” ХХК-иар </w:t>
      </w:r>
      <w:r w:rsidRPr="0014423F">
        <w:rPr>
          <w:rFonts w:ascii="Arial" w:eastAsia="Arial Unicode MS" w:hAnsi="Arial" w:cs="Arial"/>
        </w:rPr>
        <w:t xml:space="preserve"> </w:t>
      </w:r>
      <w:r w:rsidRPr="0014423F">
        <w:rPr>
          <w:rFonts w:ascii="Arial" w:eastAsia="Arial Unicode MS" w:hAnsi="Arial" w:cs="Arial"/>
          <w:lang w:val="mn-MN"/>
        </w:rPr>
        <w:t xml:space="preserve">гүйцэтгүүлж, 2011 оны 11 дүгээр сарын 04-ний өдөр улсын комисс хүлээн авснаар ашиглалтанд ороод байна. </w:t>
      </w:r>
      <w:r w:rsidRPr="0014423F">
        <w:rPr>
          <w:rFonts w:ascii="Arial" w:hAnsi="Arial" w:cs="Arial"/>
          <w:lang w:val="mn-MN"/>
        </w:rPr>
        <w:tab/>
      </w:r>
      <w:r w:rsidRPr="0014423F">
        <w:rPr>
          <w:rFonts w:ascii="Arial" w:hAnsi="Arial" w:cs="Arial"/>
          <w:color w:val="000000"/>
          <w:lang w:val="mn-MN"/>
        </w:rPr>
        <w:t xml:space="preserve"> </w:t>
      </w: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lang w:val="mn-MN"/>
        </w:rPr>
        <w:tab/>
      </w:r>
      <w:r w:rsidRPr="0014423F">
        <w:rPr>
          <w:rFonts w:ascii="Arial" w:eastAsia="Arial Unicode MS" w:hAnsi="Arial" w:cs="Arial"/>
          <w:lang w:val="mn-MN"/>
        </w:rPr>
        <w:t xml:space="preserve"> Мөн ГИДЦГ-ын “А” хэсгийн хамгаалалтын захиргааны барилгын их засварын ажил,  “Мэдээллийн төв” бүхий байгаль хамгаалагчийн ажлын байр барих ажлыг “Харшийн цуурай” ХХК-иар, Байгаль орчин, аялал жуулчлалын газрын авто машины гражийг иргэн А.Мөнхбаатараар тус тус гүйцэтгүүлэн хүлээн авлаа.</w:t>
      </w:r>
      <w:r w:rsidRPr="0014423F">
        <w:rPr>
          <w:rFonts w:ascii="Arial" w:hAnsi="Arial" w:cs="Arial"/>
        </w:rPr>
        <w:t xml:space="preserve"> </w:t>
      </w: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lang w:val="mn-MN"/>
        </w:rPr>
        <w:tab/>
      </w:r>
      <w:r w:rsidRPr="0014423F">
        <w:rPr>
          <w:rFonts w:ascii="Arial" w:hAnsi="Arial" w:cs="Arial"/>
        </w:rPr>
        <w:t>Байгаль орчны тэнцлийг хангах, унаган т</w:t>
      </w:r>
      <w:r>
        <w:rPr>
          <w:rFonts w:ascii="Arial" w:hAnsi="Arial" w:cs="Arial"/>
        </w:rPr>
        <w:t>ө</w:t>
      </w:r>
      <w:r w:rsidRPr="0014423F">
        <w:rPr>
          <w:rFonts w:ascii="Arial" w:hAnsi="Arial" w:cs="Arial"/>
        </w:rPr>
        <w:t>рхийг хадгалах, хамгаалах болон байгалийн аялал жуулчлалыг х</w:t>
      </w:r>
      <w:r>
        <w:rPr>
          <w:rFonts w:ascii="Arial" w:hAnsi="Arial" w:cs="Arial"/>
        </w:rPr>
        <w:t>ө</w:t>
      </w:r>
      <w:r w:rsidRPr="0014423F">
        <w:rPr>
          <w:rFonts w:ascii="Arial" w:hAnsi="Arial" w:cs="Arial"/>
        </w:rPr>
        <w:t>гж</w:t>
      </w:r>
      <w:r>
        <w:rPr>
          <w:rFonts w:ascii="Arial" w:hAnsi="Arial" w:cs="Arial"/>
        </w:rPr>
        <w:t>үү</w:t>
      </w:r>
      <w:r w:rsidRPr="0014423F">
        <w:rPr>
          <w:rFonts w:ascii="Arial" w:hAnsi="Arial" w:cs="Arial"/>
        </w:rPr>
        <w:t>лэх зорилгоор</w:t>
      </w:r>
      <w:r w:rsidRPr="0014423F">
        <w:rPr>
          <w:rFonts w:ascii="Arial" w:hAnsi="Arial" w:cs="Arial"/>
          <w:lang w:val="mn-MN"/>
        </w:rPr>
        <w:t xml:space="preserve"> </w:t>
      </w:r>
      <w:r w:rsidRPr="0014423F">
        <w:rPr>
          <w:rFonts w:ascii="Arial" w:hAnsi="Arial" w:cs="Arial"/>
        </w:rPr>
        <w:t xml:space="preserve">УИХ-ын 2010 </w:t>
      </w:r>
      <w:r w:rsidRPr="0014423F">
        <w:rPr>
          <w:rFonts w:ascii="Arial" w:hAnsi="Arial" w:cs="Arial"/>
          <w:lang w:val="mn-MN"/>
        </w:rPr>
        <w:t xml:space="preserve">оны </w:t>
      </w:r>
      <w:r w:rsidRPr="0014423F">
        <w:rPr>
          <w:rFonts w:ascii="Arial" w:hAnsi="Arial" w:cs="Arial"/>
        </w:rPr>
        <w:t xml:space="preserve">06 дугаар тогтоолоор байгалийн цогцолборт газрын ангилалаар авсан </w:t>
      </w:r>
      <w:r w:rsidRPr="0014423F">
        <w:rPr>
          <w:rFonts w:ascii="Arial" w:hAnsi="Arial" w:cs="Arial"/>
          <w:lang w:val="mn-MN"/>
        </w:rPr>
        <w:t xml:space="preserve">“Монгол элс”-ний тусгай хамгаалалттай газрын хамгаалалтын захиргааны барилгын ажлын гүйцэтгэгчээр “Аксу-Алтай” ХХК шалгаран ажиллаж байна. </w:t>
      </w:r>
    </w:p>
    <w:p w:rsidR="00422BD7" w:rsidRPr="0014423F" w:rsidRDefault="00422BD7" w:rsidP="00422BD7">
      <w:pPr>
        <w:tabs>
          <w:tab w:val="left" w:pos="993"/>
        </w:tabs>
        <w:spacing w:line="276" w:lineRule="auto"/>
        <w:contextualSpacing/>
        <w:jc w:val="both"/>
        <w:rPr>
          <w:rFonts w:ascii="Arial" w:hAnsi="Arial" w:cs="Arial"/>
          <w:color w:val="000000"/>
        </w:rPr>
      </w:pPr>
      <w:r w:rsidRPr="0014423F">
        <w:rPr>
          <w:rFonts w:ascii="Arial" w:hAnsi="Arial" w:cs="Arial"/>
          <w:color w:val="000000"/>
          <w:lang w:val="mn-MN"/>
        </w:rPr>
        <w:tab/>
        <w:t xml:space="preserve">Алтай хотын </w:t>
      </w:r>
      <w:r w:rsidRPr="0014423F">
        <w:rPr>
          <w:rFonts w:ascii="Arial" w:hAnsi="Arial" w:cs="Arial"/>
          <w:color w:val="000000"/>
        </w:rPr>
        <w:t xml:space="preserve"> т</w:t>
      </w:r>
      <w:r>
        <w:rPr>
          <w:rFonts w:ascii="Arial" w:hAnsi="Arial" w:cs="Arial"/>
          <w:color w:val="000000"/>
        </w:rPr>
        <w:t>ө</w:t>
      </w:r>
      <w:r w:rsidRPr="0014423F">
        <w:rPr>
          <w:rFonts w:ascii="Arial" w:hAnsi="Arial" w:cs="Arial"/>
          <w:color w:val="000000"/>
        </w:rPr>
        <w:t>в</w:t>
      </w:r>
      <w:r w:rsidRPr="0014423F">
        <w:rPr>
          <w:rFonts w:ascii="Arial" w:hAnsi="Arial" w:cs="Arial"/>
          <w:color w:val="000000"/>
          <w:lang w:val="mn-MN"/>
        </w:rPr>
        <w:t xml:space="preserve">лөрсөн хогийн цэгийг </w:t>
      </w:r>
      <w:r w:rsidRPr="0014423F">
        <w:rPr>
          <w:rFonts w:ascii="Arial" w:hAnsi="Arial" w:cs="Arial"/>
          <w:color w:val="000000"/>
        </w:rPr>
        <w:t>ландфилийн ар</w:t>
      </w:r>
      <w:r w:rsidRPr="0014423F">
        <w:rPr>
          <w:rFonts w:ascii="Arial" w:hAnsi="Arial" w:cs="Arial"/>
          <w:color w:val="000000"/>
          <w:lang w:val="mn-MN"/>
        </w:rPr>
        <w:t>г</w:t>
      </w:r>
      <w:r w:rsidRPr="0014423F">
        <w:rPr>
          <w:rFonts w:ascii="Arial" w:hAnsi="Arial" w:cs="Arial"/>
          <w:color w:val="000000"/>
        </w:rPr>
        <w:t>аар дарж булах ажлын зураг т</w:t>
      </w:r>
      <w:r>
        <w:rPr>
          <w:rFonts w:ascii="Arial" w:hAnsi="Arial" w:cs="Arial"/>
          <w:color w:val="000000"/>
        </w:rPr>
        <w:t>ө</w:t>
      </w:r>
      <w:r w:rsidRPr="0014423F">
        <w:rPr>
          <w:rFonts w:ascii="Arial" w:hAnsi="Arial" w:cs="Arial"/>
          <w:color w:val="000000"/>
        </w:rPr>
        <w:t>свийг “Э</w:t>
      </w:r>
      <w:r w:rsidRPr="0014423F">
        <w:rPr>
          <w:rFonts w:ascii="Arial" w:hAnsi="Arial" w:cs="Arial"/>
          <w:color w:val="000000"/>
          <w:lang w:val="mn-MN"/>
        </w:rPr>
        <w:t>КОС</w:t>
      </w:r>
      <w:r w:rsidRPr="0014423F">
        <w:rPr>
          <w:rFonts w:ascii="Arial" w:hAnsi="Arial" w:cs="Arial"/>
          <w:color w:val="000000"/>
        </w:rPr>
        <w:t>” ХХК</w:t>
      </w:r>
      <w:r w:rsidRPr="0014423F">
        <w:rPr>
          <w:rFonts w:ascii="Arial" w:hAnsi="Arial" w:cs="Arial"/>
          <w:color w:val="000000"/>
          <w:lang w:val="mn-MN"/>
        </w:rPr>
        <w:t>-</w:t>
      </w:r>
      <w:r w:rsidRPr="0014423F">
        <w:rPr>
          <w:rFonts w:ascii="Arial" w:hAnsi="Arial" w:cs="Arial"/>
          <w:color w:val="000000"/>
        </w:rPr>
        <w:t>иар</w:t>
      </w:r>
      <w:r w:rsidRPr="0014423F">
        <w:rPr>
          <w:rFonts w:ascii="Arial" w:hAnsi="Arial" w:cs="Arial"/>
          <w:color w:val="000000"/>
          <w:lang w:val="mn-MN"/>
        </w:rPr>
        <w:t xml:space="preserve"> хийлгэн, ажлын гүйцэтгэгчээр “Чавгын шанд” ХХК-ыг шалгаруулан  гэрээ байгуулан ажиллаж байна. </w:t>
      </w:r>
    </w:p>
    <w:p w:rsidR="00422BD7" w:rsidRPr="00F135C6" w:rsidRDefault="00422BD7" w:rsidP="00422BD7">
      <w:pPr>
        <w:spacing w:line="276" w:lineRule="auto"/>
        <w:ind w:left="90" w:firstLine="630"/>
        <w:contextualSpacing/>
        <w:jc w:val="both"/>
        <w:rPr>
          <w:rFonts w:ascii="Arial" w:hAnsi="Arial" w:cs="Arial"/>
          <w:b/>
          <w:lang w:val="mn-MN"/>
        </w:rPr>
      </w:pPr>
      <w:r w:rsidRPr="00F135C6">
        <w:rPr>
          <w:rFonts w:ascii="Arial" w:hAnsi="Arial" w:cs="Arial"/>
          <w:b/>
          <w:lang w:val="mn-MN"/>
        </w:rPr>
        <w:lastRenderedPageBreak/>
        <w:t xml:space="preserve">Хоёр. </w:t>
      </w:r>
      <w:r w:rsidRPr="00F135C6">
        <w:rPr>
          <w:rFonts w:ascii="Arial" w:hAnsi="Arial" w:cs="Arial"/>
          <w:b/>
        </w:rPr>
        <w:t>Байгалийн н</w:t>
      </w:r>
      <w:r>
        <w:rPr>
          <w:rFonts w:ascii="Arial" w:hAnsi="Arial" w:cs="Arial"/>
          <w:b/>
        </w:rPr>
        <w:t>өө</w:t>
      </w:r>
      <w:r w:rsidRPr="00F135C6">
        <w:rPr>
          <w:rFonts w:ascii="Arial" w:hAnsi="Arial" w:cs="Arial"/>
          <w:b/>
        </w:rPr>
        <w:t>ц баялагийн ашиглалт, хамгаалалт, ой зохион байгуулалт, аялал жуулчлалын талаар:</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Б</w:t>
      </w:r>
      <w:r w:rsidRPr="0014423F">
        <w:rPr>
          <w:rFonts w:ascii="Arial" w:hAnsi="Arial" w:cs="Arial"/>
        </w:rPr>
        <w:t>айгаль орчныг хамгаалах, байгалийн зарим н</w:t>
      </w:r>
      <w:r>
        <w:rPr>
          <w:rFonts w:ascii="Arial" w:hAnsi="Arial" w:cs="Arial"/>
        </w:rPr>
        <w:t>өө</w:t>
      </w:r>
      <w:r w:rsidRPr="0014423F">
        <w:rPr>
          <w:rFonts w:ascii="Arial" w:hAnsi="Arial" w:cs="Arial"/>
        </w:rPr>
        <w:t>цийг иргэд, аж ахуй</w:t>
      </w:r>
      <w:r w:rsidRPr="0014423F">
        <w:rPr>
          <w:rFonts w:ascii="Arial" w:hAnsi="Arial" w:cs="Arial"/>
          <w:lang w:val="mn-MN"/>
        </w:rPr>
        <w:t>н</w:t>
      </w:r>
      <w:r w:rsidRPr="0014423F">
        <w:rPr>
          <w:rFonts w:ascii="Arial" w:hAnsi="Arial" w:cs="Arial"/>
        </w:rPr>
        <w:t xml:space="preserve"> нэгжид эзэмш</w:t>
      </w:r>
      <w:r>
        <w:rPr>
          <w:rFonts w:ascii="Arial" w:hAnsi="Arial" w:cs="Arial"/>
        </w:rPr>
        <w:t>үү</w:t>
      </w:r>
      <w:r w:rsidRPr="0014423F">
        <w:rPr>
          <w:rFonts w:ascii="Arial" w:hAnsi="Arial" w:cs="Arial"/>
        </w:rPr>
        <w:t>лэх замаар зохистой ашиглах,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н сэргээх арга хэмжэ</w:t>
      </w:r>
      <w:r w:rsidRPr="0014423F">
        <w:rPr>
          <w:rFonts w:ascii="Arial" w:hAnsi="Arial" w:cs="Arial"/>
          <w:lang w:val="mn-MN"/>
        </w:rPr>
        <w:t>э</w:t>
      </w:r>
      <w:r w:rsidRPr="0014423F">
        <w:rPr>
          <w:rFonts w:ascii="Arial" w:hAnsi="Arial" w:cs="Arial"/>
        </w:rPr>
        <w:t>ний х</w:t>
      </w:r>
      <w:r>
        <w:rPr>
          <w:rFonts w:ascii="Arial" w:hAnsi="Arial" w:cs="Arial"/>
        </w:rPr>
        <w:t>ү</w:t>
      </w:r>
      <w:r w:rsidRPr="0014423F">
        <w:rPr>
          <w:rFonts w:ascii="Arial" w:hAnsi="Arial" w:cs="Arial"/>
        </w:rPr>
        <w:t xml:space="preserve">рээнд </w:t>
      </w:r>
      <w:r w:rsidRPr="0014423F">
        <w:rPr>
          <w:rFonts w:ascii="Arial" w:hAnsi="Arial" w:cs="Arial"/>
          <w:lang w:val="mn-MN"/>
        </w:rPr>
        <w:t>2011 онд 8</w:t>
      </w:r>
      <w:r w:rsidRPr="0014423F">
        <w:rPr>
          <w:rFonts w:ascii="Arial" w:hAnsi="Arial" w:cs="Arial"/>
        </w:rPr>
        <w:t xml:space="preserve">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 xml:space="preserve">л шинээр нэмж байгуулагдснаар одоо байгаль хамгаалах чиглэлээр </w:t>
      </w:r>
      <w:r w:rsidRPr="0014423F">
        <w:rPr>
          <w:rFonts w:ascii="Arial" w:hAnsi="Arial" w:cs="Arial"/>
          <w:lang w:val="mn-MN"/>
        </w:rPr>
        <w:t>идэвхитэй үйл ажиллагаа явуулж байгаа 11</w:t>
      </w:r>
      <w:r w:rsidRPr="0014423F">
        <w:rPr>
          <w:rFonts w:ascii="Arial" w:hAnsi="Arial" w:cs="Arial"/>
        </w:rPr>
        <w:t xml:space="preserve"> сумд </w:t>
      </w:r>
      <w:r w:rsidRPr="0014423F">
        <w:rPr>
          <w:rFonts w:ascii="Arial" w:hAnsi="Arial" w:cs="Arial"/>
          <w:lang w:val="mn-MN"/>
        </w:rPr>
        <w:t>24</w:t>
      </w:r>
      <w:r w:rsidRPr="0014423F">
        <w:rPr>
          <w:rFonts w:ascii="Arial" w:hAnsi="Arial" w:cs="Arial"/>
        </w:rPr>
        <w:t xml:space="preserve">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л</w:t>
      </w:r>
      <w:r w:rsidRPr="0014423F">
        <w:rPr>
          <w:rFonts w:ascii="Arial" w:hAnsi="Arial" w:cs="Arial"/>
          <w:lang w:val="mn-MN"/>
        </w:rPr>
        <w:t>ийн 226 өрхийн малчдын б</w:t>
      </w:r>
      <w:r>
        <w:rPr>
          <w:rFonts w:ascii="Arial" w:hAnsi="Arial" w:cs="Arial"/>
          <w:lang w:val="mn-MN"/>
        </w:rPr>
        <w:t>ү</w:t>
      </w:r>
      <w:r w:rsidRPr="0014423F">
        <w:rPr>
          <w:rFonts w:ascii="Arial" w:hAnsi="Arial" w:cs="Arial"/>
          <w:lang w:val="mn-MN"/>
        </w:rPr>
        <w:t>лэг</w:t>
      </w:r>
      <w:r w:rsidRPr="0014423F">
        <w:rPr>
          <w:rFonts w:ascii="Arial" w:hAnsi="Arial" w:cs="Arial"/>
        </w:rPr>
        <w:t xml:space="preserve">т </w:t>
      </w:r>
      <w:r w:rsidRPr="0014423F">
        <w:rPr>
          <w:rFonts w:ascii="Arial" w:hAnsi="Arial" w:cs="Arial"/>
          <w:lang w:val="mn-MN"/>
        </w:rPr>
        <w:t>424</w:t>
      </w:r>
      <w:r w:rsidRPr="0014423F">
        <w:rPr>
          <w:rFonts w:ascii="Arial" w:hAnsi="Arial" w:cs="Arial"/>
        </w:rPr>
        <w:t xml:space="preserve"> х</w:t>
      </w:r>
      <w:r>
        <w:rPr>
          <w:rFonts w:ascii="Arial" w:hAnsi="Arial" w:cs="Arial"/>
        </w:rPr>
        <w:t>ү</w:t>
      </w:r>
      <w:r w:rsidRPr="0014423F">
        <w:rPr>
          <w:rFonts w:ascii="Arial" w:hAnsi="Arial" w:cs="Arial"/>
        </w:rPr>
        <w:t>н</w:t>
      </w:r>
      <w:r w:rsidRPr="0014423F">
        <w:rPr>
          <w:rFonts w:ascii="Arial" w:hAnsi="Arial" w:cs="Arial"/>
          <w:lang w:val="mn-MN"/>
        </w:rPr>
        <w:t xml:space="preserve">, идэвхтэн байгаль хамгаалгч 86 хүн </w:t>
      </w:r>
      <w:r>
        <w:rPr>
          <w:rFonts w:ascii="Arial" w:hAnsi="Arial" w:cs="Arial"/>
        </w:rPr>
        <w:t>ү</w:t>
      </w:r>
      <w:r w:rsidRPr="0014423F">
        <w:rPr>
          <w:rFonts w:ascii="Arial" w:hAnsi="Arial" w:cs="Arial"/>
        </w:rPr>
        <w:t>йл ажиллагаа</w:t>
      </w:r>
      <w:r w:rsidRPr="0014423F">
        <w:rPr>
          <w:rFonts w:ascii="Arial" w:hAnsi="Arial" w:cs="Arial"/>
          <w:lang w:val="mn-MN"/>
        </w:rPr>
        <w:t xml:space="preserve"> явуулж байна.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Б</w:t>
      </w:r>
      <w:r w:rsidRPr="0014423F">
        <w:rPr>
          <w:rFonts w:ascii="Arial" w:hAnsi="Arial" w:cs="Arial"/>
        </w:rPr>
        <w:t>айга</w:t>
      </w:r>
      <w:r w:rsidRPr="0014423F">
        <w:rPr>
          <w:rFonts w:ascii="Arial" w:hAnsi="Arial" w:cs="Arial"/>
          <w:lang w:val="mn-MN"/>
        </w:rPr>
        <w:t>ль</w:t>
      </w:r>
      <w:r w:rsidRPr="0014423F">
        <w:rPr>
          <w:rFonts w:ascii="Arial" w:hAnsi="Arial" w:cs="Arial"/>
        </w:rPr>
        <w:t xml:space="preserve"> орчны</w:t>
      </w:r>
      <w:r w:rsidRPr="0014423F">
        <w:rPr>
          <w:rFonts w:ascii="Arial" w:hAnsi="Arial" w:cs="Arial"/>
          <w:lang w:val="mn-MN"/>
        </w:rPr>
        <w:t xml:space="preserve">г хамгаалах, хэрэг </w:t>
      </w:r>
      <w:r w:rsidRPr="0014423F">
        <w:rPr>
          <w:rFonts w:ascii="Arial" w:hAnsi="Arial" w:cs="Arial"/>
        </w:rPr>
        <w:t>з</w:t>
      </w:r>
      <w:r>
        <w:rPr>
          <w:rFonts w:ascii="Arial" w:hAnsi="Arial" w:cs="Arial"/>
        </w:rPr>
        <w:t>ө</w:t>
      </w:r>
      <w:r w:rsidRPr="0014423F">
        <w:rPr>
          <w:rFonts w:ascii="Arial" w:hAnsi="Arial" w:cs="Arial"/>
        </w:rPr>
        <w:t>рчлийг илр</w:t>
      </w:r>
      <w:r>
        <w:rPr>
          <w:rFonts w:ascii="Arial" w:hAnsi="Arial" w:cs="Arial"/>
        </w:rPr>
        <w:t>үү</w:t>
      </w:r>
      <w:r w:rsidRPr="0014423F">
        <w:rPr>
          <w:rFonts w:ascii="Arial" w:hAnsi="Arial" w:cs="Arial"/>
        </w:rPr>
        <w:t>лэ</w:t>
      </w:r>
      <w:r w:rsidRPr="0014423F">
        <w:rPr>
          <w:rFonts w:ascii="Arial" w:hAnsi="Arial" w:cs="Arial"/>
          <w:lang w:val="mn-MN"/>
        </w:rPr>
        <w:t xml:space="preserve">хэд </w:t>
      </w:r>
      <w:r w:rsidRPr="0014423F">
        <w:rPr>
          <w:rFonts w:ascii="Arial" w:hAnsi="Arial" w:cs="Arial"/>
        </w:rPr>
        <w:t xml:space="preserve"> идэвхи з</w:t>
      </w:r>
      <w:r>
        <w:rPr>
          <w:rFonts w:ascii="Arial" w:hAnsi="Arial" w:cs="Arial"/>
        </w:rPr>
        <w:t>ү</w:t>
      </w:r>
      <w:r w:rsidRPr="0014423F">
        <w:rPr>
          <w:rFonts w:ascii="Arial" w:hAnsi="Arial" w:cs="Arial"/>
        </w:rPr>
        <w:t>тгэл</w:t>
      </w:r>
      <w:r w:rsidRPr="0014423F">
        <w:rPr>
          <w:rFonts w:ascii="Arial" w:hAnsi="Arial" w:cs="Arial"/>
          <w:lang w:val="mn-MN"/>
        </w:rPr>
        <w:t xml:space="preserve"> гарган </w:t>
      </w:r>
      <w:r w:rsidRPr="0014423F">
        <w:rPr>
          <w:rFonts w:ascii="Arial" w:hAnsi="Arial" w:cs="Arial"/>
        </w:rPr>
        <w:t>ажиллаж ба</w:t>
      </w:r>
      <w:r w:rsidRPr="0014423F">
        <w:rPr>
          <w:rFonts w:ascii="Arial" w:hAnsi="Arial" w:cs="Arial"/>
          <w:lang w:val="mn-MN"/>
        </w:rPr>
        <w:t>йгаа</w:t>
      </w:r>
      <w:r w:rsidRPr="0014423F">
        <w:rPr>
          <w:rFonts w:ascii="Arial" w:hAnsi="Arial" w:cs="Arial"/>
        </w:rPr>
        <w:t xml:space="preserve"> Цээл сумын  идэвхитэн байгаль хамгаалагч Ч.Бадарч, Р.Сэсжав</w:t>
      </w:r>
      <w:r w:rsidRPr="0014423F">
        <w:rPr>
          <w:rFonts w:ascii="Arial" w:hAnsi="Arial" w:cs="Arial"/>
          <w:lang w:val="mn-MN"/>
        </w:rPr>
        <w:t>, Цогт сумын “Дэлэгжун” байгаль хамгаалах нөхөрлөлийн ахлагч Д.Цэрэндондог</w:t>
      </w:r>
      <w:r w:rsidRPr="0014423F">
        <w:rPr>
          <w:rFonts w:ascii="Arial" w:hAnsi="Arial" w:cs="Arial"/>
        </w:rPr>
        <w:t xml:space="preserve"> </w:t>
      </w:r>
      <w:r w:rsidRPr="0014423F">
        <w:rPr>
          <w:rFonts w:ascii="Arial" w:hAnsi="Arial" w:cs="Arial"/>
          <w:lang w:val="mn-MN"/>
        </w:rPr>
        <w:t xml:space="preserve">нарыг өргөмжлөл, мөнгөн шагналаар </w:t>
      </w:r>
      <w:r w:rsidRPr="0014423F">
        <w:rPr>
          <w:rFonts w:ascii="Arial" w:hAnsi="Arial" w:cs="Arial"/>
        </w:rPr>
        <w:t>шагнаж урамшууллаа.</w:t>
      </w:r>
      <w:r w:rsidRPr="0014423F">
        <w:rPr>
          <w:rFonts w:ascii="Arial" w:hAnsi="Arial" w:cs="Arial"/>
          <w:lang w:val="mn-MN"/>
        </w:rPr>
        <w:t xml:space="preserve">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Энэ онд </w:t>
      </w:r>
      <w:r w:rsidRPr="0014423F">
        <w:rPr>
          <w:rFonts w:ascii="Arial" w:hAnsi="Arial" w:cs="Arial"/>
        </w:rPr>
        <w:t>1</w:t>
      </w:r>
      <w:r w:rsidRPr="0014423F">
        <w:rPr>
          <w:rFonts w:ascii="Arial" w:hAnsi="Arial" w:cs="Arial"/>
          <w:lang w:val="mn-MN"/>
        </w:rPr>
        <w:t xml:space="preserve">7 төсөлд </w:t>
      </w:r>
      <w:r w:rsidRPr="0014423F">
        <w:rPr>
          <w:rFonts w:ascii="Arial" w:hAnsi="Arial" w:cs="Arial"/>
        </w:rPr>
        <w:t>байгаль орчинд н</w:t>
      </w:r>
      <w:r>
        <w:rPr>
          <w:rFonts w:ascii="Arial" w:hAnsi="Arial" w:cs="Arial"/>
        </w:rPr>
        <w:t>ө</w:t>
      </w:r>
      <w:r w:rsidRPr="0014423F">
        <w:rPr>
          <w:rFonts w:ascii="Arial" w:hAnsi="Arial" w:cs="Arial"/>
        </w:rPr>
        <w:t>л</w:t>
      </w:r>
      <w:r>
        <w:rPr>
          <w:rFonts w:ascii="Arial" w:hAnsi="Arial" w:cs="Arial"/>
        </w:rPr>
        <w:t>өө</w:t>
      </w:r>
      <w:r w:rsidRPr="0014423F">
        <w:rPr>
          <w:rFonts w:ascii="Arial" w:hAnsi="Arial" w:cs="Arial"/>
        </w:rPr>
        <w:t>л</w:t>
      </w:r>
      <w:r>
        <w:rPr>
          <w:rFonts w:ascii="Arial" w:hAnsi="Arial" w:cs="Arial"/>
        </w:rPr>
        <w:t>ө</w:t>
      </w:r>
      <w:r w:rsidRPr="0014423F">
        <w:rPr>
          <w:rFonts w:ascii="Arial" w:hAnsi="Arial" w:cs="Arial"/>
        </w:rPr>
        <w:t>х байдлын ер</w:t>
      </w:r>
      <w:r>
        <w:rPr>
          <w:rFonts w:ascii="Arial" w:hAnsi="Arial" w:cs="Arial"/>
        </w:rPr>
        <w:t>ө</w:t>
      </w:r>
      <w:r w:rsidRPr="0014423F">
        <w:rPr>
          <w:rFonts w:ascii="Arial" w:hAnsi="Arial" w:cs="Arial"/>
        </w:rPr>
        <w:t xml:space="preserve">нхий </w:t>
      </w:r>
      <w:r>
        <w:rPr>
          <w:rFonts w:ascii="Arial" w:hAnsi="Arial" w:cs="Arial"/>
        </w:rPr>
        <w:t>ү</w:t>
      </w:r>
      <w:r w:rsidRPr="0014423F">
        <w:rPr>
          <w:rFonts w:ascii="Arial" w:hAnsi="Arial" w:cs="Arial"/>
        </w:rPr>
        <w:t xml:space="preserve">нэлгээ хийснээс </w:t>
      </w:r>
      <w:r w:rsidRPr="0014423F">
        <w:rPr>
          <w:rFonts w:ascii="Arial" w:hAnsi="Arial" w:cs="Arial"/>
          <w:lang w:val="mn-MN"/>
        </w:rPr>
        <w:t>5 төсөлд шууд хэрэгжүүлэх, 8 төсөлд нөхцөл болзолтойгоор хэрэгжүүлэх, 4</w:t>
      </w:r>
      <w:r w:rsidRPr="0014423F">
        <w:rPr>
          <w:rFonts w:ascii="Arial" w:hAnsi="Arial" w:cs="Arial"/>
        </w:rPr>
        <w:t xml:space="preserve"> </w:t>
      </w:r>
      <w:r w:rsidRPr="0014423F">
        <w:rPr>
          <w:rFonts w:ascii="Arial" w:hAnsi="Arial" w:cs="Arial"/>
          <w:lang w:val="mn-MN"/>
        </w:rPr>
        <w:t>төсөлд</w:t>
      </w:r>
      <w:r w:rsidRPr="0014423F">
        <w:rPr>
          <w:rFonts w:ascii="Arial" w:hAnsi="Arial" w:cs="Arial"/>
        </w:rPr>
        <w:t xml:space="preserve"> нарийвчилсан </w:t>
      </w:r>
      <w:r>
        <w:rPr>
          <w:rFonts w:ascii="Arial" w:hAnsi="Arial" w:cs="Arial"/>
        </w:rPr>
        <w:t>ү</w:t>
      </w:r>
      <w:r w:rsidRPr="0014423F">
        <w:rPr>
          <w:rFonts w:ascii="Arial" w:hAnsi="Arial" w:cs="Arial"/>
        </w:rPr>
        <w:t xml:space="preserve">нэлгээ хийлгэх </w:t>
      </w:r>
      <w:r w:rsidRPr="0014423F">
        <w:rPr>
          <w:rFonts w:ascii="Arial" w:hAnsi="Arial" w:cs="Arial"/>
          <w:lang w:val="mn-MN"/>
        </w:rPr>
        <w:t>дүгнэлт гаргаж өгөөд байна.</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lang w:val="mn-MN"/>
        </w:rPr>
        <w:t xml:space="preserve">Улсын төсвийн хөрөнгөөр хэрэгжих “Ногоон хэрэм” хөтөлбөр болон ойжуулалт, ойн зурвас байгуулах ажлын хүрээнд  2011 онд Хөхморьт сумын иргэн Х.Түмэндэлгэр 5 га-д, Дэлгэр сумын Б.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нийт 35 га-д   </w:t>
      </w:r>
      <w:r w:rsidRPr="0014423F">
        <w:rPr>
          <w:rFonts w:ascii="Arial" w:hAnsi="Arial" w:cs="Arial"/>
        </w:rPr>
        <w:t xml:space="preserve">ойжуулалтын </w:t>
      </w:r>
      <w:r w:rsidRPr="0014423F">
        <w:rPr>
          <w:rFonts w:ascii="Arial" w:hAnsi="Arial" w:cs="Arial"/>
          <w:lang w:val="mn-MN"/>
        </w:rPr>
        <w:t xml:space="preserve">ажил </w:t>
      </w:r>
      <w:r w:rsidRPr="0014423F">
        <w:rPr>
          <w:rFonts w:ascii="Arial" w:hAnsi="Arial" w:cs="Arial"/>
        </w:rPr>
        <w:t>г</w:t>
      </w:r>
      <w:r>
        <w:rPr>
          <w:rFonts w:ascii="Arial" w:hAnsi="Arial" w:cs="Arial"/>
        </w:rPr>
        <w:t>ү</w:t>
      </w:r>
      <w:r w:rsidRPr="0014423F">
        <w:rPr>
          <w:rFonts w:ascii="Arial" w:hAnsi="Arial" w:cs="Arial"/>
        </w:rPr>
        <w:t>йцэтгэснийг намрын тооллог</w:t>
      </w:r>
      <w:r w:rsidRPr="0014423F">
        <w:rPr>
          <w:rFonts w:ascii="Arial" w:hAnsi="Arial" w:cs="Arial"/>
          <w:lang w:val="mn-MN"/>
        </w:rPr>
        <w:t xml:space="preserve">ын дүнгээр 79,5-аас </w:t>
      </w:r>
      <w:r w:rsidRPr="0014423F">
        <w:rPr>
          <w:rFonts w:ascii="Arial" w:hAnsi="Arial" w:cs="Arial"/>
        </w:rPr>
        <w:t>8</w:t>
      </w:r>
      <w:r w:rsidRPr="0014423F">
        <w:rPr>
          <w:rFonts w:ascii="Arial" w:hAnsi="Arial" w:cs="Arial"/>
          <w:lang w:val="mn-MN"/>
        </w:rPr>
        <w:t>0</w:t>
      </w:r>
      <w:r w:rsidRPr="0014423F">
        <w:rPr>
          <w:rFonts w:ascii="Arial" w:hAnsi="Arial" w:cs="Arial"/>
        </w:rPr>
        <w:t xml:space="preserve"> хувийн амьдралтайгаар х</w:t>
      </w:r>
      <w:r>
        <w:rPr>
          <w:rFonts w:ascii="Arial" w:hAnsi="Arial" w:cs="Arial"/>
        </w:rPr>
        <w:t>ү</w:t>
      </w:r>
      <w:r w:rsidRPr="0014423F">
        <w:rPr>
          <w:rFonts w:ascii="Arial" w:hAnsi="Arial" w:cs="Arial"/>
        </w:rPr>
        <w:t xml:space="preserve">лээн </w:t>
      </w:r>
      <w:r w:rsidRPr="0014423F">
        <w:rPr>
          <w:rFonts w:ascii="Arial" w:hAnsi="Arial" w:cs="Arial"/>
          <w:lang w:val="mn-MN"/>
        </w:rPr>
        <w:t>авч холбогдох акт, материалыг ойн газарт хүргүүлээд байна.</w:t>
      </w:r>
      <w:r w:rsidRPr="0014423F">
        <w:rPr>
          <w:rFonts w:ascii="Arial" w:hAnsi="Arial" w:cs="Arial"/>
        </w:rPr>
        <w:t xml:space="preserve">  </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lang w:val="mn-MN"/>
        </w:rPr>
        <w:t xml:space="preserve">Улсын төсвийн хөрөнгөөр тус аймгийн заган ой бүхий 10 сумын нутагт ойн сангийн тооллого зохион байгуулалтын ажлын гүйцэтгэгчээр шалгарсан “ОХСТ”ХХК </w:t>
      </w:r>
      <w:r w:rsidRPr="0014423F">
        <w:rPr>
          <w:rFonts w:ascii="Arial" w:hAnsi="Arial" w:cs="Arial"/>
        </w:rPr>
        <w:t>(</w:t>
      </w:r>
      <w:r w:rsidRPr="0014423F">
        <w:rPr>
          <w:rFonts w:ascii="Arial" w:hAnsi="Arial" w:cs="Arial"/>
          <w:lang w:val="mn-MN"/>
        </w:rPr>
        <w:t>Эрдэнэ сум</w:t>
      </w:r>
      <w:r w:rsidRPr="0014423F">
        <w:rPr>
          <w:rFonts w:ascii="Arial" w:hAnsi="Arial" w:cs="Arial"/>
        </w:rPr>
        <w:t>)</w:t>
      </w:r>
      <w:r w:rsidRPr="0014423F">
        <w:rPr>
          <w:rFonts w:ascii="Arial" w:hAnsi="Arial" w:cs="Arial"/>
          <w:lang w:val="mn-MN"/>
        </w:rPr>
        <w:t xml:space="preserve">, “Гранд форест” ХХК </w:t>
      </w:r>
      <w:r w:rsidRPr="0014423F">
        <w:rPr>
          <w:rFonts w:ascii="Arial" w:hAnsi="Arial" w:cs="Arial"/>
        </w:rPr>
        <w:t>(</w:t>
      </w:r>
      <w:r w:rsidRPr="0014423F">
        <w:rPr>
          <w:rFonts w:ascii="Arial" w:hAnsi="Arial" w:cs="Arial"/>
          <w:lang w:val="mn-MN"/>
        </w:rPr>
        <w:t>Цогт, Бигэр, Цээл , Халиун, Төгрөг, Шарга сум</w:t>
      </w:r>
      <w:r w:rsidRPr="0014423F">
        <w:rPr>
          <w:rFonts w:ascii="Arial" w:hAnsi="Arial" w:cs="Arial"/>
        </w:rPr>
        <w:t>)</w:t>
      </w:r>
      <w:r w:rsidRPr="0014423F">
        <w:rPr>
          <w:rFonts w:ascii="Arial" w:hAnsi="Arial" w:cs="Arial"/>
          <w:lang w:val="mn-MN"/>
        </w:rPr>
        <w:t xml:space="preserve">, “Гурван сээр”ХХК </w:t>
      </w:r>
      <w:r w:rsidRPr="0014423F">
        <w:rPr>
          <w:rFonts w:ascii="Arial" w:hAnsi="Arial" w:cs="Arial"/>
        </w:rPr>
        <w:t>(</w:t>
      </w:r>
      <w:r w:rsidRPr="0014423F">
        <w:rPr>
          <w:rFonts w:ascii="Arial" w:hAnsi="Arial" w:cs="Arial"/>
          <w:lang w:val="mn-MN"/>
        </w:rPr>
        <w:t xml:space="preserve">Алтай, Бугат, Тонхил сум </w:t>
      </w:r>
      <w:r w:rsidRPr="0014423F">
        <w:rPr>
          <w:rFonts w:ascii="Arial" w:hAnsi="Arial" w:cs="Arial"/>
        </w:rPr>
        <w:t>)</w:t>
      </w:r>
      <w:r w:rsidRPr="0014423F">
        <w:rPr>
          <w:rFonts w:ascii="Arial" w:hAnsi="Arial" w:cs="Arial"/>
          <w:lang w:val="mn-MN"/>
        </w:rPr>
        <w:t>-уудтай гэрээ байгуулан хээрийн судалгааны ажлыг хамтран  гүйцэтгэлээ.</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lang w:val="mn-MN"/>
        </w:rPr>
        <w:t xml:space="preserve">Улсын төсвийн </w:t>
      </w:r>
      <w:r w:rsidRPr="0014423F">
        <w:rPr>
          <w:rStyle w:val="Emphasis"/>
          <w:rFonts w:cs="Arial"/>
          <w:i w:val="0"/>
        </w:rPr>
        <w:t>х</w:t>
      </w:r>
      <w:r>
        <w:rPr>
          <w:rStyle w:val="Emphasis"/>
          <w:rFonts w:cs="Arial"/>
          <w:i w:val="0"/>
        </w:rPr>
        <w:t>ө</w:t>
      </w:r>
      <w:r w:rsidRPr="0014423F">
        <w:rPr>
          <w:rStyle w:val="Emphasis"/>
          <w:rFonts w:cs="Arial"/>
          <w:i w:val="0"/>
        </w:rPr>
        <w:t>р</w:t>
      </w:r>
      <w:r>
        <w:rPr>
          <w:rStyle w:val="Emphasis"/>
          <w:rFonts w:cs="Arial"/>
          <w:i w:val="0"/>
        </w:rPr>
        <w:t>ө</w:t>
      </w:r>
      <w:r w:rsidRPr="0014423F">
        <w:rPr>
          <w:rStyle w:val="Emphasis"/>
          <w:rFonts w:cs="Arial"/>
          <w:i w:val="0"/>
        </w:rPr>
        <w:t>нг</w:t>
      </w:r>
      <w:r>
        <w:rPr>
          <w:rStyle w:val="Emphasis"/>
          <w:rFonts w:cs="Arial"/>
          <w:i w:val="0"/>
        </w:rPr>
        <w:t>өө</w:t>
      </w:r>
      <w:r w:rsidRPr="0014423F">
        <w:rPr>
          <w:rStyle w:val="Emphasis"/>
          <w:rFonts w:cs="Arial"/>
          <w:i w:val="0"/>
        </w:rPr>
        <w:t>р</w:t>
      </w:r>
      <w:r w:rsidRPr="0014423F">
        <w:rPr>
          <w:rStyle w:val="Emphasis"/>
          <w:rFonts w:cs="Arial"/>
          <w:i w:val="0"/>
          <w:lang w:val="mn-MN"/>
        </w:rPr>
        <w:t xml:space="preserve"> </w:t>
      </w:r>
      <w:r w:rsidRPr="0014423F">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w:t>
      </w:r>
      <w:r w:rsidRPr="0014423F">
        <w:rPr>
          <w:rStyle w:val="Emphasis"/>
          <w:rFonts w:cs="Arial"/>
          <w:i w:val="0"/>
          <w:lang w:val="mn-MN"/>
        </w:rPr>
        <w:t>лээ. Энэ ажлыг 2012 онд бүрэн дуусгаж улсын комист хүлээлгэн өгөх зорилт тавин ажиллаж байна.</w:t>
      </w:r>
    </w:p>
    <w:p w:rsidR="00422BD7" w:rsidRPr="0014423F" w:rsidRDefault="00422BD7" w:rsidP="00422BD7">
      <w:pPr>
        <w:spacing w:line="276" w:lineRule="auto"/>
        <w:ind w:firstLine="720"/>
        <w:jc w:val="both"/>
        <w:rPr>
          <w:rFonts w:ascii="Arial" w:hAnsi="Arial" w:cs="Arial"/>
          <w:color w:val="FF0000"/>
        </w:rPr>
      </w:pPr>
      <w:r w:rsidRPr="0014423F">
        <w:rPr>
          <w:rFonts w:ascii="Arial" w:hAnsi="Arial" w:cs="Arial"/>
          <w:bCs/>
          <w:lang w:val="mn-MN"/>
        </w:rPr>
        <w:t>Байгаль хамгаалах сарын аян, “Мод тарих сарын аян”, Бүх нийтээр мод тарих үндэсний өдрийг тэмдэглэн өнгөрүүлэх ажлын хүрээнд</w:t>
      </w:r>
      <w:r w:rsidRPr="0014423F">
        <w:rPr>
          <w:rFonts w:ascii="Arial" w:hAnsi="Arial" w:cs="Arial"/>
          <w:bCs/>
        </w:rPr>
        <w:t xml:space="preserve"> 2011 </w:t>
      </w:r>
      <w:r w:rsidRPr="0014423F">
        <w:rPr>
          <w:rFonts w:ascii="Arial" w:hAnsi="Arial" w:cs="Arial"/>
          <w:bCs/>
          <w:lang w:val="mn-MN"/>
        </w:rPr>
        <w:t xml:space="preserve">онд </w:t>
      </w:r>
      <w:r w:rsidRPr="0014423F">
        <w:rPr>
          <w:rFonts w:ascii="Arial" w:hAnsi="Arial" w:cs="Arial"/>
          <w:bCs/>
        </w:rPr>
        <w:t>аймгийн хэмжээгээр нийт 157 аж ахуйн нэгж</w:t>
      </w:r>
      <w:r w:rsidRPr="0014423F">
        <w:rPr>
          <w:rFonts w:ascii="Arial" w:hAnsi="Arial" w:cs="Arial"/>
          <w:bCs/>
          <w:lang w:val="mn-MN"/>
        </w:rPr>
        <w:t>,</w:t>
      </w:r>
      <w:r w:rsidRPr="0014423F">
        <w:rPr>
          <w:rFonts w:ascii="Arial" w:hAnsi="Arial" w:cs="Arial"/>
          <w:bCs/>
        </w:rPr>
        <w:t xml:space="preserve"> байгууллагын 8011 иргэн оролцож</w:t>
      </w:r>
      <w:r w:rsidRPr="0014423F">
        <w:rPr>
          <w:rFonts w:ascii="Arial" w:hAnsi="Arial" w:cs="Arial"/>
          <w:bCs/>
          <w:lang w:val="mn-MN"/>
        </w:rPr>
        <w:t xml:space="preserve">, </w:t>
      </w:r>
      <w:r w:rsidRPr="0014423F">
        <w:rPr>
          <w:rFonts w:ascii="Arial" w:hAnsi="Arial" w:cs="Arial"/>
          <w:bCs/>
        </w:rPr>
        <w:t>47263</w:t>
      </w:r>
      <w:r w:rsidRPr="0014423F">
        <w:rPr>
          <w:rFonts w:ascii="Arial" w:hAnsi="Arial" w:cs="Arial"/>
          <w:bCs/>
          <w:lang w:val="mn-MN"/>
        </w:rPr>
        <w:t xml:space="preserve"> </w:t>
      </w:r>
      <w:r w:rsidRPr="0014423F">
        <w:rPr>
          <w:rFonts w:ascii="Arial" w:hAnsi="Arial" w:cs="Arial"/>
          <w:bCs/>
        </w:rPr>
        <w:t xml:space="preserve"> ширхэг мод тарьж, 10580.3</w:t>
      </w:r>
      <w:r w:rsidRPr="0014423F">
        <w:rPr>
          <w:rFonts w:ascii="Arial" w:hAnsi="Arial" w:cs="Arial"/>
          <w:bCs/>
          <w:lang w:val="mn-MN"/>
        </w:rPr>
        <w:t xml:space="preserve"> </w:t>
      </w:r>
      <w:r w:rsidRPr="0014423F">
        <w:rPr>
          <w:rFonts w:ascii="Arial" w:hAnsi="Arial" w:cs="Arial"/>
          <w:bCs/>
        </w:rPr>
        <w:t>м.кв талбайг з</w:t>
      </w:r>
      <w:r>
        <w:rPr>
          <w:rFonts w:ascii="Arial" w:hAnsi="Arial" w:cs="Arial"/>
          <w:bCs/>
        </w:rPr>
        <w:t>ү</w:t>
      </w:r>
      <w:r w:rsidRPr="0014423F">
        <w:rPr>
          <w:rFonts w:ascii="Arial" w:hAnsi="Arial" w:cs="Arial"/>
          <w:bCs/>
        </w:rPr>
        <w:t>лэгж</w:t>
      </w:r>
      <w:r>
        <w:rPr>
          <w:rFonts w:ascii="Arial" w:hAnsi="Arial" w:cs="Arial"/>
          <w:bCs/>
        </w:rPr>
        <w:t>үү</w:t>
      </w:r>
      <w:r w:rsidRPr="0014423F">
        <w:rPr>
          <w:rFonts w:ascii="Arial" w:hAnsi="Arial" w:cs="Arial"/>
          <w:bCs/>
        </w:rPr>
        <w:t>л</w:t>
      </w:r>
      <w:r w:rsidRPr="0014423F">
        <w:rPr>
          <w:rFonts w:ascii="Arial" w:hAnsi="Arial" w:cs="Arial"/>
          <w:bCs/>
          <w:lang w:val="mn-MN"/>
        </w:rPr>
        <w:t xml:space="preserve">эн, нийт </w:t>
      </w:r>
      <w:r w:rsidRPr="0014423F">
        <w:rPr>
          <w:rFonts w:ascii="Arial" w:hAnsi="Arial" w:cs="Arial"/>
          <w:bCs/>
        </w:rPr>
        <w:t>94.5</w:t>
      </w:r>
      <w:r w:rsidRPr="0014423F">
        <w:rPr>
          <w:rFonts w:ascii="Arial" w:hAnsi="Arial" w:cs="Arial"/>
          <w:bCs/>
          <w:lang w:val="mn-MN"/>
        </w:rPr>
        <w:t xml:space="preserve"> сая</w:t>
      </w:r>
      <w:r w:rsidRPr="0014423F">
        <w:rPr>
          <w:rFonts w:ascii="Arial" w:hAnsi="Arial" w:cs="Arial"/>
          <w:bCs/>
        </w:rPr>
        <w:t xml:space="preserve"> т</w:t>
      </w:r>
      <w:r>
        <w:rPr>
          <w:rFonts w:ascii="Arial" w:hAnsi="Arial" w:cs="Arial"/>
          <w:bCs/>
        </w:rPr>
        <w:t>ө</w:t>
      </w:r>
      <w:r w:rsidRPr="0014423F">
        <w:rPr>
          <w:rFonts w:ascii="Arial" w:hAnsi="Arial" w:cs="Arial"/>
          <w:bCs/>
        </w:rPr>
        <w:t>гр</w:t>
      </w:r>
      <w:r>
        <w:rPr>
          <w:rFonts w:ascii="Arial" w:hAnsi="Arial" w:cs="Arial"/>
          <w:bCs/>
        </w:rPr>
        <w:t>ө</w:t>
      </w:r>
      <w:r w:rsidRPr="0014423F">
        <w:rPr>
          <w:rFonts w:ascii="Arial" w:hAnsi="Arial" w:cs="Arial"/>
          <w:bCs/>
        </w:rPr>
        <w:t>гний х</w:t>
      </w:r>
      <w:r>
        <w:rPr>
          <w:rFonts w:ascii="Arial" w:hAnsi="Arial" w:cs="Arial"/>
          <w:bCs/>
        </w:rPr>
        <w:t>ө</w:t>
      </w:r>
      <w:r w:rsidRPr="0014423F">
        <w:rPr>
          <w:rFonts w:ascii="Arial" w:hAnsi="Arial" w:cs="Arial"/>
          <w:bCs/>
        </w:rPr>
        <w:t>р</w:t>
      </w:r>
      <w:r>
        <w:rPr>
          <w:rFonts w:ascii="Arial" w:hAnsi="Arial" w:cs="Arial"/>
          <w:bCs/>
        </w:rPr>
        <w:t>ө</w:t>
      </w:r>
      <w:r w:rsidRPr="0014423F">
        <w:rPr>
          <w:rFonts w:ascii="Arial" w:hAnsi="Arial" w:cs="Arial"/>
          <w:bCs/>
        </w:rPr>
        <w:t>нг</w:t>
      </w:r>
      <w:r>
        <w:rPr>
          <w:rFonts w:ascii="Arial" w:hAnsi="Arial" w:cs="Arial"/>
          <w:bCs/>
        </w:rPr>
        <w:t>ө</w:t>
      </w:r>
      <w:r w:rsidRPr="0014423F">
        <w:rPr>
          <w:rFonts w:ascii="Arial" w:hAnsi="Arial" w:cs="Arial"/>
          <w:bCs/>
        </w:rPr>
        <w:t xml:space="preserve"> зарцуулсан </w:t>
      </w:r>
      <w:r w:rsidRPr="0014423F">
        <w:rPr>
          <w:rFonts w:ascii="Arial" w:hAnsi="Arial" w:cs="Arial"/>
          <w:bCs/>
          <w:lang w:val="mn-MN"/>
        </w:rPr>
        <w:t xml:space="preserve">нь иргэдийн байгалиа хамгаалах идэвхи санаачлага нэмэгдэж байгааг харуулж </w:t>
      </w:r>
      <w:r w:rsidRPr="0014423F">
        <w:rPr>
          <w:rFonts w:ascii="Arial" w:hAnsi="Arial" w:cs="Arial"/>
          <w:bCs/>
        </w:rPr>
        <w:t>байна</w:t>
      </w:r>
      <w:r w:rsidRPr="0014423F">
        <w:rPr>
          <w:rFonts w:ascii="Arial" w:hAnsi="Arial" w:cs="Arial"/>
          <w:bCs/>
          <w:lang w:val="mn-MN"/>
        </w:rPr>
        <w:t>.</w:t>
      </w:r>
      <w:r w:rsidRPr="0014423F">
        <w:rPr>
          <w:rFonts w:ascii="Arial" w:hAnsi="Arial" w:cs="Arial"/>
          <w:color w:val="FF0000"/>
          <w:lang w:val="mn-MN"/>
        </w:rPr>
        <w:t xml:space="preserve">         </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color w:val="FF0000"/>
          <w:lang w:val="mn-MN"/>
        </w:rPr>
        <w:t xml:space="preserve">   </w:t>
      </w:r>
      <w:r w:rsidRPr="0014423F">
        <w:rPr>
          <w:rFonts w:ascii="Arial" w:hAnsi="Arial" w:cs="Arial"/>
        </w:rPr>
        <w:t xml:space="preserve">БОАЖГ-ын дэргэдэх Шарга сумын Дунд шарын аман дахь мод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 xml:space="preserve">лгийн газар болон ГИДЦГ-ын Мод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лгийн газарт одоогийн байдлаар хайлаас, жигд, агч, шар хуайс, чацаргана</w:t>
      </w:r>
      <w:r w:rsidRPr="0014423F">
        <w:rPr>
          <w:rFonts w:ascii="Arial" w:hAnsi="Arial" w:cs="Arial"/>
          <w:lang w:val="mn-MN"/>
        </w:rPr>
        <w:t>, монгол бүйлс</w:t>
      </w:r>
      <w:r w:rsidRPr="0014423F">
        <w:rPr>
          <w:rFonts w:ascii="Arial" w:hAnsi="Arial" w:cs="Arial"/>
        </w:rPr>
        <w:t xml:space="preserve"> зэрэг модны 1 настай </w:t>
      </w:r>
      <w:r w:rsidRPr="0014423F">
        <w:rPr>
          <w:rFonts w:ascii="Arial" w:hAnsi="Arial" w:cs="Arial"/>
          <w:lang w:val="mn-MN"/>
        </w:rPr>
        <w:t>5560</w:t>
      </w:r>
      <w:r w:rsidRPr="0014423F">
        <w:rPr>
          <w:rFonts w:ascii="Arial" w:hAnsi="Arial" w:cs="Arial"/>
        </w:rPr>
        <w:t xml:space="preserve"> ш, 2-3 настай </w:t>
      </w:r>
      <w:r w:rsidRPr="0014423F">
        <w:rPr>
          <w:rFonts w:ascii="Arial" w:hAnsi="Arial" w:cs="Arial"/>
          <w:lang w:val="mn-MN"/>
        </w:rPr>
        <w:t>6270</w:t>
      </w:r>
      <w:r w:rsidRPr="0014423F">
        <w:rPr>
          <w:rFonts w:ascii="Arial" w:hAnsi="Arial" w:cs="Arial"/>
        </w:rPr>
        <w:t xml:space="preserve"> ш</w:t>
      </w:r>
      <w:r w:rsidRPr="0014423F">
        <w:rPr>
          <w:rFonts w:ascii="Arial" w:hAnsi="Arial" w:cs="Arial"/>
          <w:lang w:val="mn-MN"/>
        </w:rPr>
        <w:t xml:space="preserve">ирхэг  тарьцыг үрээр ,  </w:t>
      </w:r>
      <w:r w:rsidRPr="0014423F">
        <w:rPr>
          <w:rFonts w:ascii="Arial" w:hAnsi="Arial" w:cs="Arial"/>
        </w:rPr>
        <w:t xml:space="preserve">улиас, бургас, хайлаас, чацаргана, сибирийн улиас, </w:t>
      </w:r>
      <w:r w:rsidRPr="0014423F">
        <w:rPr>
          <w:rFonts w:ascii="Arial" w:hAnsi="Arial" w:cs="Arial"/>
        </w:rPr>
        <w:lastRenderedPageBreak/>
        <w:t>м</w:t>
      </w:r>
      <w:r>
        <w:rPr>
          <w:rFonts w:ascii="Arial" w:hAnsi="Arial" w:cs="Arial"/>
        </w:rPr>
        <w:t>ө</w:t>
      </w:r>
      <w:r w:rsidRPr="0014423F">
        <w:rPr>
          <w:rFonts w:ascii="Arial" w:hAnsi="Arial" w:cs="Arial"/>
        </w:rPr>
        <w:t>нг</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 xml:space="preserve">г улиас, сухай, тоорой зэрэг модны 1 настай </w:t>
      </w:r>
      <w:r w:rsidRPr="0014423F">
        <w:rPr>
          <w:rFonts w:ascii="Arial" w:hAnsi="Arial" w:cs="Arial"/>
          <w:lang w:val="mn-MN"/>
        </w:rPr>
        <w:t xml:space="preserve">10650ш </w:t>
      </w:r>
      <w:r w:rsidRPr="0014423F">
        <w:rPr>
          <w:rFonts w:ascii="Arial" w:hAnsi="Arial" w:cs="Arial"/>
        </w:rPr>
        <w:t xml:space="preserve">, 2-3 настай </w:t>
      </w:r>
      <w:r w:rsidRPr="0014423F">
        <w:rPr>
          <w:rFonts w:ascii="Arial" w:hAnsi="Arial" w:cs="Arial"/>
          <w:lang w:val="mn-MN"/>
        </w:rPr>
        <w:t>2200</w:t>
      </w:r>
      <w:r w:rsidRPr="0014423F">
        <w:rPr>
          <w:rFonts w:ascii="Arial" w:hAnsi="Arial" w:cs="Arial"/>
        </w:rPr>
        <w:t xml:space="preserve"> ш</w:t>
      </w:r>
      <w:r w:rsidRPr="0014423F">
        <w:rPr>
          <w:rFonts w:ascii="Arial" w:hAnsi="Arial" w:cs="Arial"/>
          <w:lang w:val="mn-MN"/>
        </w:rPr>
        <w:t>ирхэг</w:t>
      </w:r>
      <w:r w:rsidRPr="0014423F">
        <w:rPr>
          <w:rFonts w:ascii="Arial" w:hAnsi="Arial" w:cs="Arial"/>
        </w:rPr>
        <w:t xml:space="preserve"> суулгац</w:t>
      </w:r>
      <w:r w:rsidRPr="0014423F">
        <w:rPr>
          <w:rFonts w:ascii="Arial" w:hAnsi="Arial" w:cs="Arial"/>
          <w:lang w:val="mn-MN"/>
        </w:rPr>
        <w:t xml:space="preserve">ыг мөчрөөр тарьж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лж байна.</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lang w:val="mn-MN"/>
        </w:rPr>
        <w:t>Э</w:t>
      </w:r>
      <w:r w:rsidRPr="0014423F">
        <w:rPr>
          <w:rFonts w:ascii="Arial" w:hAnsi="Arial" w:cs="Arial"/>
        </w:rPr>
        <w:t xml:space="preserve">косистемийн </w:t>
      </w:r>
      <w:r>
        <w:rPr>
          <w:rFonts w:ascii="Arial" w:hAnsi="Arial" w:cs="Arial"/>
        </w:rPr>
        <w:t>ө</w:t>
      </w:r>
      <w:r w:rsidRPr="0014423F">
        <w:rPr>
          <w:rFonts w:ascii="Arial" w:hAnsi="Arial" w:cs="Arial"/>
        </w:rPr>
        <w:t>в</w:t>
      </w:r>
      <w:r>
        <w:rPr>
          <w:rFonts w:ascii="Arial" w:hAnsi="Arial" w:cs="Arial"/>
        </w:rPr>
        <w:t>ө</w:t>
      </w:r>
      <w:r w:rsidRPr="0014423F">
        <w:rPr>
          <w:rFonts w:ascii="Arial" w:hAnsi="Arial" w:cs="Arial"/>
        </w:rPr>
        <w:t>рм</w:t>
      </w:r>
      <w:r>
        <w:rPr>
          <w:rFonts w:ascii="Arial" w:hAnsi="Arial" w:cs="Arial"/>
        </w:rPr>
        <w:t>ө</w:t>
      </w:r>
      <w:r w:rsidRPr="0014423F">
        <w:rPr>
          <w:rFonts w:ascii="Arial" w:hAnsi="Arial" w:cs="Arial"/>
        </w:rPr>
        <w:t xml:space="preserve">ц </w:t>
      </w:r>
      <w:r w:rsidRPr="0014423F">
        <w:rPr>
          <w:rFonts w:ascii="Arial" w:hAnsi="Arial" w:cs="Arial"/>
          <w:lang w:val="mn-MN"/>
        </w:rPr>
        <w:t xml:space="preserve"> тогтоц,  </w:t>
      </w:r>
      <w:r w:rsidRPr="0014423F">
        <w:rPr>
          <w:rFonts w:ascii="Arial" w:hAnsi="Arial" w:cs="Arial"/>
        </w:rPr>
        <w:t>унаган т</w:t>
      </w:r>
      <w:r>
        <w:rPr>
          <w:rFonts w:ascii="Arial" w:hAnsi="Arial" w:cs="Arial"/>
        </w:rPr>
        <w:t>ө</w:t>
      </w:r>
      <w:r w:rsidRPr="0014423F">
        <w:rPr>
          <w:rFonts w:ascii="Arial" w:hAnsi="Arial" w:cs="Arial"/>
        </w:rPr>
        <w:t>рх, т</w:t>
      </w:r>
      <w:r>
        <w:rPr>
          <w:rFonts w:ascii="Arial" w:hAnsi="Arial" w:cs="Arial"/>
        </w:rPr>
        <w:t>үү</w:t>
      </w:r>
      <w:r w:rsidRPr="0014423F">
        <w:rPr>
          <w:rFonts w:ascii="Arial" w:hAnsi="Arial" w:cs="Arial"/>
        </w:rPr>
        <w:t>х соёлын дурсгалт газрыг хадгалан хамгаалах</w:t>
      </w:r>
      <w:r w:rsidRPr="0014423F">
        <w:rPr>
          <w:rFonts w:ascii="Arial" w:hAnsi="Arial" w:cs="Arial"/>
          <w:lang w:val="mn-MN"/>
        </w:rPr>
        <w:t xml:space="preserve">, нөөц баялгийг нөхөн сэргээх нөхцлийг бүрдүүлэх зорилгоор </w:t>
      </w:r>
      <w:r w:rsidRPr="0014423F">
        <w:rPr>
          <w:rFonts w:ascii="Arial" w:hAnsi="Arial" w:cs="Arial"/>
        </w:rPr>
        <w:t xml:space="preserve">Халиун, Цээл сумын нутагт орших </w:t>
      </w:r>
      <w:r w:rsidRPr="0014423F">
        <w:rPr>
          <w:rFonts w:ascii="Arial" w:hAnsi="Arial" w:cs="Arial"/>
          <w:lang w:val="mn-MN"/>
        </w:rPr>
        <w:t>Х</w:t>
      </w:r>
      <w:r w:rsidRPr="0014423F">
        <w:rPr>
          <w:rFonts w:ascii="Arial" w:hAnsi="Arial" w:cs="Arial"/>
        </w:rPr>
        <w:t>ар азаргын нуруу т</w:t>
      </w:r>
      <w:r>
        <w:rPr>
          <w:rFonts w:ascii="Arial" w:hAnsi="Arial" w:cs="Arial"/>
        </w:rPr>
        <w:t>үү</w:t>
      </w:r>
      <w:r w:rsidRPr="0014423F">
        <w:rPr>
          <w:rFonts w:ascii="Arial" w:hAnsi="Arial" w:cs="Arial"/>
        </w:rPr>
        <w:t>ний орчмын нийт 150636 га</w:t>
      </w:r>
      <w:r w:rsidRPr="0014423F">
        <w:rPr>
          <w:rFonts w:ascii="Arial" w:hAnsi="Arial" w:cs="Arial"/>
          <w:lang w:val="mn-MN"/>
        </w:rPr>
        <w:t>, Эрдэнэ сумын Суман хадны нуруу түүний орчмын 37892.2 га</w:t>
      </w:r>
      <w:r w:rsidRPr="0014423F">
        <w:rPr>
          <w:rFonts w:ascii="Arial" w:hAnsi="Arial" w:cs="Arial"/>
        </w:rPr>
        <w:t xml:space="preserve"> газрыг </w:t>
      </w:r>
      <w:r w:rsidRPr="0014423F">
        <w:rPr>
          <w:rFonts w:ascii="Arial" w:hAnsi="Arial" w:cs="Arial"/>
          <w:lang w:val="mn-MN"/>
        </w:rPr>
        <w:t xml:space="preserve">тус тус </w:t>
      </w:r>
      <w:r w:rsidRPr="0014423F">
        <w:rPr>
          <w:rFonts w:ascii="Arial" w:hAnsi="Arial" w:cs="Arial"/>
        </w:rPr>
        <w:t xml:space="preserve">улсын тусгай хамгаалалтанд авах саналыг </w:t>
      </w:r>
      <w:r w:rsidRPr="0014423F">
        <w:rPr>
          <w:rFonts w:ascii="Arial" w:hAnsi="Arial" w:cs="Arial"/>
          <w:lang w:val="mn-MN"/>
        </w:rPr>
        <w:t xml:space="preserve">аймгийн ИТХ-ын Тэргүүлэгчдийн хуралдаанаар оруулж дэмжүүлэн </w:t>
      </w:r>
      <w:r w:rsidRPr="0014423F">
        <w:rPr>
          <w:rFonts w:ascii="Arial" w:hAnsi="Arial" w:cs="Arial"/>
        </w:rPr>
        <w:t xml:space="preserve">Байгаль орчин, аялал жуулчлалын </w:t>
      </w:r>
      <w:r w:rsidRPr="0014423F">
        <w:rPr>
          <w:rFonts w:ascii="Arial" w:hAnsi="Arial" w:cs="Arial"/>
          <w:lang w:val="mn-MN"/>
        </w:rPr>
        <w:t xml:space="preserve">яамны </w:t>
      </w:r>
      <w:r w:rsidRPr="0014423F">
        <w:rPr>
          <w:rFonts w:ascii="Arial" w:hAnsi="Arial" w:cs="Arial"/>
        </w:rPr>
        <w:t>Тусгай хамгаалалттай газрын удирдлагын хэлтэст</w:t>
      </w:r>
      <w:r w:rsidRPr="0014423F">
        <w:rPr>
          <w:rFonts w:ascii="Arial" w:hAnsi="Arial" w:cs="Arial"/>
          <w:lang w:val="mn-MN"/>
        </w:rPr>
        <w:t xml:space="preserve"> хүргүүлээд байна.</w:t>
      </w:r>
    </w:p>
    <w:p w:rsidR="00422BD7" w:rsidRPr="0014423F" w:rsidRDefault="00422BD7" w:rsidP="00422BD7">
      <w:pPr>
        <w:spacing w:line="276" w:lineRule="auto"/>
        <w:ind w:firstLine="720"/>
        <w:contextualSpacing/>
        <w:jc w:val="both"/>
        <w:rPr>
          <w:rFonts w:ascii="Arial" w:hAnsi="Arial" w:cs="Arial"/>
          <w:b/>
        </w:rPr>
      </w:pPr>
      <w:r w:rsidRPr="0014423F">
        <w:rPr>
          <w:rFonts w:ascii="Arial" w:hAnsi="Arial" w:cs="Arial"/>
          <w:lang w:val="mn-MN"/>
        </w:rPr>
        <w:t>Мөн  Цогт сумын ИТХ-ын Тэргүүлэгчдийн 2011 оны 07/06 тоот тогтоолоор Цогт сумын Гэгээт багийн “Жанчхүү, Цахир, Хамаргүй, Ламын агуй, Бургасын эх” орчмын 10938 га, Баянтоорой тосгоны “Хулхийн ус” орчмын 3781 га нийт 14719 га газрыг орон нутгийн тусгай хамгаалалтанд авч холбогдох баримт бичгийг Ашигт малтмалын газарт хүргүүллээ.</w:t>
      </w:r>
      <w:r w:rsidRPr="0014423F">
        <w:rPr>
          <w:rFonts w:ascii="Arial" w:hAnsi="Arial" w:cs="Arial"/>
          <w:b/>
          <w:lang w:val="mn-MN"/>
        </w:rPr>
        <w:t xml:space="preserve">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Тус онд агнуур зохион байгуулалтын хээрийн судалгааны ажлыг Байгаль орчин, аялал жуулчлалын яамны захиалгаар “Амьтан асралт” ХХК байгаль орчны мэргэжлийн байгууллагаар гүйцэтгүүллээ.</w:t>
      </w:r>
    </w:p>
    <w:p w:rsidR="00422BD7" w:rsidRPr="001438A5" w:rsidRDefault="00422BD7" w:rsidP="00422BD7">
      <w:pPr>
        <w:pStyle w:val="ListParagraph"/>
        <w:spacing w:line="276" w:lineRule="auto"/>
        <w:ind w:left="0" w:firstLine="720"/>
        <w:jc w:val="both"/>
        <w:rPr>
          <w:rFonts w:ascii="Arial" w:hAnsi="Arial" w:cs="Arial"/>
          <w:b/>
          <w:lang w:val="mn-MN"/>
        </w:rPr>
      </w:pPr>
      <w:r w:rsidRPr="001438A5">
        <w:rPr>
          <w:rFonts w:ascii="Arial" w:hAnsi="Arial" w:cs="Arial"/>
          <w:b/>
          <w:lang w:val="mn-MN"/>
        </w:rPr>
        <w:t>2011 онд а</w:t>
      </w:r>
      <w:r w:rsidRPr="001438A5">
        <w:rPr>
          <w:rFonts w:ascii="Arial" w:hAnsi="Arial" w:cs="Arial"/>
          <w:b/>
        </w:rPr>
        <w:t>шигт малтмалын н</w:t>
      </w:r>
      <w:r>
        <w:rPr>
          <w:rFonts w:ascii="Arial" w:hAnsi="Arial" w:cs="Arial"/>
          <w:b/>
        </w:rPr>
        <w:t>өө</w:t>
      </w:r>
      <w:r w:rsidRPr="001438A5">
        <w:rPr>
          <w:rFonts w:ascii="Arial" w:hAnsi="Arial" w:cs="Arial"/>
          <w:b/>
        </w:rPr>
        <w:t>ц ашигласны т</w:t>
      </w:r>
      <w:r>
        <w:rPr>
          <w:rFonts w:ascii="Arial" w:hAnsi="Arial" w:cs="Arial"/>
          <w:b/>
        </w:rPr>
        <w:t>ө</w:t>
      </w:r>
      <w:r w:rsidRPr="001438A5">
        <w:rPr>
          <w:rFonts w:ascii="Arial" w:hAnsi="Arial" w:cs="Arial"/>
          <w:b/>
        </w:rPr>
        <w:t>лб</w:t>
      </w:r>
      <w:r>
        <w:rPr>
          <w:rFonts w:ascii="Arial" w:hAnsi="Arial" w:cs="Arial"/>
          <w:b/>
        </w:rPr>
        <w:t>ө</w:t>
      </w:r>
      <w:r w:rsidRPr="001438A5">
        <w:rPr>
          <w:rFonts w:ascii="Arial" w:hAnsi="Arial" w:cs="Arial"/>
          <w:b/>
        </w:rPr>
        <w:t>р</w:t>
      </w:r>
      <w:r>
        <w:rPr>
          <w:rFonts w:ascii="Arial" w:hAnsi="Arial" w:cs="Arial"/>
          <w:b/>
        </w:rPr>
        <w:t>өө</w:t>
      </w:r>
      <w:r w:rsidRPr="001438A5">
        <w:rPr>
          <w:rFonts w:ascii="Arial" w:hAnsi="Arial" w:cs="Arial"/>
          <w:b/>
        </w:rPr>
        <w:t>с 2281386.9</w:t>
      </w:r>
      <w:r w:rsidRPr="001438A5">
        <w:rPr>
          <w:rFonts w:ascii="Arial" w:hAnsi="Arial" w:cs="Arial"/>
          <w:b/>
          <w:lang w:val="mn-MN"/>
        </w:rPr>
        <w:t xml:space="preserve"> </w:t>
      </w:r>
      <w:r w:rsidRPr="001438A5">
        <w:rPr>
          <w:rFonts w:ascii="Arial" w:hAnsi="Arial" w:cs="Arial"/>
          <w:b/>
        </w:rPr>
        <w:t>мян</w:t>
      </w:r>
      <w:r w:rsidRPr="001438A5">
        <w:rPr>
          <w:rFonts w:ascii="Arial" w:hAnsi="Arial" w:cs="Arial"/>
          <w:b/>
          <w:lang w:val="mn-MN"/>
        </w:rPr>
        <w:t>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w:t>
      </w:r>
      <w:r w:rsidRPr="001438A5">
        <w:rPr>
          <w:rFonts w:ascii="Arial" w:hAnsi="Arial" w:cs="Arial"/>
          <w:b/>
        </w:rPr>
        <w:t xml:space="preserve">, </w:t>
      </w:r>
      <w:r w:rsidRPr="001438A5">
        <w:rPr>
          <w:rFonts w:ascii="Arial" w:hAnsi="Arial" w:cs="Arial"/>
          <w:b/>
          <w:lang w:val="mn-MN"/>
        </w:rPr>
        <w:t>газрын төлбөрөөс 54626.0 мянган төгрөг, о</w:t>
      </w:r>
      <w:r w:rsidRPr="001438A5">
        <w:rPr>
          <w:rFonts w:ascii="Arial" w:hAnsi="Arial" w:cs="Arial"/>
          <w:b/>
        </w:rPr>
        <w:t>йгоос хэрэглээний мод т</w:t>
      </w:r>
      <w:r>
        <w:rPr>
          <w:rFonts w:ascii="Arial" w:hAnsi="Arial" w:cs="Arial"/>
          <w:b/>
        </w:rPr>
        <w:t>ү</w:t>
      </w:r>
      <w:r w:rsidRPr="001438A5">
        <w:rPr>
          <w:rFonts w:ascii="Arial" w:hAnsi="Arial" w:cs="Arial"/>
          <w:b/>
        </w:rPr>
        <w:t>лээ ашигласны т</w:t>
      </w:r>
      <w:r>
        <w:rPr>
          <w:rFonts w:ascii="Arial" w:hAnsi="Arial" w:cs="Arial"/>
          <w:b/>
        </w:rPr>
        <w:t>ө</w:t>
      </w:r>
      <w:r w:rsidRPr="001438A5">
        <w:rPr>
          <w:rFonts w:ascii="Arial" w:hAnsi="Arial" w:cs="Arial"/>
          <w:b/>
        </w:rPr>
        <w:t>лб</w:t>
      </w:r>
      <w:r>
        <w:rPr>
          <w:rFonts w:ascii="Arial" w:hAnsi="Arial" w:cs="Arial"/>
          <w:b/>
        </w:rPr>
        <w:t>ө</w:t>
      </w:r>
      <w:r w:rsidRPr="001438A5">
        <w:rPr>
          <w:rFonts w:ascii="Arial" w:hAnsi="Arial" w:cs="Arial"/>
          <w:b/>
        </w:rPr>
        <w:t>р</w:t>
      </w:r>
      <w:r>
        <w:rPr>
          <w:rFonts w:ascii="Arial" w:hAnsi="Arial" w:cs="Arial"/>
          <w:b/>
        </w:rPr>
        <w:t>өө</w:t>
      </w:r>
      <w:r w:rsidRPr="001438A5">
        <w:rPr>
          <w:rFonts w:ascii="Arial" w:hAnsi="Arial" w:cs="Arial"/>
          <w:b/>
        </w:rPr>
        <w:t xml:space="preserve">с </w:t>
      </w:r>
      <w:r w:rsidRPr="001438A5">
        <w:rPr>
          <w:rFonts w:ascii="Arial" w:hAnsi="Arial" w:cs="Arial"/>
          <w:b/>
          <w:lang w:val="mn-MN"/>
        </w:rPr>
        <w:t xml:space="preserve">54626.0 </w:t>
      </w:r>
      <w:r w:rsidRPr="001438A5">
        <w:rPr>
          <w:rFonts w:ascii="Arial" w:hAnsi="Arial" w:cs="Arial"/>
          <w:b/>
        </w:rPr>
        <w:t>мян</w:t>
      </w:r>
      <w:r w:rsidRPr="001438A5">
        <w:rPr>
          <w:rFonts w:ascii="Arial" w:hAnsi="Arial" w:cs="Arial"/>
          <w:b/>
          <w:lang w:val="mn-MN"/>
        </w:rPr>
        <w:t>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w:t>
      </w:r>
      <w:r w:rsidRPr="001438A5">
        <w:rPr>
          <w:rFonts w:ascii="Arial" w:hAnsi="Arial" w:cs="Arial"/>
          <w:b/>
        </w:rPr>
        <w:t xml:space="preserve">, </w:t>
      </w:r>
      <w:r w:rsidRPr="001438A5">
        <w:rPr>
          <w:rFonts w:ascii="Arial" w:hAnsi="Arial" w:cs="Arial"/>
          <w:b/>
          <w:lang w:val="mn-MN"/>
        </w:rPr>
        <w:t>а</w:t>
      </w:r>
      <w:r w:rsidRPr="001438A5">
        <w:rPr>
          <w:rFonts w:ascii="Arial" w:hAnsi="Arial" w:cs="Arial"/>
          <w:b/>
        </w:rPr>
        <w:t>гнуурын н</w:t>
      </w:r>
      <w:r>
        <w:rPr>
          <w:rFonts w:ascii="Arial" w:hAnsi="Arial" w:cs="Arial"/>
          <w:b/>
        </w:rPr>
        <w:t>өө</w:t>
      </w:r>
      <w:r w:rsidRPr="001438A5">
        <w:rPr>
          <w:rFonts w:ascii="Arial" w:hAnsi="Arial" w:cs="Arial"/>
          <w:b/>
        </w:rPr>
        <w:t xml:space="preserve">ц ашигласны хураамжаас  </w:t>
      </w:r>
      <w:r w:rsidRPr="001438A5">
        <w:rPr>
          <w:rFonts w:ascii="Arial" w:hAnsi="Arial" w:cs="Arial"/>
          <w:b/>
          <w:lang w:val="mn-MN"/>
        </w:rPr>
        <w:t xml:space="preserve">13200.5 </w:t>
      </w:r>
      <w:r w:rsidRPr="001438A5">
        <w:rPr>
          <w:rFonts w:ascii="Arial" w:hAnsi="Arial" w:cs="Arial"/>
          <w:b/>
        </w:rPr>
        <w:t>мян</w:t>
      </w:r>
      <w:r w:rsidRPr="001438A5">
        <w:rPr>
          <w:rFonts w:ascii="Arial" w:hAnsi="Arial" w:cs="Arial"/>
          <w:b/>
          <w:lang w:val="mn-MN"/>
        </w:rPr>
        <w:t>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w:t>
      </w:r>
      <w:r w:rsidRPr="001438A5">
        <w:rPr>
          <w:rFonts w:ascii="Arial" w:hAnsi="Arial" w:cs="Arial"/>
          <w:b/>
        </w:rPr>
        <w:t xml:space="preserve">, </w:t>
      </w:r>
      <w:r w:rsidRPr="001438A5">
        <w:rPr>
          <w:rFonts w:ascii="Arial" w:hAnsi="Arial" w:cs="Arial"/>
          <w:b/>
          <w:lang w:val="mn-MN"/>
        </w:rPr>
        <w:t>у</w:t>
      </w:r>
      <w:r w:rsidRPr="001438A5">
        <w:rPr>
          <w:rFonts w:ascii="Arial" w:hAnsi="Arial" w:cs="Arial"/>
          <w:b/>
        </w:rPr>
        <w:t>с</w:t>
      </w:r>
      <w:r w:rsidRPr="001438A5">
        <w:rPr>
          <w:rFonts w:ascii="Arial" w:hAnsi="Arial" w:cs="Arial"/>
          <w:b/>
          <w:lang w:val="mn-MN"/>
        </w:rPr>
        <w:t xml:space="preserve">, </w:t>
      </w:r>
      <w:r w:rsidRPr="001438A5">
        <w:rPr>
          <w:rFonts w:ascii="Arial" w:hAnsi="Arial" w:cs="Arial"/>
          <w:b/>
        </w:rPr>
        <w:t>рашаан ашигласны т</w:t>
      </w:r>
      <w:r>
        <w:rPr>
          <w:rFonts w:ascii="Arial" w:hAnsi="Arial" w:cs="Arial"/>
          <w:b/>
        </w:rPr>
        <w:t>ө</w:t>
      </w:r>
      <w:r w:rsidRPr="001438A5">
        <w:rPr>
          <w:rFonts w:ascii="Arial" w:hAnsi="Arial" w:cs="Arial"/>
          <w:b/>
        </w:rPr>
        <w:t>лб</w:t>
      </w:r>
      <w:r>
        <w:rPr>
          <w:rFonts w:ascii="Arial" w:hAnsi="Arial" w:cs="Arial"/>
          <w:b/>
        </w:rPr>
        <w:t>ө</w:t>
      </w:r>
      <w:r w:rsidRPr="001438A5">
        <w:rPr>
          <w:rFonts w:ascii="Arial" w:hAnsi="Arial" w:cs="Arial"/>
          <w:b/>
        </w:rPr>
        <w:t>р</w:t>
      </w:r>
      <w:r>
        <w:rPr>
          <w:rFonts w:ascii="Arial" w:hAnsi="Arial" w:cs="Arial"/>
          <w:b/>
        </w:rPr>
        <w:t>өө</w:t>
      </w:r>
      <w:r w:rsidRPr="001438A5">
        <w:rPr>
          <w:rFonts w:ascii="Arial" w:hAnsi="Arial" w:cs="Arial"/>
          <w:b/>
        </w:rPr>
        <w:t xml:space="preserve">с </w:t>
      </w:r>
      <w:r w:rsidRPr="001438A5">
        <w:rPr>
          <w:rFonts w:ascii="Arial" w:hAnsi="Arial" w:cs="Arial"/>
          <w:b/>
          <w:lang w:val="mn-MN"/>
        </w:rPr>
        <w:t xml:space="preserve">55739.8 </w:t>
      </w:r>
      <w:r w:rsidRPr="001438A5">
        <w:rPr>
          <w:rFonts w:ascii="Arial" w:hAnsi="Arial" w:cs="Arial"/>
          <w:b/>
        </w:rPr>
        <w:t>мян</w:t>
      </w:r>
      <w:r w:rsidRPr="001438A5">
        <w:rPr>
          <w:rFonts w:ascii="Arial" w:hAnsi="Arial" w:cs="Arial"/>
          <w:b/>
          <w:lang w:val="mn-MN"/>
        </w:rPr>
        <w:t>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w:t>
      </w:r>
      <w:r w:rsidRPr="001438A5">
        <w:rPr>
          <w:rFonts w:ascii="Arial" w:hAnsi="Arial" w:cs="Arial"/>
          <w:b/>
        </w:rPr>
        <w:t xml:space="preserve">, </w:t>
      </w:r>
      <w:r w:rsidRPr="001438A5">
        <w:rPr>
          <w:rFonts w:ascii="Arial" w:hAnsi="Arial" w:cs="Arial"/>
          <w:b/>
          <w:lang w:val="mn-MN"/>
        </w:rPr>
        <w:t>т</w:t>
      </w:r>
      <w:r>
        <w:rPr>
          <w:rFonts w:ascii="Arial" w:hAnsi="Arial" w:cs="Arial"/>
          <w:b/>
        </w:rPr>
        <w:t>ү</w:t>
      </w:r>
      <w:r w:rsidRPr="001438A5">
        <w:rPr>
          <w:rFonts w:ascii="Arial" w:hAnsi="Arial" w:cs="Arial"/>
          <w:b/>
        </w:rPr>
        <w:t xml:space="preserve">гээмэл тархацтай </w:t>
      </w:r>
      <w:r w:rsidRPr="001438A5">
        <w:rPr>
          <w:rFonts w:ascii="Arial" w:hAnsi="Arial" w:cs="Arial"/>
          <w:b/>
          <w:lang w:val="mn-MN"/>
        </w:rPr>
        <w:t xml:space="preserve">ашигт малтмал </w:t>
      </w:r>
      <w:r w:rsidRPr="001438A5">
        <w:rPr>
          <w:rFonts w:ascii="Arial" w:hAnsi="Arial" w:cs="Arial"/>
          <w:b/>
        </w:rPr>
        <w:t xml:space="preserve">ашигласны хураамжаас </w:t>
      </w:r>
      <w:r w:rsidRPr="001438A5">
        <w:rPr>
          <w:rFonts w:ascii="Arial" w:hAnsi="Arial" w:cs="Arial"/>
          <w:b/>
          <w:lang w:val="mn-MN"/>
        </w:rPr>
        <w:t xml:space="preserve">122219.6 </w:t>
      </w:r>
      <w:r w:rsidRPr="001438A5">
        <w:rPr>
          <w:rFonts w:ascii="Arial" w:hAnsi="Arial" w:cs="Arial"/>
          <w:b/>
        </w:rPr>
        <w:t>мян</w:t>
      </w:r>
      <w:r w:rsidRPr="001438A5">
        <w:rPr>
          <w:rFonts w:ascii="Arial" w:hAnsi="Arial" w:cs="Arial"/>
          <w:b/>
          <w:lang w:val="mn-MN"/>
        </w:rPr>
        <w:t>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w:t>
      </w:r>
      <w:r w:rsidRPr="001438A5">
        <w:rPr>
          <w:rFonts w:ascii="Arial" w:hAnsi="Arial" w:cs="Arial"/>
          <w:b/>
        </w:rPr>
        <w:t xml:space="preserve">, </w:t>
      </w:r>
      <w:r w:rsidRPr="001438A5">
        <w:rPr>
          <w:rFonts w:ascii="Arial" w:hAnsi="Arial" w:cs="Arial"/>
          <w:b/>
          <w:lang w:val="mn-MN"/>
        </w:rPr>
        <w:t>б</w:t>
      </w:r>
      <w:r w:rsidRPr="001438A5">
        <w:rPr>
          <w:rFonts w:ascii="Arial" w:hAnsi="Arial" w:cs="Arial"/>
          <w:b/>
        </w:rPr>
        <w:t>айгалийн ургамал ашигласны  т</w:t>
      </w:r>
      <w:r>
        <w:rPr>
          <w:rFonts w:ascii="Arial" w:hAnsi="Arial" w:cs="Arial"/>
          <w:b/>
        </w:rPr>
        <w:t>ө</w:t>
      </w:r>
      <w:r w:rsidRPr="001438A5">
        <w:rPr>
          <w:rFonts w:ascii="Arial" w:hAnsi="Arial" w:cs="Arial"/>
          <w:b/>
        </w:rPr>
        <w:t>лб</w:t>
      </w:r>
      <w:r>
        <w:rPr>
          <w:rFonts w:ascii="Arial" w:hAnsi="Arial" w:cs="Arial"/>
          <w:b/>
        </w:rPr>
        <w:t>ө</w:t>
      </w:r>
      <w:r w:rsidRPr="001438A5">
        <w:rPr>
          <w:rFonts w:ascii="Arial" w:hAnsi="Arial" w:cs="Arial"/>
          <w:b/>
        </w:rPr>
        <w:t>р</w:t>
      </w:r>
      <w:r>
        <w:rPr>
          <w:rFonts w:ascii="Arial" w:hAnsi="Arial" w:cs="Arial"/>
          <w:b/>
        </w:rPr>
        <w:t>өө</w:t>
      </w:r>
      <w:r w:rsidRPr="001438A5">
        <w:rPr>
          <w:rFonts w:ascii="Arial" w:hAnsi="Arial" w:cs="Arial"/>
          <w:b/>
        </w:rPr>
        <w:t xml:space="preserve">с </w:t>
      </w:r>
      <w:r w:rsidRPr="001438A5">
        <w:rPr>
          <w:rFonts w:ascii="Arial" w:hAnsi="Arial" w:cs="Arial"/>
          <w:b/>
          <w:lang w:val="mn-MN"/>
        </w:rPr>
        <w:t>706.3</w:t>
      </w:r>
      <w:r w:rsidRPr="001438A5">
        <w:rPr>
          <w:rFonts w:ascii="Arial" w:hAnsi="Arial" w:cs="Arial"/>
          <w:b/>
        </w:rPr>
        <w:t xml:space="preserve"> мян</w:t>
      </w:r>
      <w:r w:rsidRPr="001438A5">
        <w:rPr>
          <w:rFonts w:ascii="Arial" w:hAnsi="Arial" w:cs="Arial"/>
          <w:b/>
          <w:lang w:val="mn-MN"/>
        </w:rPr>
        <w:t xml:space="preserve">ган төгрөг, </w:t>
      </w:r>
      <w:r>
        <w:rPr>
          <w:rFonts w:ascii="Arial" w:hAnsi="Arial" w:cs="Arial"/>
          <w:b/>
          <w:lang w:val="mn-MN"/>
        </w:rPr>
        <w:t>АШ</w:t>
      </w:r>
      <w:r w:rsidRPr="001438A5">
        <w:rPr>
          <w:rFonts w:ascii="Arial" w:hAnsi="Arial" w:cs="Arial"/>
          <w:b/>
          <w:lang w:val="mn-MN"/>
        </w:rPr>
        <w:t xml:space="preserve"> бусад нөөц 257.4мянган</w:t>
      </w:r>
      <w:r w:rsidRPr="001438A5">
        <w:rPr>
          <w:rFonts w:ascii="Arial" w:hAnsi="Arial" w:cs="Arial"/>
          <w:b/>
        </w:rPr>
        <w:t xml:space="preserve"> т</w:t>
      </w:r>
      <w:r>
        <w:rPr>
          <w:rFonts w:ascii="Arial" w:hAnsi="Arial" w:cs="Arial"/>
          <w:b/>
        </w:rPr>
        <w:t>ө</w:t>
      </w:r>
      <w:r w:rsidRPr="001438A5">
        <w:rPr>
          <w:rFonts w:ascii="Arial" w:hAnsi="Arial" w:cs="Arial"/>
          <w:b/>
        </w:rPr>
        <w:t>г</w:t>
      </w:r>
      <w:r w:rsidRPr="001438A5">
        <w:rPr>
          <w:rFonts w:ascii="Arial" w:hAnsi="Arial" w:cs="Arial"/>
          <w:b/>
          <w:lang w:val="mn-MN"/>
        </w:rPr>
        <w:t>рөгийг төвлөрүүллээ</w:t>
      </w:r>
      <w:r w:rsidRPr="001438A5">
        <w:rPr>
          <w:rFonts w:ascii="Arial" w:hAnsi="Arial" w:cs="Arial"/>
          <w:b/>
        </w:rPr>
        <w:t xml:space="preserve">. </w:t>
      </w:r>
    </w:p>
    <w:p w:rsidR="00422BD7" w:rsidRPr="0014423F" w:rsidRDefault="00422BD7" w:rsidP="00422BD7">
      <w:pPr>
        <w:pStyle w:val="ListParagraph"/>
        <w:spacing w:line="276" w:lineRule="auto"/>
        <w:ind w:left="0" w:firstLine="720"/>
        <w:jc w:val="both"/>
        <w:rPr>
          <w:rFonts w:ascii="Arial" w:hAnsi="Arial" w:cs="Arial"/>
          <w:lang w:val="mn-MN"/>
        </w:rPr>
      </w:pPr>
      <w:r w:rsidRPr="0014423F">
        <w:rPr>
          <w:rFonts w:ascii="Arial" w:hAnsi="Arial" w:cs="Arial"/>
        </w:rPr>
        <w:t>УИХ, Засгийн газрын тогтоол, “2011 он-Усны жил”-ийн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ний  хэрэгжилтийг хангуулах </w:t>
      </w:r>
      <w:r w:rsidRPr="0014423F">
        <w:rPr>
          <w:rFonts w:ascii="Arial" w:hAnsi="Arial" w:cs="Arial"/>
          <w:lang w:val="mn-MN"/>
        </w:rPr>
        <w:t xml:space="preserve">ажлын хүрээнд </w:t>
      </w:r>
      <w:r w:rsidRPr="0014423F">
        <w:rPr>
          <w:rFonts w:ascii="Arial" w:hAnsi="Arial" w:cs="Arial"/>
        </w:rPr>
        <w:t>гол м</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 нуур, ц</w:t>
      </w:r>
      <w:r>
        <w:rPr>
          <w:rFonts w:ascii="Arial" w:hAnsi="Arial" w:cs="Arial"/>
        </w:rPr>
        <w:t>өө</w:t>
      </w:r>
      <w:r w:rsidRPr="0014423F">
        <w:rPr>
          <w:rFonts w:ascii="Arial" w:hAnsi="Arial" w:cs="Arial"/>
        </w:rPr>
        <w:t>р</w:t>
      </w:r>
      <w:r>
        <w:rPr>
          <w:rFonts w:ascii="Arial" w:hAnsi="Arial" w:cs="Arial"/>
        </w:rPr>
        <w:t>ө</w:t>
      </w:r>
      <w:r w:rsidRPr="0014423F">
        <w:rPr>
          <w:rFonts w:ascii="Arial" w:hAnsi="Arial" w:cs="Arial"/>
        </w:rPr>
        <w:t>м, булаг шанд, уст цэгий</w:t>
      </w:r>
      <w:r w:rsidRPr="0014423F">
        <w:rPr>
          <w:rFonts w:ascii="Arial" w:hAnsi="Arial" w:cs="Arial"/>
          <w:lang w:val="mn-MN"/>
        </w:rPr>
        <w:t>н</w:t>
      </w:r>
      <w:r w:rsidRPr="0014423F">
        <w:rPr>
          <w:rFonts w:ascii="Arial" w:hAnsi="Arial" w:cs="Arial"/>
        </w:rPr>
        <w:t xml:space="preserve"> </w:t>
      </w:r>
      <w:r w:rsidRPr="0014423F">
        <w:rPr>
          <w:rFonts w:ascii="Arial" w:hAnsi="Arial" w:cs="Arial"/>
          <w:lang w:val="mn-MN"/>
        </w:rPr>
        <w:t>орчмын</w:t>
      </w:r>
      <w:r w:rsidRPr="0014423F">
        <w:rPr>
          <w:rFonts w:ascii="Arial" w:hAnsi="Arial" w:cs="Arial"/>
        </w:rPr>
        <w:t xml:space="preserve"> хог хаягдл</w:t>
      </w:r>
      <w:r w:rsidRPr="0014423F">
        <w:rPr>
          <w:rFonts w:ascii="Arial" w:hAnsi="Arial" w:cs="Arial"/>
          <w:lang w:val="mn-MN"/>
        </w:rPr>
        <w:t>ыг</w:t>
      </w:r>
      <w:r w:rsidRPr="0014423F">
        <w:rPr>
          <w:rFonts w:ascii="Arial" w:hAnsi="Arial" w:cs="Arial"/>
        </w:rPr>
        <w:t xml:space="preserve"> цэвэрлэх арга хэмжээг </w:t>
      </w:r>
      <w:r w:rsidRPr="0014423F">
        <w:rPr>
          <w:rFonts w:ascii="Arial" w:hAnsi="Arial" w:cs="Arial"/>
          <w:lang w:val="mn-MN"/>
        </w:rPr>
        <w:t xml:space="preserve">зохион байгуулж,  </w:t>
      </w:r>
      <w:r w:rsidRPr="0014423F">
        <w:rPr>
          <w:rFonts w:ascii="Arial" w:hAnsi="Arial" w:cs="Arial"/>
        </w:rPr>
        <w:t>нийт</w:t>
      </w:r>
      <w:r w:rsidRPr="0014423F">
        <w:rPr>
          <w:rFonts w:ascii="Arial" w:hAnsi="Arial" w:cs="Arial"/>
          <w:lang w:val="mn-MN"/>
        </w:rPr>
        <w:t xml:space="preserve"> </w:t>
      </w:r>
      <w:r w:rsidRPr="0014423F">
        <w:rPr>
          <w:rFonts w:ascii="Arial" w:hAnsi="Arial" w:cs="Arial"/>
          <w:bCs/>
          <w:lang w:val="mn-MN"/>
        </w:rPr>
        <w:t>845</w:t>
      </w:r>
      <w:r w:rsidRPr="0014423F">
        <w:rPr>
          <w:rFonts w:ascii="Arial" w:hAnsi="Arial" w:cs="Arial"/>
          <w:bCs/>
        </w:rPr>
        <w:t xml:space="preserve"> </w:t>
      </w:r>
      <w:r w:rsidRPr="0014423F">
        <w:rPr>
          <w:rFonts w:ascii="Arial" w:hAnsi="Arial" w:cs="Arial"/>
        </w:rPr>
        <w:t xml:space="preserve">иргэд, </w:t>
      </w:r>
      <w:r w:rsidRPr="0014423F">
        <w:rPr>
          <w:rFonts w:ascii="Arial" w:hAnsi="Arial" w:cs="Arial"/>
          <w:bCs/>
          <w:lang w:val="mn-MN"/>
        </w:rPr>
        <w:t xml:space="preserve">75 </w:t>
      </w:r>
      <w:r w:rsidRPr="0014423F">
        <w:rPr>
          <w:rFonts w:ascii="Arial" w:hAnsi="Arial" w:cs="Arial"/>
        </w:rPr>
        <w:t xml:space="preserve">аж ахуйн нэгж, байгуулагуудыг оролцуулан </w:t>
      </w:r>
      <w:r w:rsidRPr="0014423F">
        <w:rPr>
          <w:rFonts w:ascii="Arial" w:hAnsi="Arial" w:cs="Arial"/>
          <w:bCs/>
          <w:lang w:val="mn-MN"/>
        </w:rPr>
        <w:t>136</w:t>
      </w:r>
      <w:r w:rsidRPr="0014423F">
        <w:rPr>
          <w:rFonts w:ascii="Arial" w:hAnsi="Arial" w:cs="Arial"/>
          <w:lang w:val="mn-MN"/>
        </w:rPr>
        <w:t xml:space="preserve"> тн хогийг цэвэрлэж нэгдсэн хогийн цэгт төвлөрүүллээ.</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Аймгийн хэмжээнд орчны бохирдолыг багасгаж эрүүл, цэвэр орчинд амьдрах зорилтын хүрээнд нийт </w:t>
      </w:r>
      <w:r w:rsidRPr="0014423F">
        <w:rPr>
          <w:rFonts w:ascii="Arial" w:hAnsi="Arial" w:cs="Arial"/>
          <w:bCs/>
        </w:rPr>
        <w:t>17602</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 xml:space="preserve">тн хогийг цэвэрлэж нэгдсэн хогийн цэгт хүргүүллээ. Мөн  бүх сумд хогийн цэгтээ загон татан тохижуулах ажлыг гүйцэтгэж, 37 ширхэг хогийн савыг хийтийн эзэмшлийн зам талбайд барлшуулав. </w:t>
      </w:r>
    </w:p>
    <w:p w:rsidR="00422BD7" w:rsidRPr="0014423F" w:rsidRDefault="00422BD7" w:rsidP="00422BD7">
      <w:pPr>
        <w:spacing w:line="276" w:lineRule="auto"/>
        <w:contextualSpacing/>
        <w:jc w:val="both"/>
        <w:rPr>
          <w:rFonts w:ascii="Arial" w:hAnsi="Arial" w:cs="Arial"/>
          <w:bCs/>
        </w:rPr>
      </w:pPr>
      <w:r w:rsidRPr="0014423F">
        <w:rPr>
          <w:rFonts w:ascii="Arial" w:hAnsi="Arial" w:cs="Arial"/>
        </w:rPr>
        <w:t xml:space="preserve">  </w:t>
      </w:r>
      <w:r w:rsidRPr="0014423F">
        <w:rPr>
          <w:rFonts w:ascii="Arial" w:hAnsi="Arial" w:cs="Arial"/>
          <w:lang w:val="mn-MN"/>
        </w:rPr>
        <w:t xml:space="preserve">       </w:t>
      </w:r>
      <w:r w:rsidRPr="0014423F">
        <w:rPr>
          <w:rFonts w:ascii="Arial" w:hAnsi="Arial" w:cs="Arial"/>
        </w:rPr>
        <w:t xml:space="preserve"> Баруун б</w:t>
      </w:r>
      <w:r>
        <w:rPr>
          <w:rFonts w:ascii="Arial" w:hAnsi="Arial" w:cs="Arial"/>
        </w:rPr>
        <w:t>ү</w:t>
      </w:r>
      <w:r w:rsidRPr="0014423F">
        <w:rPr>
          <w:rFonts w:ascii="Arial" w:hAnsi="Arial" w:cs="Arial"/>
        </w:rPr>
        <w:t>сийн аялал жуулчлалыг х</w:t>
      </w:r>
      <w:r>
        <w:rPr>
          <w:rFonts w:ascii="Arial" w:hAnsi="Arial" w:cs="Arial"/>
        </w:rPr>
        <w:t>ө</w:t>
      </w:r>
      <w:r w:rsidRPr="0014423F">
        <w:rPr>
          <w:rFonts w:ascii="Arial" w:hAnsi="Arial" w:cs="Arial"/>
        </w:rPr>
        <w:t>гж</w:t>
      </w:r>
      <w:r>
        <w:rPr>
          <w:rFonts w:ascii="Arial" w:hAnsi="Arial" w:cs="Arial"/>
        </w:rPr>
        <w:t>үү</w:t>
      </w:r>
      <w:r w:rsidRPr="0014423F">
        <w:rPr>
          <w:rFonts w:ascii="Arial" w:hAnsi="Arial" w:cs="Arial"/>
        </w:rPr>
        <w:t>лэх х</w:t>
      </w:r>
      <w:r>
        <w:rPr>
          <w:rFonts w:ascii="Arial" w:hAnsi="Arial" w:cs="Arial"/>
        </w:rPr>
        <w:t>ө</w:t>
      </w:r>
      <w:r w:rsidRPr="0014423F">
        <w:rPr>
          <w:rFonts w:ascii="Arial" w:hAnsi="Arial" w:cs="Arial"/>
        </w:rPr>
        <w:t>т</w:t>
      </w:r>
      <w:r>
        <w:rPr>
          <w:rFonts w:ascii="Arial" w:hAnsi="Arial" w:cs="Arial"/>
        </w:rPr>
        <w:t>ө</w:t>
      </w:r>
      <w:r w:rsidRPr="0014423F">
        <w:rPr>
          <w:rFonts w:ascii="Arial" w:hAnsi="Arial" w:cs="Arial"/>
        </w:rPr>
        <w:t>лб</w:t>
      </w:r>
      <w:r>
        <w:rPr>
          <w:rFonts w:ascii="Arial" w:hAnsi="Arial" w:cs="Arial"/>
        </w:rPr>
        <w:t>ө</w:t>
      </w:r>
      <w:r w:rsidRPr="0014423F">
        <w:rPr>
          <w:rFonts w:ascii="Arial" w:hAnsi="Arial" w:cs="Arial"/>
        </w:rPr>
        <w:t>рийг хэрэгж</w:t>
      </w:r>
      <w:r>
        <w:rPr>
          <w:rFonts w:ascii="Arial" w:hAnsi="Arial" w:cs="Arial"/>
        </w:rPr>
        <w:t>үү</w:t>
      </w:r>
      <w:r w:rsidRPr="0014423F">
        <w:rPr>
          <w:rFonts w:ascii="Arial" w:hAnsi="Arial" w:cs="Arial"/>
        </w:rPr>
        <w:t>лэх арга хэмжээний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м</w:t>
      </w:r>
      <w:r>
        <w:rPr>
          <w:rFonts w:ascii="Arial" w:hAnsi="Arial" w:cs="Arial"/>
        </w:rPr>
        <w:t>ө</w:t>
      </w:r>
      <w:r w:rsidRPr="0014423F">
        <w:rPr>
          <w:rFonts w:ascii="Arial" w:hAnsi="Arial" w:cs="Arial"/>
        </w:rPr>
        <w:t xml:space="preserve">н </w:t>
      </w:r>
      <w:r w:rsidRPr="0014423F">
        <w:rPr>
          <w:rFonts w:ascii="Arial" w:hAnsi="Arial" w:cs="Arial"/>
          <w:bCs/>
        </w:rPr>
        <w:t>Говь-Алтай аймгийн ИТХ-ын Тэрг</w:t>
      </w:r>
      <w:r>
        <w:rPr>
          <w:rFonts w:ascii="Arial" w:hAnsi="Arial" w:cs="Arial"/>
          <w:bCs/>
        </w:rPr>
        <w:t>үү</w:t>
      </w:r>
      <w:r w:rsidRPr="0014423F">
        <w:rPr>
          <w:rFonts w:ascii="Arial" w:hAnsi="Arial" w:cs="Arial"/>
          <w:bCs/>
        </w:rPr>
        <w:t>лэгчдийн 2002 оны 53-р тогтоолоор батлагдсан “Говь-Алтай аймагт аялал жуулчлал х</w:t>
      </w:r>
      <w:r>
        <w:rPr>
          <w:rFonts w:ascii="Arial" w:hAnsi="Arial" w:cs="Arial"/>
          <w:bCs/>
        </w:rPr>
        <w:t>ө</w:t>
      </w:r>
      <w:r w:rsidRPr="0014423F">
        <w:rPr>
          <w:rFonts w:ascii="Arial" w:hAnsi="Arial" w:cs="Arial"/>
          <w:bCs/>
        </w:rPr>
        <w:t>гж</w:t>
      </w:r>
      <w:r>
        <w:rPr>
          <w:rFonts w:ascii="Arial" w:hAnsi="Arial" w:cs="Arial"/>
          <w:bCs/>
        </w:rPr>
        <w:t>үү</w:t>
      </w:r>
      <w:r w:rsidRPr="0014423F">
        <w:rPr>
          <w:rFonts w:ascii="Arial" w:hAnsi="Arial" w:cs="Arial"/>
          <w:bCs/>
        </w:rPr>
        <w:t>лэх бодлого”-ын баримт бичгийн</w:t>
      </w:r>
      <w:r w:rsidRPr="0014423F">
        <w:rPr>
          <w:rFonts w:ascii="Arial" w:hAnsi="Arial" w:cs="Arial"/>
        </w:rPr>
        <w:t xml:space="preserve"> хэрэгжилтийг ханган ажиллаж байна.</w:t>
      </w:r>
      <w:r w:rsidRPr="0014423F">
        <w:rPr>
          <w:rFonts w:ascii="Arial" w:hAnsi="Arial" w:cs="Arial"/>
          <w:bCs/>
        </w:rPr>
        <w:t xml:space="preserve"> </w:t>
      </w:r>
    </w:p>
    <w:p w:rsidR="00422BD7" w:rsidRPr="0014423F" w:rsidRDefault="00422BD7" w:rsidP="00422BD7">
      <w:pPr>
        <w:spacing w:line="276" w:lineRule="auto"/>
        <w:contextualSpacing/>
        <w:jc w:val="both"/>
        <w:rPr>
          <w:rFonts w:ascii="Arial" w:hAnsi="Arial" w:cs="Arial"/>
          <w:lang w:val="mn-MN"/>
        </w:rPr>
      </w:pPr>
      <w:r w:rsidRPr="0014423F">
        <w:rPr>
          <w:rFonts w:ascii="Arial" w:hAnsi="Arial" w:cs="Arial"/>
          <w:lang w:val="mn-MN"/>
        </w:rPr>
        <w:t xml:space="preserve">          Аялал жуулчлалын үйл ажиллагаа эрхлэдэг аж ахуйн нэгж, байгууллагуудын ажилтан, албан хаагчдын ур чадварыг дээшлүүлэх сургалтыг Мерси Кор олон улсын байгууллагын Говь-Алтай аймаг дахь төлөөлөгчийн газартай хамтран 2011 оны 03 сард зохион байгуулж нийт 12 ААН, байгууллагын 25 хүн хамрагдлаа. </w:t>
      </w:r>
    </w:p>
    <w:p w:rsidR="00422BD7" w:rsidRPr="0014423F" w:rsidRDefault="00422BD7" w:rsidP="00422BD7">
      <w:pPr>
        <w:spacing w:line="276" w:lineRule="auto"/>
        <w:contextualSpacing/>
        <w:jc w:val="both"/>
        <w:rPr>
          <w:rFonts w:ascii="Arial" w:hAnsi="Arial" w:cs="Arial"/>
        </w:rPr>
      </w:pPr>
      <w:r w:rsidRPr="0014423F">
        <w:rPr>
          <w:rFonts w:ascii="Arial" w:hAnsi="Arial" w:cs="Arial"/>
          <w:lang w:val="mn-MN"/>
        </w:rPr>
        <w:lastRenderedPageBreak/>
        <w:t xml:space="preserve">           З</w:t>
      </w:r>
      <w:r w:rsidRPr="0014423F">
        <w:rPr>
          <w:rFonts w:ascii="Arial" w:hAnsi="Arial" w:cs="Arial"/>
        </w:rPr>
        <w:t xml:space="preserve">очид буудал, жуулчны баазуудын зэрэглэл тогтоох ажлын бэлтгэл ажлыг хангуулах зорилгоор аймгийн нутаг дэвсгэрт аялал жуулчлалын </w:t>
      </w:r>
      <w:r>
        <w:rPr>
          <w:rFonts w:ascii="Arial" w:hAnsi="Arial" w:cs="Arial"/>
        </w:rPr>
        <w:t>ү</w:t>
      </w:r>
      <w:r w:rsidRPr="0014423F">
        <w:rPr>
          <w:rFonts w:ascii="Arial" w:hAnsi="Arial" w:cs="Arial"/>
        </w:rPr>
        <w:t>йл ажиллагаа эрхэлж байгаа амралт, сувилал, жуулчны бааз, зочид буудлуудаар Мэргэжлийн хяналтын газар, Байгаль орчин, аялал жуулчлалын газрын хамтарсан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т шалгалтыг хийж</w:t>
      </w:r>
      <w:r w:rsidRPr="0014423F">
        <w:rPr>
          <w:rFonts w:ascii="Arial" w:hAnsi="Arial" w:cs="Arial"/>
          <w:lang w:val="mn-MN"/>
        </w:rPr>
        <w:t>,</w:t>
      </w:r>
      <w:r w:rsidRPr="0014423F">
        <w:rPr>
          <w:rFonts w:ascii="Arial" w:hAnsi="Arial" w:cs="Arial"/>
        </w:rPr>
        <w:t xml:space="preserve"> </w:t>
      </w:r>
      <w:r w:rsidRPr="0014423F">
        <w:rPr>
          <w:rFonts w:ascii="Arial" w:hAnsi="Arial" w:cs="Arial"/>
          <w:lang w:val="mn-MN"/>
        </w:rPr>
        <w:t xml:space="preserve">илэрсэн зөрчил дутагдалуудыг тухай бүр арилгуулан, заавар зөвлөгөө өгч ажилласан.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 xml:space="preserve">   БОАЖЯам, Аялал жуулчлалын </w:t>
      </w:r>
      <w:r>
        <w:rPr>
          <w:rFonts w:ascii="Arial" w:hAnsi="Arial" w:cs="Arial"/>
        </w:rPr>
        <w:t>ү</w:t>
      </w:r>
      <w:r w:rsidRPr="0014423F">
        <w:rPr>
          <w:rFonts w:ascii="Arial" w:hAnsi="Arial" w:cs="Arial"/>
        </w:rPr>
        <w:t>ндэсний т</w:t>
      </w:r>
      <w:r>
        <w:rPr>
          <w:rFonts w:ascii="Arial" w:hAnsi="Arial" w:cs="Arial"/>
        </w:rPr>
        <w:t>ө</w:t>
      </w:r>
      <w:r w:rsidRPr="0014423F">
        <w:rPr>
          <w:rFonts w:ascii="Arial" w:hAnsi="Arial" w:cs="Arial"/>
        </w:rPr>
        <w:t>в хамтран зохион байгуулсан “Mongolia ITF-201</w:t>
      </w:r>
      <w:r w:rsidRPr="0014423F">
        <w:rPr>
          <w:rFonts w:ascii="Arial" w:hAnsi="Arial" w:cs="Arial"/>
          <w:lang w:val="mn-MN"/>
        </w:rPr>
        <w:t>1</w:t>
      </w:r>
      <w:r w:rsidRPr="0014423F">
        <w:rPr>
          <w:rFonts w:ascii="Arial" w:hAnsi="Arial" w:cs="Arial"/>
        </w:rPr>
        <w:t xml:space="preserve">” олон улсын аялал жуулчлалын </w:t>
      </w:r>
      <w:r>
        <w:rPr>
          <w:rFonts w:ascii="Arial" w:hAnsi="Arial" w:cs="Arial"/>
        </w:rPr>
        <w:t>ү</w:t>
      </w:r>
      <w:r w:rsidRPr="0014423F">
        <w:rPr>
          <w:rFonts w:ascii="Arial" w:hAnsi="Arial" w:cs="Arial"/>
        </w:rPr>
        <w:t>зэсгэлэнд амгийнхаа аялал жуулчлалын н</w:t>
      </w:r>
      <w:r>
        <w:rPr>
          <w:rFonts w:ascii="Arial" w:hAnsi="Arial" w:cs="Arial"/>
        </w:rPr>
        <w:t>өө</w:t>
      </w:r>
      <w:r w:rsidRPr="0014423F">
        <w:rPr>
          <w:rFonts w:ascii="Arial" w:hAnsi="Arial" w:cs="Arial"/>
        </w:rPr>
        <w:t xml:space="preserve">ц, аялал жуулчлалын салбарт </w:t>
      </w:r>
      <w:r>
        <w:rPr>
          <w:rFonts w:ascii="Arial" w:hAnsi="Arial" w:cs="Arial"/>
        </w:rPr>
        <w:t>ү</w:t>
      </w:r>
      <w:r w:rsidRPr="0014423F">
        <w:rPr>
          <w:rFonts w:ascii="Arial" w:hAnsi="Arial" w:cs="Arial"/>
        </w:rPr>
        <w:t>йл ажиллагаа эрхэлж буй аж ахуйн нэгж</w:t>
      </w:r>
      <w:r w:rsidRPr="0014423F">
        <w:rPr>
          <w:rFonts w:ascii="Arial" w:hAnsi="Arial" w:cs="Arial"/>
          <w:lang w:val="mn-MN"/>
        </w:rPr>
        <w:t>,</w:t>
      </w:r>
      <w:r w:rsidRPr="0014423F">
        <w:rPr>
          <w:rFonts w:ascii="Arial" w:hAnsi="Arial" w:cs="Arial"/>
        </w:rPr>
        <w:t xml:space="preserve"> байгууллагуудыг сурталчлах, олон улсын болон  бусад аймгууд, аялал жуулчлалын чиглэлээр </w:t>
      </w:r>
      <w:r>
        <w:rPr>
          <w:rFonts w:ascii="Arial" w:hAnsi="Arial" w:cs="Arial"/>
        </w:rPr>
        <w:t>ү</w:t>
      </w:r>
      <w:r w:rsidRPr="0014423F">
        <w:rPr>
          <w:rFonts w:ascii="Arial" w:hAnsi="Arial" w:cs="Arial"/>
        </w:rPr>
        <w:t>йл ажиллагаа явуулдаг байгуулагуудтай хоорондын уялдаа</w:t>
      </w:r>
      <w:r w:rsidRPr="0014423F">
        <w:rPr>
          <w:rFonts w:ascii="Arial" w:hAnsi="Arial" w:cs="Arial"/>
          <w:lang w:val="mn-MN"/>
        </w:rPr>
        <w:t xml:space="preserve"> </w:t>
      </w:r>
      <w:r w:rsidRPr="0014423F">
        <w:rPr>
          <w:rFonts w:ascii="Arial" w:hAnsi="Arial" w:cs="Arial"/>
        </w:rPr>
        <w:t>холбоог</w:t>
      </w:r>
      <w:r w:rsidRPr="0014423F">
        <w:rPr>
          <w:rFonts w:ascii="Arial" w:hAnsi="Arial" w:cs="Arial"/>
          <w:lang w:val="mn-MN"/>
        </w:rPr>
        <w:t>оо</w:t>
      </w:r>
      <w:r w:rsidRPr="0014423F">
        <w:rPr>
          <w:rFonts w:ascii="Arial" w:hAnsi="Arial" w:cs="Arial"/>
        </w:rPr>
        <w:t xml:space="preserve"> сайжруулах, туршлага солилцох, хамтран ажиллах зорилгоор</w:t>
      </w:r>
      <w:r w:rsidRPr="0014423F">
        <w:rPr>
          <w:rFonts w:ascii="Arial" w:hAnsi="Arial" w:cs="Arial"/>
          <w:lang w:val="mn-MN"/>
        </w:rPr>
        <w:t xml:space="preserve"> тус аймгийн нутаг дэвсгэрт аялал жуулчлалын чиглэлээр үйл ажиллагаа явуулдаг 4 ААН, байгууллагыг удирдлага, зохион байгуулалтаар ханган оролцууллаа. </w:t>
      </w:r>
      <w:r w:rsidRPr="0014423F">
        <w:rPr>
          <w:rFonts w:ascii="Arial" w:hAnsi="Arial" w:cs="Arial"/>
        </w:rPr>
        <w:t xml:space="preserve"> </w:t>
      </w:r>
    </w:p>
    <w:p w:rsidR="00422BD7" w:rsidRPr="00F135C6" w:rsidRDefault="00422BD7" w:rsidP="00422BD7">
      <w:pPr>
        <w:spacing w:line="276" w:lineRule="auto"/>
        <w:ind w:firstLine="720"/>
        <w:contextualSpacing/>
        <w:jc w:val="both"/>
        <w:rPr>
          <w:rFonts w:ascii="Arial" w:hAnsi="Arial" w:cs="Arial"/>
          <w:b/>
          <w:lang w:val="mn-MN"/>
        </w:rPr>
      </w:pPr>
      <w:r w:rsidRPr="00F135C6">
        <w:rPr>
          <w:rFonts w:ascii="Arial" w:hAnsi="Arial" w:cs="Arial"/>
          <w:b/>
          <w:lang w:val="mn-MN"/>
        </w:rPr>
        <w:t xml:space="preserve">Гурав. </w:t>
      </w:r>
      <w:r w:rsidRPr="00F135C6">
        <w:rPr>
          <w:rFonts w:ascii="Arial" w:hAnsi="Arial" w:cs="Arial"/>
          <w:b/>
        </w:rPr>
        <w:t>Сургалт сурталчилгаа</w:t>
      </w:r>
      <w:r w:rsidRPr="00F135C6">
        <w:rPr>
          <w:rFonts w:ascii="Arial" w:hAnsi="Arial" w:cs="Arial"/>
          <w:b/>
          <w:lang w:val="mn-MN"/>
        </w:rPr>
        <w:t>:</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        </w:t>
      </w:r>
      <w:r w:rsidRPr="0014423F">
        <w:rPr>
          <w:rFonts w:ascii="Arial" w:hAnsi="Arial" w:cs="Arial"/>
        </w:rPr>
        <w:t>Байгаль орчны холбогдох хууль, тогтоол шийдвэр</w:t>
      </w:r>
      <w:r>
        <w:rPr>
          <w:rFonts w:ascii="Arial" w:hAnsi="Arial" w:cs="Arial"/>
        </w:rPr>
        <w:t>үү</w:t>
      </w:r>
      <w:r w:rsidRPr="0014423F">
        <w:rPr>
          <w:rFonts w:ascii="Arial" w:hAnsi="Arial" w:cs="Arial"/>
        </w:rPr>
        <w:t>дийг иргэдэд таниулах, байгаль орчны журмын эсрэг гэмт хэрэг, з</w:t>
      </w:r>
      <w:r>
        <w:rPr>
          <w:rFonts w:ascii="Arial" w:hAnsi="Arial" w:cs="Arial"/>
        </w:rPr>
        <w:t>ө</w:t>
      </w:r>
      <w:r w:rsidRPr="0014423F">
        <w:rPr>
          <w:rFonts w:ascii="Arial" w:hAnsi="Arial" w:cs="Arial"/>
        </w:rPr>
        <w:t>рчл</w:t>
      </w:r>
      <w:r>
        <w:rPr>
          <w:rFonts w:ascii="Arial" w:hAnsi="Arial" w:cs="Arial"/>
        </w:rPr>
        <w:t>өө</w:t>
      </w:r>
      <w:r w:rsidRPr="0014423F">
        <w:rPr>
          <w:rFonts w:ascii="Arial" w:hAnsi="Arial" w:cs="Arial"/>
        </w:rPr>
        <w:t xml:space="preserve">с урьдчилан сэргийлэх, гарч буй гэмт хэргийн </w:t>
      </w:r>
      <w:r>
        <w:rPr>
          <w:rFonts w:ascii="Arial" w:hAnsi="Arial" w:cs="Arial"/>
        </w:rPr>
        <w:t>ү</w:t>
      </w:r>
      <w:r w:rsidRPr="0014423F">
        <w:rPr>
          <w:rFonts w:ascii="Arial" w:hAnsi="Arial" w:cs="Arial"/>
        </w:rPr>
        <w:t>йлдэл, шалтгаан н</w:t>
      </w:r>
      <w:r>
        <w:rPr>
          <w:rFonts w:ascii="Arial" w:hAnsi="Arial" w:cs="Arial"/>
        </w:rPr>
        <w:t>ө</w:t>
      </w:r>
      <w:r w:rsidRPr="0014423F">
        <w:rPr>
          <w:rFonts w:ascii="Arial" w:hAnsi="Arial" w:cs="Arial"/>
        </w:rPr>
        <w:t>хц</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 учруулж буй хохиролын талаар ухуулга сурталчилгааны ажлыг</w:t>
      </w:r>
      <w:r w:rsidRPr="0014423F">
        <w:rPr>
          <w:rFonts w:ascii="Arial" w:hAnsi="Arial" w:cs="Arial"/>
          <w:lang w:val="mn-MN"/>
        </w:rPr>
        <w:t xml:space="preserve"> </w:t>
      </w:r>
      <w:r w:rsidRPr="0014423F">
        <w:rPr>
          <w:rFonts w:ascii="Arial" w:hAnsi="Arial" w:cs="Arial"/>
        </w:rPr>
        <w:t>158 удаа зохион байгуул</w:t>
      </w:r>
      <w:r w:rsidRPr="0014423F">
        <w:rPr>
          <w:rFonts w:ascii="Arial" w:hAnsi="Arial" w:cs="Arial"/>
          <w:lang w:val="mn-MN"/>
        </w:rPr>
        <w:t xml:space="preserve">ан </w:t>
      </w:r>
      <w:r w:rsidRPr="0014423F">
        <w:rPr>
          <w:rFonts w:ascii="Arial" w:hAnsi="Arial" w:cs="Arial"/>
        </w:rPr>
        <w:t>37123 насанд х</w:t>
      </w:r>
      <w:r>
        <w:rPr>
          <w:rFonts w:ascii="Arial" w:hAnsi="Arial" w:cs="Arial"/>
        </w:rPr>
        <w:t>ү</w:t>
      </w:r>
      <w:r w:rsidRPr="0014423F">
        <w:rPr>
          <w:rFonts w:ascii="Arial" w:hAnsi="Arial" w:cs="Arial"/>
        </w:rPr>
        <w:t>рсэн х</w:t>
      </w:r>
      <w:r>
        <w:rPr>
          <w:rFonts w:ascii="Arial" w:hAnsi="Arial" w:cs="Arial"/>
        </w:rPr>
        <w:t>ү</w:t>
      </w:r>
      <w:r w:rsidRPr="0014423F">
        <w:rPr>
          <w:rFonts w:ascii="Arial" w:hAnsi="Arial" w:cs="Arial"/>
        </w:rPr>
        <w:t>н, 2410 х</w:t>
      </w:r>
      <w:r>
        <w:rPr>
          <w:rFonts w:ascii="Arial" w:hAnsi="Arial" w:cs="Arial"/>
        </w:rPr>
        <w:t>үү</w:t>
      </w:r>
      <w:r w:rsidRPr="0014423F">
        <w:rPr>
          <w:rFonts w:ascii="Arial" w:hAnsi="Arial" w:cs="Arial"/>
        </w:rPr>
        <w:t>хэд хамр</w:t>
      </w:r>
      <w:r w:rsidRPr="0014423F">
        <w:rPr>
          <w:rFonts w:ascii="Arial" w:hAnsi="Arial" w:cs="Arial"/>
          <w:lang w:val="mn-MN"/>
        </w:rPr>
        <w:t>уулсан</w:t>
      </w:r>
      <w:r w:rsidRPr="0014423F">
        <w:rPr>
          <w:rFonts w:ascii="Arial" w:hAnsi="Arial" w:cs="Arial"/>
        </w:rPr>
        <w:t xml:space="preserve">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д </w:t>
      </w:r>
      <w:r w:rsidRPr="0014423F">
        <w:rPr>
          <w:rFonts w:ascii="Arial" w:hAnsi="Arial" w:cs="Arial"/>
          <w:lang w:val="mn-MN"/>
        </w:rPr>
        <w:t>19 удаагийн томоохон сургалт сурталчилганы ажлыг аймгийн хэмжээнд зохион байгуулсан байна. Тухайлбал:</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хамгаалалтанд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үйлдэж, нэн ховор амьтан тахийн сүргийг тогтвортой өсгөх талаар бодитой алхамыг хийлээ.</w:t>
      </w:r>
    </w:p>
    <w:p w:rsidR="00422BD7" w:rsidRPr="008266AF" w:rsidRDefault="00422BD7" w:rsidP="00422BD7">
      <w:pPr>
        <w:spacing w:line="276" w:lineRule="auto"/>
        <w:ind w:firstLine="720"/>
        <w:contextualSpacing/>
        <w:jc w:val="both"/>
        <w:rPr>
          <w:rFonts w:ascii="Arial" w:hAnsi="Arial" w:cs="Arial"/>
        </w:rPr>
      </w:pPr>
      <w:r w:rsidRPr="0014423F">
        <w:rPr>
          <w:rStyle w:val="Emphasis"/>
          <w:rFonts w:cs="Arial"/>
          <w:i w:val="0"/>
        </w:rPr>
        <w:t>Сүүлийн жилүүдэд бизнес хийж ашиг олох зорилгоор хулгайн ангийн хэрэг зөрчлүүд нэмэгдэх хандлагатай байгаатай холбогдуулан 2011 оны 10 дугаар сард Дэлхийн байгаль хамгаалах сангийн Монгол дахь хөтөлбөрийн газар, Цагдаагийн хэлтэстэй хамтран “Ан амьтны гаралтай бүтээгдэхүүний хууль бус худалдааны эсрэг” сэдэвт сургалт, зөвлөгөөнийг баруун таван аймгийн хэсгийн төлөөлөгч, цагдааг хамруулан зохион байгуулсан нь үр дүнтэй ажил болсон гэж дүгнэж байна.</w:t>
      </w:r>
    </w:p>
    <w:p w:rsidR="00422BD7" w:rsidRDefault="00422BD7" w:rsidP="00422BD7">
      <w:pPr>
        <w:spacing w:line="276" w:lineRule="auto"/>
        <w:ind w:firstLine="720"/>
        <w:contextualSpacing/>
        <w:jc w:val="both"/>
        <w:rPr>
          <w:rFonts w:ascii="Arial" w:hAnsi="Arial" w:cs="Arial"/>
        </w:rPr>
      </w:pPr>
      <w:r w:rsidRPr="0014423F">
        <w:rPr>
          <w:rFonts w:ascii="Arial" w:hAnsi="Arial" w:cs="Arial"/>
          <w:lang w:val="mn-MN"/>
        </w:rPr>
        <w:t>А</w:t>
      </w:r>
      <w:r w:rsidRPr="0014423F">
        <w:rPr>
          <w:rFonts w:ascii="Arial" w:hAnsi="Arial" w:cs="Arial"/>
          <w:bCs/>
          <w:lang w:val="mn-MN"/>
        </w:rPr>
        <w:t xml:space="preserve">ймгийн </w:t>
      </w:r>
      <w:r w:rsidRPr="0014423F">
        <w:rPr>
          <w:rFonts w:ascii="Arial" w:hAnsi="Arial" w:cs="Arial"/>
          <w:bCs/>
        </w:rPr>
        <w:t>бэлчээр ашиглалт хамгаалалт, н</w:t>
      </w:r>
      <w:r>
        <w:rPr>
          <w:rFonts w:ascii="Arial" w:hAnsi="Arial" w:cs="Arial"/>
          <w:bCs/>
        </w:rPr>
        <w:t>өө</w:t>
      </w:r>
      <w:r w:rsidRPr="0014423F">
        <w:rPr>
          <w:rFonts w:ascii="Arial" w:hAnsi="Arial" w:cs="Arial"/>
          <w:bCs/>
        </w:rPr>
        <w:t>цийн талаар орон нутгийн бодлогыг тодорхойлох, тулгамдсан асуудлууд дээр хамтран ажиллах арга хэмжээг хэрэгж</w:t>
      </w:r>
      <w:r>
        <w:rPr>
          <w:rFonts w:ascii="Arial" w:hAnsi="Arial" w:cs="Arial"/>
          <w:bCs/>
        </w:rPr>
        <w:t>үү</w:t>
      </w:r>
      <w:r w:rsidRPr="0014423F">
        <w:rPr>
          <w:rFonts w:ascii="Arial" w:hAnsi="Arial" w:cs="Arial"/>
          <w:bCs/>
        </w:rPr>
        <w:t>лэх зорилго</w:t>
      </w:r>
      <w:r w:rsidRPr="0014423F">
        <w:rPr>
          <w:rFonts w:ascii="Arial" w:hAnsi="Arial" w:cs="Arial"/>
          <w:bCs/>
          <w:lang w:val="mn-MN"/>
        </w:rPr>
        <w:t xml:space="preserve">ор </w:t>
      </w:r>
      <w:r w:rsidRPr="0014423F">
        <w:rPr>
          <w:rFonts w:ascii="Arial" w:hAnsi="Arial" w:cs="Arial"/>
        </w:rPr>
        <w:t>“Бэлчээрийн н</w:t>
      </w:r>
      <w:r>
        <w:rPr>
          <w:rFonts w:ascii="Arial" w:hAnsi="Arial" w:cs="Arial"/>
        </w:rPr>
        <w:t>өө</w:t>
      </w:r>
      <w:r w:rsidRPr="0014423F">
        <w:rPr>
          <w:rFonts w:ascii="Arial" w:hAnsi="Arial" w:cs="Arial"/>
        </w:rPr>
        <w:t>цийг зохистой ашиглах, хамгаалах, бэлчээрийн менежментийн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 боловсруулахад талуудын оролцоо” сэдэвт </w:t>
      </w:r>
      <w:r w:rsidRPr="0014423F">
        <w:rPr>
          <w:rFonts w:ascii="Arial" w:hAnsi="Arial" w:cs="Arial"/>
          <w:lang w:val="mn-MN"/>
        </w:rPr>
        <w:t xml:space="preserve">2 үе шат бүхий </w:t>
      </w:r>
      <w:r w:rsidRPr="0014423F">
        <w:rPr>
          <w:rFonts w:ascii="Arial" w:hAnsi="Arial" w:cs="Arial"/>
        </w:rPr>
        <w:t>з</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лд</w:t>
      </w:r>
      <w:r>
        <w:rPr>
          <w:rFonts w:ascii="Arial" w:hAnsi="Arial" w:cs="Arial"/>
        </w:rPr>
        <w:t>ө</w:t>
      </w:r>
      <w:r w:rsidRPr="0014423F">
        <w:rPr>
          <w:rFonts w:ascii="Arial" w:hAnsi="Arial" w:cs="Arial"/>
        </w:rPr>
        <w:t>х уулзалт</w:t>
      </w:r>
      <w:r w:rsidRPr="0014423F">
        <w:rPr>
          <w:rFonts w:ascii="Arial" w:hAnsi="Arial" w:cs="Arial"/>
          <w:lang w:val="mn-MN"/>
        </w:rPr>
        <w:t>, сургалт сурталчилгааны ажлыг зохион байгуулсны дүнд “Бэлчээрийн менежментийн төлөвлөгөө”-г аймгийн ИТХ-аар батлуулан, төлөвлөгөөг хэрэгжүүлэх хөрөнгийн асуудлыг шийдвэрлүүллээ. Энэ ажил нь улсын хэмжээнд бэлчээрийн менежментийн төлөвлөгөө боловсруулан батлуулсан анхны аймаг болсноороо онцлог бөгөөд цаашид уг төлөвлөгөөг хэрэгжүүлснээр бэлчээрийн талхагдлаас үүдсэн хөрсний элэгдэл, цөлжилтөөс урьдчилан сэргийлэх чухал ач холбогдолтой юм.</w:t>
      </w:r>
      <w:r w:rsidRPr="0014423F">
        <w:rPr>
          <w:rFonts w:ascii="Arial" w:hAnsi="Arial" w:cs="Arial"/>
        </w:rPr>
        <w:t xml:space="preserve"> </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rPr>
        <w:lastRenderedPageBreak/>
        <w:t xml:space="preserve">“Байгаль орчин шинэчлэл-2” </w:t>
      </w:r>
      <w:r w:rsidRPr="0014423F">
        <w:rPr>
          <w:rFonts w:ascii="Arial" w:hAnsi="Arial" w:cs="Arial"/>
          <w:lang w:val="mn-MN"/>
        </w:rPr>
        <w:t xml:space="preserve">төслийн хүрээнд хийгдэж буй </w:t>
      </w:r>
      <w:r w:rsidRPr="0014423F">
        <w:rPr>
          <w:rFonts w:ascii="Arial" w:hAnsi="Arial" w:cs="Arial"/>
        </w:rPr>
        <w:t>иргэн  Ж.Уранчимэг “Хог бол бидний ирээд</w:t>
      </w:r>
      <w:r>
        <w:rPr>
          <w:rFonts w:ascii="Arial" w:hAnsi="Arial" w:cs="Arial"/>
        </w:rPr>
        <w:t>ү</w:t>
      </w:r>
      <w:r w:rsidRPr="0014423F">
        <w:rPr>
          <w:rFonts w:ascii="Arial" w:hAnsi="Arial" w:cs="Arial"/>
        </w:rPr>
        <w:t>йг хулга</w:t>
      </w:r>
      <w:r w:rsidRPr="0014423F">
        <w:rPr>
          <w:rFonts w:ascii="Arial" w:hAnsi="Arial" w:cs="Arial"/>
          <w:lang w:val="mn-MN"/>
        </w:rPr>
        <w:t>й</w:t>
      </w:r>
      <w:r w:rsidRPr="0014423F">
        <w:rPr>
          <w:rFonts w:ascii="Arial" w:hAnsi="Arial" w:cs="Arial"/>
        </w:rPr>
        <w:t>лагч”, “Нийгмийн дэвшил эмэгтэйч</w:t>
      </w:r>
      <w:r>
        <w:rPr>
          <w:rFonts w:ascii="Arial" w:hAnsi="Arial" w:cs="Arial"/>
        </w:rPr>
        <w:t>үү</w:t>
      </w:r>
      <w:r w:rsidRPr="0014423F">
        <w:rPr>
          <w:rFonts w:ascii="Arial" w:hAnsi="Arial" w:cs="Arial"/>
        </w:rPr>
        <w:t>дийн х</w:t>
      </w:r>
      <w:r>
        <w:rPr>
          <w:rFonts w:ascii="Arial" w:hAnsi="Arial" w:cs="Arial"/>
        </w:rPr>
        <w:t>ө</w:t>
      </w:r>
      <w:r w:rsidRPr="0014423F">
        <w:rPr>
          <w:rFonts w:ascii="Arial" w:hAnsi="Arial" w:cs="Arial"/>
        </w:rPr>
        <w:t>д</w:t>
      </w:r>
      <w:r>
        <w:rPr>
          <w:rFonts w:ascii="Arial" w:hAnsi="Arial" w:cs="Arial"/>
        </w:rPr>
        <w:t>ө</w:t>
      </w:r>
      <w:r w:rsidRPr="0014423F">
        <w:rPr>
          <w:rFonts w:ascii="Arial" w:hAnsi="Arial" w:cs="Arial"/>
        </w:rPr>
        <w:t>лг</w:t>
      </w:r>
      <w:r>
        <w:rPr>
          <w:rFonts w:ascii="Arial" w:hAnsi="Arial" w:cs="Arial"/>
        </w:rPr>
        <w:t>өө</w:t>
      </w:r>
      <w:r w:rsidRPr="0014423F">
        <w:rPr>
          <w:rFonts w:ascii="Arial" w:hAnsi="Arial" w:cs="Arial"/>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Fonts w:ascii="Arial" w:hAnsi="Arial" w:cs="Arial"/>
        </w:rPr>
        <w:t>ө</w:t>
      </w:r>
      <w:r w:rsidRPr="0014423F">
        <w:rPr>
          <w:rFonts w:ascii="Arial" w:hAnsi="Arial" w:cs="Arial"/>
        </w:rPr>
        <w:t>лжилтийг сааруулах ойжуулагчдын хамтлаг -2 шат” т</w:t>
      </w:r>
      <w:r>
        <w:rPr>
          <w:rFonts w:ascii="Arial" w:hAnsi="Arial" w:cs="Arial"/>
        </w:rPr>
        <w:t>ө</w:t>
      </w:r>
      <w:r w:rsidRPr="0014423F">
        <w:rPr>
          <w:rFonts w:ascii="Arial" w:hAnsi="Arial" w:cs="Arial"/>
        </w:rPr>
        <w:t>сл</w:t>
      </w:r>
      <w:r>
        <w:rPr>
          <w:rFonts w:ascii="Arial" w:hAnsi="Arial" w:cs="Arial"/>
        </w:rPr>
        <w:t>үү</w:t>
      </w:r>
      <w:r w:rsidRPr="0014423F">
        <w:rPr>
          <w:rFonts w:ascii="Arial" w:hAnsi="Arial" w:cs="Arial"/>
        </w:rPr>
        <w:t>д</w:t>
      </w:r>
      <w:r w:rsidRPr="0014423F">
        <w:rPr>
          <w:rFonts w:ascii="Arial" w:hAnsi="Arial" w:cs="Arial"/>
          <w:lang w:val="mn-MN"/>
        </w:rPr>
        <w:t xml:space="preserve">ийн хэрэгжилт, сургалт сурталчилгааны ажилд  тогтмол хамтран дэмжин ажиллалаа. </w:t>
      </w:r>
      <w:r w:rsidRPr="0014423F">
        <w:rPr>
          <w:rFonts w:ascii="Arial" w:hAnsi="Arial" w:cs="Arial"/>
        </w:rPr>
        <w:t xml:space="preserve"> </w:t>
      </w:r>
    </w:p>
    <w:p w:rsidR="00422BD7" w:rsidRPr="0014423F" w:rsidRDefault="00422BD7" w:rsidP="00422BD7">
      <w:pPr>
        <w:pStyle w:val="BodyText2"/>
        <w:tabs>
          <w:tab w:val="num" w:pos="360"/>
        </w:tabs>
        <w:spacing w:after="0" w:line="276" w:lineRule="auto"/>
        <w:jc w:val="both"/>
        <w:rPr>
          <w:rFonts w:ascii="Arial" w:hAnsi="Arial" w:cs="Arial"/>
          <w:b/>
          <w:lang w:val="mn-MN"/>
        </w:rPr>
      </w:pPr>
      <w:r w:rsidRPr="0014423F">
        <w:rPr>
          <w:rFonts w:ascii="Arial" w:hAnsi="Arial" w:cs="Arial"/>
          <w:lang w:val="mn-MN"/>
        </w:rPr>
        <w:tab/>
        <w:t>Мөн Хил, хил орчмын бүс</w:t>
      </w:r>
      <w:r w:rsidRPr="0014423F">
        <w:rPr>
          <w:rFonts w:ascii="Arial" w:hAnsi="Arial" w:cs="Arial"/>
        </w:rPr>
        <w:t>э</w:t>
      </w:r>
      <w:r w:rsidRPr="0014423F">
        <w:rPr>
          <w:rFonts w:ascii="Arial" w:hAnsi="Arial" w:cs="Arial"/>
          <w:lang w:val="mn-MN"/>
        </w:rPr>
        <w:t>д б</w:t>
      </w:r>
      <w:r w:rsidRPr="0014423F">
        <w:rPr>
          <w:rFonts w:ascii="Arial" w:hAnsi="Arial" w:cs="Arial"/>
        </w:rPr>
        <w:t>айгаль орчны эсрэг гэмт хэрэг, з</w:t>
      </w:r>
      <w:r>
        <w:rPr>
          <w:rFonts w:ascii="Arial" w:hAnsi="Arial" w:cs="Arial"/>
        </w:rPr>
        <w:t>ө</w:t>
      </w:r>
      <w:r w:rsidRPr="0014423F">
        <w:rPr>
          <w:rFonts w:ascii="Arial" w:hAnsi="Arial" w:cs="Arial"/>
        </w:rPr>
        <w:t>рчлийг илр</w:t>
      </w:r>
      <w:r>
        <w:rPr>
          <w:rFonts w:ascii="Arial" w:hAnsi="Arial" w:cs="Arial"/>
        </w:rPr>
        <w:t>үү</w:t>
      </w:r>
      <w:r w:rsidRPr="0014423F">
        <w:rPr>
          <w:rFonts w:ascii="Arial" w:hAnsi="Arial" w:cs="Arial"/>
        </w:rPr>
        <w:t>лэх, урьдчилан сэргийлэх, таслан зогсоох ажлын үр дүнг нэмэгдүүлэх, хууль хяналтын байгууллагуудын</w:t>
      </w:r>
      <w:r w:rsidRPr="0014423F">
        <w:rPr>
          <w:rFonts w:ascii="Arial" w:hAnsi="Arial" w:cs="Arial"/>
          <w:lang w:val="mn-MN"/>
        </w:rPr>
        <w:t xml:space="preserve"> хамтын ажиллагааг улам сайжруулах, цаашид цэргийн анги, заставуудтай нягт уялдаа холбоотой ажиллах, хил дээр ажилладаг ажилтан, албан хаагчдыг байгаль орчны эсрэг гэмт хэрэг, зөрчлийг илрүүлэх, таслан зогсоох чиглэлээр чадавхижуулах зорилгоор хилийн цэргийн анги, застав, хилийн боомтуудад сургалт, сурталчилгааны ажлыг зохион байгууллаа.</w:t>
      </w:r>
    </w:p>
    <w:p w:rsidR="00422BD7" w:rsidRPr="0014423F" w:rsidRDefault="00422BD7" w:rsidP="00422BD7">
      <w:pPr>
        <w:pStyle w:val="BodyText2"/>
        <w:tabs>
          <w:tab w:val="num" w:pos="360"/>
        </w:tabs>
        <w:spacing w:after="0" w:line="276" w:lineRule="auto"/>
        <w:jc w:val="both"/>
        <w:rPr>
          <w:rFonts w:ascii="Arial" w:hAnsi="Arial" w:cs="Arial"/>
          <w:b/>
          <w:lang w:val="mn-MN"/>
        </w:rPr>
      </w:pPr>
      <w:r w:rsidRPr="0014423F">
        <w:rPr>
          <w:rFonts w:ascii="Arial" w:hAnsi="Arial" w:cs="Arial"/>
          <w:lang w:val="mn-MN"/>
        </w:rPr>
        <w:tab/>
        <w:t xml:space="preserve">Сургалтыг </w:t>
      </w:r>
      <w:r w:rsidRPr="0014423F">
        <w:rPr>
          <w:rFonts w:ascii="Arial" w:hAnsi="Arial" w:cs="Arial"/>
        </w:rPr>
        <w:t xml:space="preserve">аймгийн </w:t>
      </w:r>
      <w:r w:rsidRPr="0014423F">
        <w:rPr>
          <w:rFonts w:ascii="Arial" w:hAnsi="Arial" w:cs="Arial"/>
          <w:lang w:val="mn-MN"/>
        </w:rPr>
        <w:t xml:space="preserve">Байгаль орчин, аялал жуулчлалын газар, </w:t>
      </w:r>
      <w:r w:rsidRPr="0014423F">
        <w:rPr>
          <w:rFonts w:ascii="Arial" w:hAnsi="Arial" w:cs="Arial"/>
        </w:rPr>
        <w:t xml:space="preserve"> </w:t>
      </w:r>
      <w:r w:rsidRPr="0014423F">
        <w:rPr>
          <w:rFonts w:ascii="Arial" w:hAnsi="Arial" w:cs="Arial"/>
          <w:lang w:val="mn-MN"/>
        </w:rPr>
        <w:t>Хууль зүйн хэлтэс,  Шүүх, Прокурор,</w:t>
      </w:r>
      <w:r w:rsidRPr="0014423F">
        <w:rPr>
          <w:rFonts w:ascii="Arial" w:hAnsi="Arial" w:cs="Arial"/>
        </w:rPr>
        <w:t xml:space="preserve"> Цагдаагийн хэлтэс, Мэргэжлийн хяналтын газар</w:t>
      </w:r>
      <w:r w:rsidRPr="0014423F">
        <w:rPr>
          <w:rFonts w:ascii="Arial" w:hAnsi="Arial" w:cs="Arial"/>
          <w:lang w:val="mn-MN"/>
        </w:rPr>
        <w:t xml:space="preserve">, Цэргийн хэлтэс, Дэлхийн байгаль хамгаалах сан, ГИДЦГ-ын “Б” хэсгийн хамгаалалтын захиргаа гэсэн байгууллагууд хамтран Говь-Алтай аймгийн Алтай сум, Ховд аймгийн Үенч сумын 2 цэргийн анги, 2 боомт, 10 заставын нийт 250 хүн хамруулан хийж гүйцэтгэсэн байна. Уг сургалтын дүнд хууль хяналтын байгууллагуудын </w:t>
      </w:r>
      <w:r w:rsidRPr="0014423F">
        <w:rPr>
          <w:rFonts w:ascii="Arial" w:hAnsi="Arial" w:cs="Arial"/>
        </w:rPr>
        <w:t xml:space="preserve">хамтын ажиллагаа </w:t>
      </w:r>
      <w:r w:rsidRPr="0014423F">
        <w:rPr>
          <w:rFonts w:ascii="Arial" w:hAnsi="Arial" w:cs="Arial"/>
          <w:lang w:val="mn-MN"/>
        </w:rPr>
        <w:t>улам батжих, цэргийн анги, заставуудтай байнгын уялдаа холбоотой ажиллах нөхцөл бүрдэх, хил, хил орчмын бүс</w:t>
      </w:r>
      <w:r w:rsidRPr="0014423F">
        <w:rPr>
          <w:rFonts w:ascii="Arial" w:hAnsi="Arial" w:cs="Arial"/>
        </w:rPr>
        <w:t>э</w:t>
      </w:r>
      <w:r w:rsidRPr="0014423F">
        <w:rPr>
          <w:rFonts w:ascii="Arial" w:hAnsi="Arial" w:cs="Arial"/>
          <w:lang w:val="mn-MN"/>
        </w:rPr>
        <w:t>д б</w:t>
      </w:r>
      <w:r w:rsidRPr="0014423F">
        <w:rPr>
          <w:rFonts w:ascii="Arial" w:hAnsi="Arial" w:cs="Arial"/>
        </w:rPr>
        <w:t>айгаль орчны эсрэг гэмт хэрэг, з</w:t>
      </w:r>
      <w:r>
        <w:rPr>
          <w:rFonts w:ascii="Arial" w:hAnsi="Arial" w:cs="Arial"/>
        </w:rPr>
        <w:t>ө</w:t>
      </w:r>
      <w:r w:rsidRPr="0014423F">
        <w:rPr>
          <w:rFonts w:ascii="Arial" w:hAnsi="Arial" w:cs="Arial"/>
        </w:rPr>
        <w:t>рчлийг илр</w:t>
      </w:r>
      <w:r>
        <w:rPr>
          <w:rFonts w:ascii="Arial" w:hAnsi="Arial" w:cs="Arial"/>
        </w:rPr>
        <w:t>үү</w:t>
      </w:r>
      <w:r w:rsidRPr="0014423F">
        <w:rPr>
          <w:rFonts w:ascii="Arial" w:hAnsi="Arial" w:cs="Arial"/>
        </w:rPr>
        <w:t>лэх, урьдчилан сэргийлэх, таслан зогсоох</w:t>
      </w:r>
      <w:r w:rsidRPr="0014423F">
        <w:rPr>
          <w:rFonts w:ascii="Arial" w:hAnsi="Arial" w:cs="Arial"/>
          <w:lang w:val="mn-MN"/>
        </w:rPr>
        <w:t xml:space="preserve">, амьтан ургамалын гаралтай түүхий эд бүтээгдэхүүн, бусад байгалийн баялгийг хил давуулан худалдах гэмт хэрэг, зөрчилтэй тэмцэх </w:t>
      </w:r>
      <w:r w:rsidRPr="0014423F">
        <w:rPr>
          <w:rFonts w:ascii="Arial" w:hAnsi="Arial" w:cs="Arial"/>
        </w:rPr>
        <w:t>аж</w:t>
      </w:r>
      <w:r w:rsidRPr="0014423F">
        <w:rPr>
          <w:rFonts w:ascii="Arial" w:hAnsi="Arial" w:cs="Arial"/>
          <w:lang w:val="mn-MN"/>
        </w:rPr>
        <w:t xml:space="preserve">илд бодитой үр дүн гарах нөхцөл бүрдлээ. Мөн цэргийн анги, заставууд нь байгаль орчны талаарх хэрэгтэй мэдээ, мэдээллээр хангасан цаашдын бидний ажилд түлхэц болох энэ чиглэлийн сургалтуудыг зохион байгуулж, хилээ түшиглэн байгалиа хамгаалах ажлыг зохион байгуулж байх хүсэлтийг тавьсан байна. </w:t>
      </w: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lang w:val="mn-MN"/>
        </w:rPr>
        <w:t xml:space="preserve">          Ховд, Говь-Алтай аймгийн Иргэдийн төлөөлөгчийн хурал, Засаг даргын тамгын газар, Гэмт хэргээс урьдчилан сэргийлэх зөвлөл, Байгаль орчин, аялал жуулчлалын газраас </w:t>
      </w:r>
      <w:r w:rsidRPr="0014423F">
        <w:rPr>
          <w:rFonts w:ascii="Arial" w:hAnsi="Arial" w:cs="Arial"/>
        </w:rPr>
        <w:t xml:space="preserve">Дэлхийн байгаль хамгаалах сан (WWF)-гийн Монгол дахь хөтөлбөрийн </w:t>
      </w:r>
      <w:r w:rsidRPr="0014423F">
        <w:rPr>
          <w:rFonts w:ascii="Arial" w:hAnsi="Arial" w:cs="Arial"/>
          <w:lang w:val="mn-MN"/>
        </w:rPr>
        <w:t xml:space="preserve">газартай хамтран </w:t>
      </w:r>
      <w:r w:rsidRPr="0014423F">
        <w:rPr>
          <w:rFonts w:ascii="Arial" w:hAnsi="Arial" w:cs="Arial"/>
        </w:rPr>
        <w:t>байгаль орчны мэдээлэл сургалт, суртачилгааны ажлыг</w:t>
      </w:r>
      <w:r w:rsidRPr="0014423F">
        <w:rPr>
          <w:rFonts w:ascii="Arial" w:hAnsi="Arial" w:cs="Arial"/>
          <w:lang w:val="mn-MN"/>
        </w:rPr>
        <w:t xml:space="preserve"> сонирхолтой хэлбэрээр ард иргэдэд хүргэх ялангуяа шинээр гарсан хууль тогтоомжийг сурталчлах,  нутаг орноороо, байгалийн нөөц баялгаараа бахархах сэдэл тэмүүлэлийг бий болгох зорилгоор бөхөнгийн тархац нутаг болох 11 сумд </w:t>
      </w:r>
      <w:r w:rsidRPr="0014423F">
        <w:rPr>
          <w:rFonts w:ascii="Arial" w:hAnsi="Arial" w:cs="Arial"/>
          <w:b/>
          <w:lang w:val="mn-MN"/>
        </w:rPr>
        <w:t>“Өнөд нутаглах буурь минь”</w:t>
      </w:r>
      <w:r w:rsidRPr="0014423F">
        <w:rPr>
          <w:rFonts w:ascii="Arial" w:hAnsi="Arial" w:cs="Arial"/>
          <w:lang w:val="mn-MN"/>
        </w:rPr>
        <w:t xml:space="preserve"> 2 үе шаттай дэвжээ тэмцээний зохион байгуулсан нь үр дүнтэй томоохон арга хэмжээ болж өнгөрлөө.  Э</w:t>
      </w:r>
      <w:r w:rsidRPr="0014423F">
        <w:rPr>
          <w:rFonts w:ascii="Arial" w:hAnsi="Arial" w:cs="Arial"/>
        </w:rPr>
        <w:t>нэ</w:t>
      </w:r>
      <w:r w:rsidRPr="0014423F">
        <w:rPr>
          <w:rFonts w:ascii="Arial" w:hAnsi="Arial" w:cs="Arial"/>
          <w:lang w:val="mn-MN"/>
        </w:rPr>
        <w:t xml:space="preserve">хүү байгаль орчны мэдээлэл, сургалт сурталчилгааны ажилд </w:t>
      </w:r>
      <w:r w:rsidRPr="0014423F">
        <w:rPr>
          <w:rFonts w:ascii="Arial" w:hAnsi="Arial" w:cs="Arial"/>
        </w:rPr>
        <w:t>Гандантэгчилэн хийдийн дэд хамба</w:t>
      </w:r>
      <w:r w:rsidRPr="0014423F">
        <w:rPr>
          <w:rFonts w:ascii="Arial" w:hAnsi="Arial" w:cs="Arial"/>
          <w:lang w:val="mn-MN"/>
        </w:rPr>
        <w:t xml:space="preserve"> </w:t>
      </w:r>
      <w:r w:rsidRPr="0014423F">
        <w:rPr>
          <w:rFonts w:ascii="Arial" w:hAnsi="Arial" w:cs="Arial"/>
        </w:rPr>
        <w:t>Ё.Амгалан хамбыг урьж оролцуулан  “Амгалан аж т</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х</w:t>
      </w:r>
      <w:r>
        <w:rPr>
          <w:rFonts w:ascii="Arial" w:hAnsi="Arial" w:cs="Arial"/>
        </w:rPr>
        <w:t>ү</w:t>
      </w:r>
      <w:r w:rsidRPr="0014423F">
        <w:rPr>
          <w:rFonts w:ascii="Arial" w:hAnsi="Arial" w:cs="Arial"/>
        </w:rPr>
        <w:t>й” лекций</w:t>
      </w:r>
      <w:r w:rsidRPr="0014423F">
        <w:rPr>
          <w:rFonts w:ascii="Arial" w:hAnsi="Arial" w:cs="Arial"/>
          <w:lang w:val="mn-MN"/>
        </w:rPr>
        <w:t xml:space="preserve">г 11 сумын 2256 хүнд </w:t>
      </w:r>
      <w:r w:rsidRPr="0014423F">
        <w:rPr>
          <w:rFonts w:ascii="Arial" w:hAnsi="Arial" w:cs="Arial"/>
        </w:rPr>
        <w:t>толилуула</w:t>
      </w:r>
      <w:r w:rsidRPr="0014423F">
        <w:rPr>
          <w:rFonts w:ascii="Arial" w:hAnsi="Arial" w:cs="Arial"/>
          <w:lang w:val="mn-MN"/>
        </w:rPr>
        <w:t xml:space="preserve">н хийморийн сан тавиулж байгаа нь сүсэгтэн олны хүндэтгэлийг хүлээсэн томоохон арга хэмжээ болсон юм.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           </w:t>
      </w:r>
      <w:r w:rsidRPr="0014423F">
        <w:rPr>
          <w:rFonts w:ascii="Arial" w:hAnsi="Arial" w:cs="Arial"/>
        </w:rPr>
        <w:t xml:space="preserve">Оюутан, сурагчдад экологийн боловсрол олгох, </w:t>
      </w:r>
      <w:r>
        <w:rPr>
          <w:rFonts w:ascii="Arial" w:hAnsi="Arial" w:cs="Arial"/>
        </w:rPr>
        <w:t>ө</w:t>
      </w:r>
      <w:r w:rsidRPr="0014423F">
        <w:rPr>
          <w:rFonts w:ascii="Arial" w:hAnsi="Arial" w:cs="Arial"/>
        </w:rPr>
        <w:t>св</w:t>
      </w:r>
      <w:r>
        <w:rPr>
          <w:rFonts w:ascii="Arial" w:hAnsi="Arial" w:cs="Arial"/>
        </w:rPr>
        <w:t>ө</w:t>
      </w:r>
      <w:r w:rsidRPr="0014423F">
        <w:rPr>
          <w:rFonts w:ascii="Arial" w:hAnsi="Arial" w:cs="Arial"/>
        </w:rPr>
        <w:t xml:space="preserve">р </w:t>
      </w:r>
      <w:r w:rsidRPr="0014423F">
        <w:rPr>
          <w:rFonts w:ascii="Arial" w:hAnsi="Arial" w:cs="Arial"/>
          <w:lang w:val="mn-MN"/>
        </w:rPr>
        <w:t xml:space="preserve"> болон залуу </w:t>
      </w:r>
      <w:r>
        <w:rPr>
          <w:rFonts w:ascii="Arial" w:hAnsi="Arial" w:cs="Arial"/>
        </w:rPr>
        <w:t>ү</w:t>
      </w:r>
      <w:r w:rsidRPr="0014423F">
        <w:rPr>
          <w:rFonts w:ascii="Arial" w:hAnsi="Arial" w:cs="Arial"/>
        </w:rPr>
        <w:t xml:space="preserve">еийн </w:t>
      </w:r>
      <w:r w:rsidRPr="0014423F">
        <w:rPr>
          <w:rFonts w:ascii="Arial" w:hAnsi="Arial" w:cs="Arial"/>
          <w:lang w:val="mn-MN"/>
        </w:rPr>
        <w:t>б</w:t>
      </w:r>
      <w:r w:rsidRPr="0014423F">
        <w:rPr>
          <w:rFonts w:ascii="Arial" w:hAnsi="Arial" w:cs="Arial"/>
        </w:rPr>
        <w:t>айгаль орчноо хайрлан хамгаалах сэ</w:t>
      </w:r>
      <w:r w:rsidRPr="0014423F">
        <w:rPr>
          <w:rFonts w:ascii="Arial" w:hAnsi="Arial" w:cs="Arial"/>
          <w:lang w:val="mn-MN"/>
        </w:rPr>
        <w:t>тг</w:t>
      </w:r>
      <w:r w:rsidRPr="0014423F">
        <w:rPr>
          <w:rFonts w:ascii="Arial" w:hAnsi="Arial" w:cs="Arial"/>
        </w:rPr>
        <w:t>эх</w:t>
      </w:r>
      <w:r>
        <w:rPr>
          <w:rFonts w:ascii="Arial" w:hAnsi="Arial" w:cs="Arial"/>
        </w:rPr>
        <w:t>ү</w:t>
      </w:r>
      <w:r w:rsidRPr="0014423F">
        <w:rPr>
          <w:rFonts w:ascii="Arial" w:hAnsi="Arial" w:cs="Arial"/>
        </w:rPr>
        <w:t xml:space="preserve">йг  </w:t>
      </w:r>
      <w:r w:rsidRPr="0014423F">
        <w:rPr>
          <w:rFonts w:ascii="Arial" w:hAnsi="Arial" w:cs="Arial"/>
          <w:lang w:val="mn-MN"/>
        </w:rPr>
        <w:t>төлөвшүүлэх</w:t>
      </w:r>
      <w:r w:rsidRPr="0014423F">
        <w:rPr>
          <w:rFonts w:ascii="Arial" w:hAnsi="Arial" w:cs="Arial"/>
        </w:rPr>
        <w:t>, х</w:t>
      </w:r>
      <w:r>
        <w:rPr>
          <w:rFonts w:ascii="Arial" w:hAnsi="Arial" w:cs="Arial"/>
        </w:rPr>
        <w:t>үү</w:t>
      </w:r>
      <w:r w:rsidRPr="0014423F">
        <w:rPr>
          <w:rFonts w:ascii="Arial" w:hAnsi="Arial" w:cs="Arial"/>
        </w:rPr>
        <w:t>хд</w:t>
      </w:r>
      <w:r>
        <w:rPr>
          <w:rFonts w:ascii="Arial" w:hAnsi="Arial" w:cs="Arial"/>
        </w:rPr>
        <w:t>үү</w:t>
      </w:r>
      <w:r w:rsidRPr="0014423F">
        <w:rPr>
          <w:rFonts w:ascii="Arial" w:hAnsi="Arial" w:cs="Arial"/>
        </w:rPr>
        <w:t xml:space="preserve">дийн </w:t>
      </w:r>
      <w:r w:rsidRPr="0014423F">
        <w:rPr>
          <w:rFonts w:ascii="Arial" w:hAnsi="Arial" w:cs="Arial"/>
        </w:rPr>
        <w:lastRenderedPageBreak/>
        <w:t>бичих, туурвих, бие даан ажиллах б</w:t>
      </w:r>
      <w:r>
        <w:rPr>
          <w:rFonts w:ascii="Arial" w:hAnsi="Arial" w:cs="Arial"/>
        </w:rPr>
        <w:t>ү</w:t>
      </w:r>
      <w:r w:rsidRPr="0014423F">
        <w:rPr>
          <w:rFonts w:ascii="Arial" w:hAnsi="Arial" w:cs="Arial"/>
        </w:rPr>
        <w:t xml:space="preserve">тээлч хандлагыг </w:t>
      </w:r>
      <w:r w:rsidRPr="0014423F">
        <w:rPr>
          <w:rFonts w:ascii="Arial" w:hAnsi="Arial" w:cs="Arial"/>
          <w:lang w:val="mn-MN"/>
        </w:rPr>
        <w:t>сайжруулах</w:t>
      </w:r>
      <w:r w:rsidRPr="0014423F">
        <w:rPr>
          <w:rFonts w:ascii="Arial" w:hAnsi="Arial" w:cs="Arial"/>
        </w:rPr>
        <w:t xml:space="preserve"> </w:t>
      </w:r>
      <w:r>
        <w:rPr>
          <w:rFonts w:ascii="Arial" w:hAnsi="Arial" w:cs="Arial"/>
        </w:rPr>
        <w:t>үү</w:t>
      </w:r>
      <w:r w:rsidRPr="0014423F">
        <w:rPr>
          <w:rFonts w:ascii="Arial" w:hAnsi="Arial" w:cs="Arial"/>
        </w:rPr>
        <w:t>днээс</w:t>
      </w:r>
      <w:r w:rsidRPr="0014423F">
        <w:rPr>
          <w:rFonts w:ascii="Arial" w:hAnsi="Arial" w:cs="Arial"/>
          <w:lang w:val="mn-MN"/>
        </w:rPr>
        <w:t xml:space="preserve"> Анагаах ухааны коллежийн оюутнуудын дунд </w:t>
      </w:r>
      <w:r w:rsidRPr="0014423F">
        <w:rPr>
          <w:rFonts w:ascii="Arial" w:hAnsi="Arial" w:cs="Arial"/>
          <w:bCs/>
          <w:lang w:val="mn-MN"/>
        </w:rPr>
        <w:t xml:space="preserve">“Ус, түүний зүй зохистой хэрэглээ” </w:t>
      </w:r>
      <w:r w:rsidRPr="0014423F">
        <w:rPr>
          <w:rFonts w:ascii="Arial" w:hAnsi="Arial" w:cs="Arial"/>
          <w:lang w:val="mn-MN"/>
        </w:rPr>
        <w:t>сэдэвт эссэ бичлэгийн уралдаа</w:t>
      </w:r>
      <w:r w:rsidRPr="0014423F">
        <w:rPr>
          <w:rFonts w:ascii="Arial" w:hAnsi="Arial" w:cs="Arial"/>
        </w:rPr>
        <w:t xml:space="preserve">н, </w:t>
      </w:r>
      <w:r w:rsidRPr="0014423F">
        <w:rPr>
          <w:rFonts w:ascii="Arial" w:hAnsi="Arial" w:cs="Arial"/>
          <w:lang w:val="mn-MN"/>
        </w:rPr>
        <w:t>а</w:t>
      </w:r>
      <w:r w:rsidRPr="0014423F">
        <w:rPr>
          <w:rFonts w:ascii="Arial" w:hAnsi="Arial" w:cs="Arial"/>
        </w:rPr>
        <w:t>ймаг, сумдын  ЕБС, МС</w:t>
      </w:r>
      <w:r>
        <w:rPr>
          <w:rFonts w:ascii="Arial" w:hAnsi="Arial" w:cs="Arial"/>
        </w:rPr>
        <w:t>Ү</w:t>
      </w:r>
      <w:r w:rsidRPr="0014423F">
        <w:rPr>
          <w:rFonts w:ascii="Arial" w:hAnsi="Arial" w:cs="Arial"/>
        </w:rPr>
        <w:t>Т, АУК-ийн дэргэдэх Лицей сургуулиудын 9-11 ангийн сурагчд</w:t>
      </w:r>
      <w:r w:rsidRPr="0014423F">
        <w:rPr>
          <w:rFonts w:ascii="Arial" w:hAnsi="Arial" w:cs="Arial"/>
          <w:lang w:val="mn-MN"/>
        </w:rPr>
        <w:t xml:space="preserve">ын </w:t>
      </w:r>
      <w:r w:rsidRPr="0014423F">
        <w:rPr>
          <w:rFonts w:ascii="Arial" w:hAnsi="Arial" w:cs="Arial"/>
        </w:rPr>
        <w:t>дунд</w:t>
      </w:r>
      <w:r w:rsidRPr="0014423F">
        <w:rPr>
          <w:rFonts w:ascii="Arial" w:hAnsi="Arial" w:cs="Arial"/>
          <w:lang w:val="mn-MN"/>
        </w:rPr>
        <w:t xml:space="preserve"> </w:t>
      </w:r>
      <w:r w:rsidRPr="0014423F">
        <w:rPr>
          <w:rFonts w:ascii="Arial" w:hAnsi="Arial" w:cs="Arial"/>
          <w:bCs/>
        </w:rPr>
        <w:t>“Эх дэлхийгээ авар</w:t>
      </w:r>
      <w:r w:rsidRPr="0014423F">
        <w:rPr>
          <w:rFonts w:ascii="Arial" w:hAnsi="Arial" w:cs="Arial"/>
          <w:bCs/>
          <w:lang w:val="mn-MN"/>
        </w:rPr>
        <w:t>ъ</w:t>
      </w:r>
      <w:r w:rsidRPr="0014423F">
        <w:rPr>
          <w:rFonts w:ascii="Arial" w:hAnsi="Arial" w:cs="Arial"/>
          <w:bCs/>
        </w:rPr>
        <w:t>я”</w:t>
      </w:r>
      <w:r w:rsidRPr="0014423F">
        <w:rPr>
          <w:rFonts w:ascii="Arial" w:hAnsi="Arial" w:cs="Arial"/>
        </w:rPr>
        <w:t xml:space="preserve"> уран илтгэлийн уралдаан</w:t>
      </w:r>
      <w:r w:rsidRPr="0014423F">
        <w:rPr>
          <w:rFonts w:ascii="Arial" w:hAnsi="Arial" w:cs="Arial"/>
          <w:lang w:val="mn-MN"/>
        </w:rPr>
        <w:t xml:space="preserve"> болон танин мэдэхүйн “АХА” тэмцээнийг </w:t>
      </w:r>
      <w:r>
        <w:rPr>
          <w:rFonts w:ascii="Arial" w:hAnsi="Arial" w:cs="Arial"/>
        </w:rPr>
        <w:t>ү</w:t>
      </w:r>
      <w:r w:rsidRPr="0014423F">
        <w:rPr>
          <w:rFonts w:ascii="Arial" w:hAnsi="Arial" w:cs="Arial"/>
        </w:rPr>
        <w:t xml:space="preserve">е </w:t>
      </w:r>
      <w:r w:rsidRPr="0014423F">
        <w:rPr>
          <w:rFonts w:ascii="Arial" w:hAnsi="Arial" w:cs="Arial"/>
          <w:lang w:val="mn-MN"/>
        </w:rPr>
        <w:t xml:space="preserve">шаттайгаар </w:t>
      </w:r>
      <w:r w:rsidRPr="0014423F">
        <w:rPr>
          <w:rFonts w:ascii="Arial" w:hAnsi="Arial" w:cs="Arial"/>
        </w:rPr>
        <w:t xml:space="preserve">тус тус </w:t>
      </w:r>
      <w:r w:rsidRPr="0014423F">
        <w:rPr>
          <w:rFonts w:ascii="Arial" w:hAnsi="Arial" w:cs="Arial"/>
          <w:lang w:val="mn-MN"/>
        </w:rPr>
        <w:t xml:space="preserve">зохион байгуулж нийт 870 сурагч хамруулсан нь үр дүнтэй ажил боллоо. Мөн байгаль хамгаалах чиглэлээр үйл ажиллагаа явуулж байгаа Монголын ард түмний зан заншил, ёс суртахууны үнэт бүтээл болсон байгаль орчноо дээдлэн хамгаалах түүхэн өв уламжлалыг өнөө үеийн хүүхэд багачуудад сургаж мэдүүлэх , экологийн боловсрол олгох зорилгоор Есөнбулаг сумын Анагаах ухааны коллежийн “Эрүүл орчин-Эрүүл байгаль”, Цогт сумын  “Ээж уул ”, Төгрөг сумын “Та байгалийн эзэн”, Шарга сумын “Сонор” эко клубуудтай  хамтран ажиллаж байна. </w:t>
      </w:r>
      <w:r w:rsidRPr="0014423F">
        <w:rPr>
          <w:rFonts w:ascii="Arial" w:hAnsi="Arial" w:cs="Arial"/>
          <w:b/>
          <w:bCs/>
          <w:iCs/>
          <w:color w:val="C0504D" w:themeColor="accent2"/>
          <w:lang w:val="mn-MN"/>
        </w:rPr>
        <w:t xml:space="preserve"> </w:t>
      </w:r>
    </w:p>
    <w:p w:rsidR="00422BD7" w:rsidRDefault="00422BD7" w:rsidP="00422BD7">
      <w:pPr>
        <w:pStyle w:val="ListParagraph"/>
        <w:spacing w:line="276" w:lineRule="auto"/>
        <w:ind w:left="0"/>
        <w:jc w:val="both"/>
        <w:rPr>
          <w:rFonts w:ascii="Arial" w:hAnsi="Arial" w:cs="Arial"/>
        </w:rPr>
      </w:pPr>
      <w:r w:rsidRPr="0014423F">
        <w:rPr>
          <w:rFonts w:ascii="Arial" w:hAnsi="Arial" w:cs="Arial"/>
          <w:lang w:val="mn-MN"/>
        </w:rPr>
        <w:t xml:space="preserve">            Монгол улсын Засгийн газрын 2010 оны 308 дугаар тогтоолоор батлагдсан “Бичил уурхайгаар ашигт малтмал олборлох журам”-ыг хэрэгжүүлэх</w:t>
      </w:r>
      <w:r w:rsidRPr="0014423F">
        <w:rPr>
          <w:rFonts w:ascii="Arial" w:hAnsi="Arial" w:cs="Arial"/>
        </w:rPr>
        <w:t xml:space="preserve"> зорилгоор </w:t>
      </w:r>
      <w:r w:rsidRPr="0014423F">
        <w:rPr>
          <w:rFonts w:ascii="Arial" w:hAnsi="Arial" w:cs="Arial"/>
          <w:lang w:val="mn-MN"/>
        </w:rPr>
        <w:t>“Ашигт малтмалын тухай хууль”-д орсон нэмэлт өөрчлөлт болон “Бичил уурхайгаар ашигт малтмал олборлох журам”-ыг цаашид хэрхэн хэрэгжүүлэх</w:t>
      </w:r>
      <w:r w:rsidRPr="0014423F">
        <w:rPr>
          <w:rFonts w:ascii="Arial" w:hAnsi="Arial" w:cs="Arial"/>
        </w:rPr>
        <w:t xml:space="preserve"> талаар а</w:t>
      </w:r>
      <w:r w:rsidRPr="0014423F">
        <w:rPr>
          <w:rFonts w:ascii="Arial" w:hAnsi="Arial" w:cs="Arial"/>
          <w:lang w:val="mn-MN"/>
        </w:rPr>
        <w:t>йм</w:t>
      </w:r>
      <w:r w:rsidRPr="0014423F">
        <w:rPr>
          <w:rFonts w:ascii="Arial" w:hAnsi="Arial" w:cs="Arial"/>
        </w:rPr>
        <w:t>гийн удирдлагууд, холбогдох хэлтэс, агентлагууд, сумдын БОХ-ын улсын байцаагч, байгаль хамгаалагч</w:t>
      </w:r>
      <w:r w:rsidRPr="0014423F">
        <w:rPr>
          <w:rFonts w:ascii="Arial" w:hAnsi="Arial" w:cs="Arial"/>
          <w:lang w:val="mn-MN"/>
        </w:rPr>
        <w:t xml:space="preserve">, хувиараа алт олборлогчид </w:t>
      </w:r>
      <w:r w:rsidRPr="0014423F">
        <w:rPr>
          <w:rFonts w:ascii="Arial" w:hAnsi="Arial" w:cs="Arial"/>
        </w:rPr>
        <w:t xml:space="preserve">зэрэг нийт </w:t>
      </w:r>
      <w:r w:rsidRPr="0014423F">
        <w:rPr>
          <w:rFonts w:ascii="Arial" w:hAnsi="Arial" w:cs="Arial"/>
          <w:lang w:val="mn-MN"/>
        </w:rPr>
        <w:t xml:space="preserve">70 </w:t>
      </w:r>
      <w:r w:rsidRPr="0014423F">
        <w:rPr>
          <w:rFonts w:ascii="Arial" w:hAnsi="Arial" w:cs="Arial"/>
        </w:rPr>
        <w:t>гаруй х</w:t>
      </w:r>
      <w:r>
        <w:rPr>
          <w:rFonts w:ascii="Arial" w:hAnsi="Arial" w:cs="Arial"/>
        </w:rPr>
        <w:t>ү</w:t>
      </w:r>
      <w:r w:rsidRPr="0014423F">
        <w:rPr>
          <w:rFonts w:ascii="Arial" w:hAnsi="Arial" w:cs="Arial"/>
        </w:rPr>
        <w:t>нийг хамруулсан хэлэлц</w:t>
      </w:r>
      <w:r>
        <w:rPr>
          <w:rFonts w:ascii="Arial" w:hAnsi="Arial" w:cs="Arial"/>
        </w:rPr>
        <w:t>үү</w:t>
      </w:r>
      <w:r w:rsidRPr="0014423F">
        <w:rPr>
          <w:rFonts w:ascii="Arial" w:hAnsi="Arial" w:cs="Arial"/>
        </w:rPr>
        <w:t>лэг</w:t>
      </w:r>
      <w:r w:rsidRPr="0014423F">
        <w:rPr>
          <w:rFonts w:ascii="Arial" w:hAnsi="Arial" w:cs="Arial"/>
          <w:lang w:val="mn-MN"/>
        </w:rPr>
        <w:t xml:space="preserve">, 1200 хүний хамруулсан сургалт сурталчилгааны ажил  </w:t>
      </w:r>
      <w:r w:rsidRPr="0014423F">
        <w:rPr>
          <w:rFonts w:ascii="Arial" w:hAnsi="Arial" w:cs="Arial"/>
        </w:rPr>
        <w:t xml:space="preserve">зохион байгуулсны зэрэгцээ </w:t>
      </w:r>
      <w:r w:rsidRPr="0014423F">
        <w:rPr>
          <w:rFonts w:ascii="Arial" w:hAnsi="Arial" w:cs="Arial"/>
          <w:lang w:val="mn-MN"/>
        </w:rPr>
        <w:t>“Бичил уурхайн хууль эрх зүйн орчин” сэдэвт</w:t>
      </w:r>
      <w:r w:rsidRPr="0014423F">
        <w:rPr>
          <w:rFonts w:ascii="Arial" w:hAnsi="Arial" w:cs="Arial"/>
        </w:rPr>
        <w:t xml:space="preserve"> </w:t>
      </w:r>
      <w:r w:rsidRPr="0014423F">
        <w:rPr>
          <w:rFonts w:ascii="Arial" w:hAnsi="Arial" w:cs="Arial"/>
          <w:lang w:val="mn-MN"/>
        </w:rPr>
        <w:t>2</w:t>
      </w:r>
      <w:r w:rsidRPr="0014423F">
        <w:rPr>
          <w:rFonts w:ascii="Arial" w:hAnsi="Arial" w:cs="Arial"/>
        </w:rPr>
        <w:t>64 х</w:t>
      </w:r>
      <w:r>
        <w:rPr>
          <w:rFonts w:ascii="Arial" w:hAnsi="Arial" w:cs="Arial"/>
        </w:rPr>
        <w:t>ү</w:t>
      </w:r>
      <w:r w:rsidRPr="0014423F">
        <w:rPr>
          <w:rFonts w:ascii="Arial" w:hAnsi="Arial" w:cs="Arial"/>
        </w:rPr>
        <w:t xml:space="preserve">ний </w:t>
      </w:r>
      <w:r w:rsidRPr="0014423F">
        <w:rPr>
          <w:rFonts w:ascii="Arial" w:hAnsi="Arial" w:cs="Arial"/>
          <w:lang w:val="mn-MN"/>
        </w:rPr>
        <w:t>сургалты</w:t>
      </w:r>
      <w:r w:rsidRPr="0014423F">
        <w:rPr>
          <w:rFonts w:ascii="Arial" w:hAnsi="Arial" w:cs="Arial"/>
        </w:rPr>
        <w:t xml:space="preserve">г </w:t>
      </w:r>
      <w:r w:rsidRPr="0014423F">
        <w:rPr>
          <w:rFonts w:ascii="Arial" w:hAnsi="Arial" w:cs="Arial"/>
          <w:lang w:val="mn-MN"/>
        </w:rPr>
        <w:t>Швейцарын хөгжлийн агентлаг</w:t>
      </w:r>
      <w:r w:rsidRPr="0014423F">
        <w:rPr>
          <w:rFonts w:ascii="Arial" w:hAnsi="Arial" w:cs="Arial"/>
        </w:rPr>
        <w:t>тай хамтран зохион байгуулж, бичил уурхайгаар ашигт малтмал олборлох журам, зааврыг нийт сумдад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 xml:space="preserve">эн танилцуулагыг тогтмол хийн ажиллаж байгаа боловч дээрхи хууль, тогтоомжийн хэрэгжилт өнөөдрийн байдлаар  тодорхой, бодит үр дүнд хүрч чадахгүй байна. Энэ нь аймгийн нутаг дэвсгэрт гарч буй алтны илэрц багасаж улмаар “Орлогыг нь тухай бүр тодорхойлох боломжгүй ажил, үйлчилгээ хувиараа эрхлэгч иргэний орлогын албан татварын тухай хууль”-д заасан 53000 төгрөгийн татварын хэмжээг их гэж үзэн төлөхөөс зайлсхийсэн, алт илэрч буй  зарим нэг газар нь гол мөрний урсац бүрэлдэх эх, усан сан бүхий газрын хамгаалалтын бүс, ойн сан бүхий газарт байгаагаас шалтгаалан хувиараа ашигт малтмал олборлогч иргэдийн тоо буурч байгаатай холбоотой юм. </w:t>
      </w:r>
    </w:p>
    <w:p w:rsidR="00422BD7" w:rsidRDefault="00422BD7" w:rsidP="00422BD7">
      <w:pPr>
        <w:pStyle w:val="ListParagraph"/>
        <w:spacing w:line="276" w:lineRule="auto"/>
        <w:ind w:left="0"/>
        <w:jc w:val="both"/>
        <w:rPr>
          <w:rFonts w:ascii="Arial" w:hAnsi="Arial" w:cs="Arial"/>
        </w:rPr>
      </w:pPr>
    </w:p>
    <w:p w:rsidR="00422BD7" w:rsidRPr="008266AF" w:rsidRDefault="00422BD7" w:rsidP="00422BD7">
      <w:pPr>
        <w:pStyle w:val="ListParagraph"/>
        <w:spacing w:line="276" w:lineRule="auto"/>
        <w:ind w:left="0"/>
        <w:jc w:val="both"/>
        <w:rPr>
          <w:rFonts w:ascii="Arial" w:hAnsi="Arial" w:cs="Arial"/>
        </w:rPr>
      </w:pPr>
    </w:p>
    <w:p w:rsidR="00422BD7" w:rsidRPr="00F135C6" w:rsidRDefault="00422BD7" w:rsidP="00422BD7">
      <w:pPr>
        <w:pStyle w:val="ListParagraph"/>
        <w:spacing w:line="276" w:lineRule="auto"/>
        <w:ind w:left="-90" w:firstLine="810"/>
        <w:jc w:val="both"/>
        <w:rPr>
          <w:rFonts w:ascii="Arial" w:hAnsi="Arial" w:cs="Arial"/>
          <w:b/>
        </w:rPr>
      </w:pPr>
      <w:r w:rsidRPr="00F135C6">
        <w:rPr>
          <w:rFonts w:ascii="Arial" w:hAnsi="Arial" w:cs="Arial"/>
          <w:b/>
          <w:lang w:val="mn-MN"/>
        </w:rPr>
        <w:t xml:space="preserve">Дөрөв. Хяналт шалгалтын ажил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Байгаль орчны багц хууль тогтоомжийн хэрэгжилт ялангуяа а</w:t>
      </w:r>
      <w:r w:rsidRPr="0014423F">
        <w:rPr>
          <w:rFonts w:ascii="Arial" w:hAnsi="Arial" w:cs="Arial"/>
        </w:rPr>
        <w:t>г</w:t>
      </w:r>
      <w:r w:rsidRPr="0014423F">
        <w:rPr>
          <w:rFonts w:ascii="Arial" w:hAnsi="Arial" w:cs="Arial"/>
          <w:lang w:val="mn-MN"/>
        </w:rPr>
        <w:t>н</w:t>
      </w:r>
      <w:r w:rsidRPr="0014423F">
        <w:rPr>
          <w:rFonts w:ascii="Arial" w:hAnsi="Arial" w:cs="Arial"/>
        </w:rPr>
        <w:t>уурын н</w:t>
      </w:r>
      <w:r>
        <w:rPr>
          <w:rFonts w:ascii="Arial" w:hAnsi="Arial" w:cs="Arial"/>
        </w:rPr>
        <w:t>өө</w:t>
      </w:r>
      <w:r w:rsidRPr="0014423F">
        <w:rPr>
          <w:rFonts w:ascii="Arial" w:hAnsi="Arial" w:cs="Arial"/>
        </w:rPr>
        <w:t xml:space="preserve">цийг зохистой ашиглах,  хамгаалах </w:t>
      </w:r>
      <w:r>
        <w:rPr>
          <w:rFonts w:ascii="Arial" w:hAnsi="Arial" w:cs="Arial"/>
        </w:rPr>
        <w:t>ө</w:t>
      </w:r>
      <w:r w:rsidRPr="0014423F">
        <w:rPr>
          <w:rFonts w:ascii="Arial" w:hAnsi="Arial" w:cs="Arial"/>
        </w:rPr>
        <w:t>сг</w:t>
      </w:r>
      <w:r>
        <w:rPr>
          <w:rFonts w:ascii="Arial" w:hAnsi="Arial" w:cs="Arial"/>
        </w:rPr>
        <w:t>ө</w:t>
      </w:r>
      <w:r w:rsidRPr="0014423F">
        <w:rPr>
          <w:rFonts w:ascii="Arial" w:hAnsi="Arial" w:cs="Arial"/>
        </w:rPr>
        <w:t xml:space="preserve">н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лэх зорилгоор агнуурын зарим амьтдыг агнах, барихыг хориглосон тухай БОАЖ</w:t>
      </w:r>
      <w:r w:rsidRPr="0014423F">
        <w:rPr>
          <w:rFonts w:ascii="Arial" w:hAnsi="Arial" w:cs="Arial"/>
          <w:lang w:val="mn-MN"/>
        </w:rPr>
        <w:t xml:space="preserve"> С</w:t>
      </w:r>
      <w:r w:rsidRPr="0014423F">
        <w:rPr>
          <w:rFonts w:ascii="Arial" w:hAnsi="Arial" w:cs="Arial"/>
        </w:rPr>
        <w:t>айдын 411 тоот тогтоол</w:t>
      </w:r>
      <w:r w:rsidRPr="0014423F">
        <w:rPr>
          <w:rFonts w:ascii="Arial" w:hAnsi="Arial" w:cs="Arial"/>
          <w:lang w:val="mn-MN"/>
        </w:rPr>
        <w:t>ы</w:t>
      </w:r>
      <w:r w:rsidRPr="0014423F">
        <w:rPr>
          <w:rFonts w:ascii="Arial" w:hAnsi="Arial" w:cs="Arial"/>
        </w:rPr>
        <w:t xml:space="preserve">н хэрэгжилтийг хангуулах, хууль бусаар мод бэлтгэх, тээвэрлэх, худалдах, худалдан авах зэрэг </w:t>
      </w:r>
      <w:r>
        <w:rPr>
          <w:rFonts w:ascii="Arial" w:hAnsi="Arial" w:cs="Arial"/>
        </w:rPr>
        <w:t>ү</w:t>
      </w:r>
      <w:r w:rsidRPr="0014423F">
        <w:rPr>
          <w:rFonts w:ascii="Arial" w:hAnsi="Arial" w:cs="Arial"/>
        </w:rPr>
        <w:t>йл ажиллагаанд  эрг</w:t>
      </w:r>
      <w:r>
        <w:rPr>
          <w:rFonts w:ascii="Arial" w:hAnsi="Arial" w:cs="Arial"/>
        </w:rPr>
        <w:t>үү</w:t>
      </w:r>
      <w:r w:rsidRPr="0014423F">
        <w:rPr>
          <w:rFonts w:ascii="Arial" w:hAnsi="Arial" w:cs="Arial"/>
        </w:rPr>
        <w:t xml:space="preserve">л хяналт шалгалтын ажлыг </w:t>
      </w:r>
      <w:r w:rsidRPr="0014423F">
        <w:rPr>
          <w:rFonts w:ascii="Arial" w:hAnsi="Arial" w:cs="Arial"/>
          <w:lang w:val="mn-MN"/>
        </w:rPr>
        <w:t xml:space="preserve">холбогдох хууль хяналтын байгууллага болон </w:t>
      </w:r>
      <w:r w:rsidRPr="0014423F">
        <w:rPr>
          <w:rFonts w:ascii="Arial" w:hAnsi="Arial" w:cs="Arial"/>
        </w:rPr>
        <w:t>сум</w:t>
      </w:r>
      <w:r w:rsidRPr="0014423F">
        <w:rPr>
          <w:rFonts w:ascii="Arial" w:hAnsi="Arial" w:cs="Arial"/>
          <w:lang w:val="mn-MN"/>
        </w:rPr>
        <w:t>д</w:t>
      </w:r>
      <w:r w:rsidRPr="0014423F">
        <w:rPr>
          <w:rFonts w:ascii="Arial" w:hAnsi="Arial" w:cs="Arial"/>
        </w:rPr>
        <w:t xml:space="preserve">ын </w:t>
      </w:r>
      <w:r w:rsidRPr="0014423F">
        <w:rPr>
          <w:rFonts w:ascii="Arial" w:hAnsi="Arial" w:cs="Arial"/>
          <w:lang w:val="mn-MN"/>
        </w:rPr>
        <w:t xml:space="preserve">байгаль орчны хяналтын улсын байцаагч, </w:t>
      </w:r>
      <w:r w:rsidRPr="0014423F">
        <w:rPr>
          <w:rFonts w:ascii="Arial" w:hAnsi="Arial" w:cs="Arial"/>
        </w:rPr>
        <w:t>байгаль хамгаалагч</w:t>
      </w:r>
      <w:r w:rsidRPr="0014423F">
        <w:rPr>
          <w:rFonts w:ascii="Arial" w:hAnsi="Arial" w:cs="Arial"/>
          <w:lang w:val="mn-MN"/>
        </w:rPr>
        <w:t xml:space="preserve">идтай хамтран хийснээр аймгийн хэмжээнд он гарснаар нийт 289 зөрчлийг илрүүлснээс 277 зөрчлийг арилгуулан, 9479000  төгрөгний  торгууль шийтгэвэр, 1915680 төгрөгний нөхөн төлбөр тавьж, 7278000 төгрөгний торгууль шийтгэвэрийг нөхөн төлбөрийн хамт барагдуулж ажиллалаа.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lastRenderedPageBreak/>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w:t>
      </w:r>
      <w:r w:rsidRPr="0014423F">
        <w:rPr>
          <w:rFonts w:ascii="Arial" w:hAnsi="Arial" w:cs="Arial"/>
          <w:lang w:val="mn-MN"/>
        </w:rPr>
        <w:t>н</w:t>
      </w:r>
      <w:r w:rsidRPr="0014423F">
        <w:rPr>
          <w:rFonts w:ascii="Arial" w:hAnsi="Arial" w:cs="Arial"/>
        </w:rPr>
        <w:t xml:space="preserve"> байгуул</w:t>
      </w:r>
      <w:r w:rsidRPr="0014423F">
        <w:rPr>
          <w:rFonts w:ascii="Arial" w:hAnsi="Arial" w:cs="Arial"/>
          <w:lang w:val="mn-MN"/>
        </w:rPr>
        <w:t>ан ажиллалаа</w:t>
      </w:r>
      <w:r w:rsidRPr="0014423F">
        <w:rPr>
          <w:rFonts w:ascii="Arial" w:hAnsi="Arial" w:cs="Arial"/>
        </w:rPr>
        <w:t>.</w:t>
      </w:r>
      <w:r w:rsidRPr="0014423F">
        <w:rPr>
          <w:rFonts w:ascii="Arial" w:hAnsi="Arial" w:cs="Arial"/>
          <w:lang w:val="mn-MN"/>
        </w:rPr>
        <w:t xml:space="preserve"> </w:t>
      </w:r>
    </w:p>
    <w:p w:rsidR="00422BD7" w:rsidRPr="0014423F" w:rsidRDefault="00422BD7" w:rsidP="00422BD7">
      <w:pPr>
        <w:pStyle w:val="ListParagraph"/>
        <w:spacing w:line="276" w:lineRule="auto"/>
        <w:ind w:left="0" w:firstLine="720"/>
        <w:jc w:val="both"/>
        <w:rPr>
          <w:rFonts w:ascii="Arial" w:hAnsi="Arial" w:cs="Arial"/>
          <w:lang w:val="mn-MN"/>
        </w:rPr>
      </w:pPr>
      <w:r w:rsidRPr="0014423F">
        <w:rPr>
          <w:rFonts w:ascii="Arial" w:hAnsi="Arial" w:cs="Arial"/>
          <w:lang w:val="mn-MN"/>
        </w:rPr>
        <w:t xml:space="preserve">Тайшир сумын Далан багийн Эргэн өтөг, Есөнбулаг сумын Рашаант багийн Улаан эрэгний бэлчир, Нарийн хөтлийн сайрт хууль бусаар алт олборлож байсан 2700 гаруй иргэний үйл ажиллагааг зогсоож нийт 7 га талбайг  чөлөөлөн, 4 өвөлжөөний бэлчээрийг зохистой ашиглах нөхцлийг бүрдүүлж өглөө.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ашиглалт, хамгаалалтад хяналт шалгалтын ажлыг хийлээ. Тус онд хууль бусаар мод заг бэлтгэсэн 41 </w:t>
      </w:r>
      <w:r w:rsidRPr="0014423F">
        <w:rPr>
          <w:rFonts w:ascii="Arial" w:hAnsi="Arial" w:cs="Arial"/>
        </w:rPr>
        <w:t>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2790.0 </w:t>
      </w:r>
      <w:r w:rsidRPr="0014423F">
        <w:rPr>
          <w:rFonts w:ascii="Arial" w:hAnsi="Arial" w:cs="Arial"/>
        </w:rPr>
        <w:t>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w:t>
      </w:r>
      <w:r w:rsidRPr="0014423F">
        <w:rPr>
          <w:rFonts w:ascii="Arial" w:hAnsi="Arial" w:cs="Arial"/>
          <w:lang w:val="mn-MN"/>
        </w:rPr>
        <w:t>, 16,5 м3 модыг хураан улсын орлого болголоо</w:t>
      </w:r>
      <w:r w:rsidRPr="0014423F">
        <w:rPr>
          <w:rFonts w:ascii="Arial" w:hAnsi="Arial" w:cs="Arial"/>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Аймгийн нутаг дэвсгэрт үйл ажиллагаа явуулж буй хайгуулын болон ашиглалтын лицензтэй компаниудад </w:t>
      </w:r>
      <w:r w:rsidRPr="0014423F">
        <w:rPr>
          <w:rStyle w:val="Emphasis"/>
          <w:rFonts w:cs="Arial"/>
          <w:i w:val="0"/>
        </w:rPr>
        <w:t>шалгалт хийж, улсын байцаагчийн хугацаатайалбан шаардлага  4-г өгч, илэрсэн зөрчилд  2200,0 мянган төгрөгний шийтгэврийн арга хэмжээ “Венера Алтай” ХХК нь хайгуулын явцад технологийн дээжид нүүрс авах зорилгоор хөрс хуулж нүүрс олборлосон зөрчлийг илрүүлж, үйл ажиллагааг улсын байцаагчийн актаар зогсоолоо.</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хуралдаанаар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 цуцлах мэдэгдлийг хүргүүлж гэрээг цуцал</w:t>
      </w:r>
      <w:r w:rsidRPr="0014423F">
        <w:rPr>
          <w:rStyle w:val="Emphasis"/>
          <w:rFonts w:cs="Arial"/>
          <w:i w:val="0"/>
          <w:lang w:val="mn-MN"/>
        </w:rPr>
        <w:t xml:space="preserve">ж, </w:t>
      </w:r>
      <w:r w:rsidRPr="0014423F">
        <w:rPr>
          <w:rStyle w:val="Emphasis"/>
          <w:rFonts w:cs="Arial"/>
          <w:i w:val="0"/>
        </w:rPr>
        <w:t>Есөнбулаг сумын иргэн н.Лхагвасүрэн чулуу бутлаж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байгууллагаар шалгуул</w:t>
      </w:r>
      <w:r w:rsidRPr="0014423F">
        <w:rPr>
          <w:rStyle w:val="Emphasis"/>
          <w:rFonts w:cs="Arial"/>
          <w:i w:val="0"/>
          <w:lang w:val="mn-MN"/>
        </w:rPr>
        <w:t xml:space="preserve">ахаар шилжүүлэн өглөө. </w:t>
      </w:r>
    </w:p>
    <w:p w:rsidR="00422BD7" w:rsidRPr="0014423F" w:rsidRDefault="00422BD7" w:rsidP="00422BD7">
      <w:pPr>
        <w:spacing w:line="276" w:lineRule="auto"/>
        <w:ind w:firstLine="720"/>
        <w:jc w:val="both"/>
        <w:rPr>
          <w:rFonts w:ascii="Arial" w:hAnsi="Arial" w:cs="Arial"/>
          <w:lang w:val="mn-MN"/>
        </w:rPr>
      </w:pPr>
      <w:r w:rsidRPr="0014423F">
        <w:rPr>
          <w:rStyle w:val="Emphasis"/>
          <w:rFonts w:cs="Arial"/>
          <w:i w:val="0"/>
          <w:lang w:val="mn-MN"/>
        </w:rPr>
        <w:t>Мөн</w:t>
      </w:r>
      <w:r w:rsidRPr="0014423F">
        <w:rPr>
          <w:rStyle w:val="Emphasis"/>
          <w:rFonts w:cs="Arial"/>
          <w:i w:val="0"/>
        </w:rPr>
        <w:t xml:space="preserve"> аймгийн БОАЖГазар нь МХГазар, ОБХэлтэс, Цагдаагийн хэлтэс, Тагнуулын хэлтэстэй хамтран аймгийн нутаг дэвсгэрт химийн хорт болон тэсрэх бодис ашиглаж байгаа иргэн, аж ахуйн нэгж, байгууллагуудын  үйл ажиллагаанд удирдамжтай</w:t>
      </w:r>
      <w:r w:rsidRPr="0014423F">
        <w:rPr>
          <w:rStyle w:val="Emphasis"/>
          <w:rFonts w:cs="Arial"/>
          <w:i w:val="0"/>
          <w:lang w:val="mn-MN"/>
        </w:rPr>
        <w:t xml:space="preserve"> нэгдсэн</w:t>
      </w:r>
      <w:r w:rsidRPr="0014423F">
        <w:rPr>
          <w:rStyle w:val="Emphasis"/>
          <w:rFonts w:cs="Arial"/>
          <w:i w:val="0"/>
        </w:rPr>
        <w:t xml:space="preserve"> шалгалтыг хий</w:t>
      </w:r>
      <w:r w:rsidRPr="0014423F">
        <w:rPr>
          <w:rStyle w:val="Emphasis"/>
          <w:rFonts w:cs="Arial"/>
          <w:i w:val="0"/>
          <w:lang w:val="mn-MN"/>
        </w:rPr>
        <w:t>лээ</w:t>
      </w:r>
      <w:r w:rsidRPr="0014423F">
        <w:rPr>
          <w:rStyle w:val="Emphasis"/>
          <w:rFonts w:cs="Arial"/>
          <w:i w:val="0"/>
        </w:rPr>
        <w:t>. Шалгалтанд аймгийн төвд үйл ажиллагаа явуулж буй лабортори, химийн кабинет бүхий ерөнхий боловсролын 5 сургууль,  сумдад химийн бодис болон тэсэрч дэлбэрэх бодис ашиглаж байгаа аж ахуйн нэгж, байгууллага, химийн бодис ашиглах магадлал бүхий гар аргаар алт олборлож байгаа газар, нийт  36 нэгж, обьект хамрагд</w:t>
      </w:r>
      <w:r w:rsidRPr="0014423F">
        <w:rPr>
          <w:rStyle w:val="Emphasis"/>
          <w:rFonts w:cs="Arial"/>
          <w:i w:val="0"/>
          <w:lang w:val="mn-MN"/>
        </w:rPr>
        <w:t xml:space="preserve">сан бөгөөд давхардсан тоогоор 86 зөрчил илрүүлэн зохих арга хэмжээг авч </w:t>
      </w:r>
      <w:r w:rsidRPr="0014423F">
        <w:rPr>
          <w:rStyle w:val="Emphasis"/>
          <w:rFonts w:cs="Arial"/>
          <w:i w:val="0"/>
          <w:lang w:val="mn-MN"/>
        </w:rPr>
        <w:lastRenderedPageBreak/>
        <w:t>ажиллалаа.</w:t>
      </w:r>
      <w:r w:rsidRPr="0014423F">
        <w:rPr>
          <w:rStyle w:val="Emphasis"/>
          <w:rFonts w:cs="Arial"/>
          <w:i w:val="0"/>
        </w:rPr>
        <w:t xml:space="preserve"> Шалгалтаар аймгийн хэмжээнд нийт 190 төрлийн химийн бодис, 4 төрлийн тэсрэх бодис, 7 төрлийн тэсэлгээний хэрэгсэл тоологдсоноос хортой 116 төрлийн бодис, аюултай 38 төрлийн бодис, онцгой хортой аюултай 35 төрлийн бодис, Монгол улсад ашиглахыг хязгаарласан 1 бодис, устгах шаардлагатай 13 төрлийн бодис бүртгэгдлээ. Харин Монгол улсад ашиглахыг хориглосон бодис шалгалтаар илрээгүй бөгөөд тус онд химийн бодисоор бохирдсон талбай байхгүй болно.</w:t>
      </w:r>
    </w:p>
    <w:p w:rsidR="00422BD7" w:rsidRPr="0014423F" w:rsidRDefault="00422BD7" w:rsidP="00422BD7">
      <w:pPr>
        <w:pStyle w:val="BodyText"/>
        <w:spacing w:after="0" w:line="276" w:lineRule="auto"/>
        <w:contextualSpacing/>
        <w:rPr>
          <w:rFonts w:cs="Arial"/>
          <w:b/>
          <w:bCs/>
          <w:i/>
        </w:rPr>
      </w:pPr>
      <w:r w:rsidRPr="0014423F">
        <w:rPr>
          <w:rFonts w:cs="Arial"/>
          <w:b/>
          <w:bCs/>
          <w:i/>
        </w:rPr>
        <w:t>Б</w:t>
      </w:r>
      <w:r>
        <w:rPr>
          <w:rFonts w:cs="Arial"/>
          <w:b/>
          <w:bCs/>
          <w:i/>
        </w:rPr>
        <w:t>Ү</w:t>
      </w:r>
      <w:r w:rsidRPr="0014423F">
        <w:rPr>
          <w:rFonts w:cs="Arial"/>
          <w:b/>
          <w:bCs/>
          <w:i/>
        </w:rPr>
        <w:t>ТЭЭГДЭХ</w:t>
      </w:r>
      <w:r>
        <w:rPr>
          <w:rFonts w:cs="Arial"/>
          <w:b/>
          <w:bCs/>
          <w:i/>
        </w:rPr>
        <w:t>ҮҮ</w:t>
      </w:r>
      <w:r w:rsidRPr="0014423F">
        <w:rPr>
          <w:rFonts w:cs="Arial"/>
          <w:b/>
          <w:bCs/>
          <w:i/>
        </w:rPr>
        <w:t>НИЙ АНГИ  - 1: ОЙЖУУЛАЛТ, ОЙН АЖ АХУЙН АРГА ХЭМЖЭЭ</w:t>
      </w:r>
    </w:p>
    <w:p w:rsidR="00422BD7" w:rsidRPr="0014423F" w:rsidRDefault="00422BD7" w:rsidP="00422BD7">
      <w:pPr>
        <w:pStyle w:val="BodyText"/>
        <w:spacing w:after="0" w:line="276" w:lineRule="auto"/>
        <w:ind w:firstLine="720"/>
        <w:contextualSpacing/>
        <w:rPr>
          <w:rFonts w:cs="Arial"/>
          <w:b/>
          <w:bCs/>
          <w:i/>
        </w:rPr>
      </w:pPr>
      <w:r w:rsidRPr="0014423F">
        <w:rPr>
          <w:rFonts w:cs="Arial"/>
          <w:b/>
          <w:bCs/>
          <w:i/>
          <w:lang w:val="mn-MN"/>
        </w:rPr>
        <w:t xml:space="preserve">а/ Ойг нөхөн сэргээх ажил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ойн зурвас байгуулах</w:t>
      </w:r>
      <w:r w:rsidRPr="0014423F">
        <w:rPr>
          <w:rFonts w:ascii="Arial" w:hAnsi="Arial" w:cs="Arial"/>
          <w:lang w:val="mn-MN"/>
        </w:rPr>
        <w:t xml:space="preserve"> </w:t>
      </w:r>
      <w:r w:rsidRPr="0014423F">
        <w:rPr>
          <w:rFonts w:ascii="Arial" w:hAnsi="Arial" w:cs="Arial"/>
        </w:rPr>
        <w:t xml:space="preserve">5 га, ойжуулалт хийх 20 га-ийн нийт </w:t>
      </w:r>
      <w:r w:rsidRPr="0014423F">
        <w:rPr>
          <w:rFonts w:ascii="Arial" w:hAnsi="Arial" w:cs="Arial"/>
          <w:lang w:val="mn-MN"/>
        </w:rPr>
        <w:t>19400,0</w:t>
      </w:r>
      <w:r w:rsidRPr="0014423F">
        <w:rPr>
          <w:rFonts w:ascii="Arial" w:hAnsi="Arial" w:cs="Arial"/>
        </w:rPr>
        <w:t xml:space="preserve"> 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байгаль орчныг хамгаалах чиглэлээр </w:t>
      </w:r>
      <w:r>
        <w:rPr>
          <w:rFonts w:ascii="Arial" w:hAnsi="Arial" w:cs="Arial"/>
        </w:rPr>
        <w:t>ү</w:t>
      </w:r>
      <w:r w:rsidRPr="0014423F">
        <w:rPr>
          <w:rFonts w:ascii="Arial" w:hAnsi="Arial" w:cs="Arial"/>
        </w:rPr>
        <w:t xml:space="preserve">йл ажиллагаа явуулж байгаа </w:t>
      </w:r>
      <w:r w:rsidRPr="0014423F">
        <w:rPr>
          <w:rFonts w:ascii="Arial" w:hAnsi="Arial" w:cs="Arial"/>
          <w:lang w:val="mn-MN"/>
        </w:rPr>
        <w:t>компани, хоршоо,</w:t>
      </w:r>
      <w:r w:rsidRPr="0014423F">
        <w:rPr>
          <w:rFonts w:ascii="Arial" w:hAnsi="Arial" w:cs="Arial"/>
        </w:rPr>
        <w:t xml:space="preserve"> т</w:t>
      </w:r>
      <w:r>
        <w:rPr>
          <w:rFonts w:ascii="Arial" w:hAnsi="Arial" w:cs="Arial"/>
        </w:rPr>
        <w:t>ө</w:t>
      </w:r>
      <w:r w:rsidRPr="0014423F">
        <w:rPr>
          <w:rFonts w:ascii="Arial" w:hAnsi="Arial" w:cs="Arial"/>
        </w:rPr>
        <w:t>рийн бус байгууллаг</w:t>
      </w:r>
      <w:r w:rsidRPr="0014423F">
        <w:rPr>
          <w:rFonts w:ascii="Arial" w:hAnsi="Arial" w:cs="Arial"/>
          <w:lang w:val="mn-MN"/>
        </w:rPr>
        <w:t>а</w:t>
      </w:r>
      <w:r w:rsidRPr="0014423F">
        <w:rPr>
          <w:rFonts w:ascii="Arial" w:hAnsi="Arial" w:cs="Arial"/>
        </w:rPr>
        <w:t>, иргэд,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дээр г</w:t>
      </w:r>
      <w:r>
        <w:rPr>
          <w:rFonts w:ascii="Arial" w:hAnsi="Arial" w:cs="Arial"/>
        </w:rPr>
        <w:t>ү</w:t>
      </w:r>
      <w:r w:rsidRPr="0014423F">
        <w:rPr>
          <w:rFonts w:ascii="Arial" w:hAnsi="Arial" w:cs="Arial"/>
        </w:rPr>
        <w:t>йцэтг</w:t>
      </w:r>
      <w:r>
        <w:rPr>
          <w:rFonts w:ascii="Arial" w:hAnsi="Arial" w:cs="Arial"/>
        </w:rPr>
        <w:t>үү</w:t>
      </w:r>
      <w:r w:rsidRPr="0014423F">
        <w:rPr>
          <w:rFonts w:ascii="Arial" w:hAnsi="Arial" w:cs="Arial"/>
        </w:rPr>
        <w:t>лж байгаа нь  т</w:t>
      </w:r>
      <w:r>
        <w:rPr>
          <w:rFonts w:ascii="Arial" w:hAnsi="Arial" w:cs="Arial"/>
        </w:rPr>
        <w:t>ө</w:t>
      </w:r>
      <w:r w:rsidRPr="0014423F">
        <w:rPr>
          <w:rFonts w:ascii="Arial" w:hAnsi="Arial" w:cs="Arial"/>
        </w:rPr>
        <w:t xml:space="preserve">рийн болон нийтийн ажил, </w:t>
      </w:r>
      <w:r>
        <w:rPr>
          <w:rFonts w:ascii="Arial" w:hAnsi="Arial" w:cs="Arial"/>
        </w:rPr>
        <w:t>ү</w:t>
      </w:r>
      <w:r w:rsidRPr="0014423F">
        <w:rPr>
          <w:rFonts w:ascii="Arial" w:hAnsi="Arial" w:cs="Arial"/>
        </w:rPr>
        <w:t>йлчилгээг г</w:t>
      </w:r>
      <w:r>
        <w:rPr>
          <w:rFonts w:ascii="Arial" w:hAnsi="Arial" w:cs="Arial"/>
        </w:rPr>
        <w:t>ү</w:t>
      </w:r>
      <w:r w:rsidRPr="0014423F">
        <w:rPr>
          <w:rFonts w:ascii="Arial" w:hAnsi="Arial" w:cs="Arial"/>
        </w:rPr>
        <w:t>йцэтгэхэд хувийн хэвшил, иргэдийн оролцоог б</w:t>
      </w:r>
      <w:r>
        <w:rPr>
          <w:rFonts w:ascii="Arial" w:hAnsi="Arial" w:cs="Arial"/>
        </w:rPr>
        <w:t>ү</w:t>
      </w:r>
      <w:r w:rsidRPr="0014423F">
        <w:rPr>
          <w:rFonts w:ascii="Arial" w:hAnsi="Arial" w:cs="Arial"/>
        </w:rPr>
        <w:t>рэн хангасан, тэдний  санал санаачлагыг дэмжсэн бодитой ажил болсон юм.</w:t>
      </w:r>
    </w:p>
    <w:p w:rsidR="00422BD7" w:rsidRPr="0014423F" w:rsidRDefault="00422BD7" w:rsidP="00422BD7">
      <w:pPr>
        <w:pStyle w:val="ListParagraph"/>
        <w:spacing w:line="276" w:lineRule="auto"/>
        <w:ind w:left="0"/>
        <w:jc w:val="both"/>
        <w:rPr>
          <w:rFonts w:ascii="Arial" w:hAnsi="Arial" w:cs="Arial"/>
          <w:lang w:val="mn-MN"/>
        </w:rPr>
      </w:pPr>
      <w:r w:rsidRPr="0014423F">
        <w:rPr>
          <w:rFonts w:ascii="Arial" w:hAnsi="Arial" w:cs="Arial"/>
          <w:lang w:val="mn-MN"/>
        </w:rPr>
        <w:t xml:space="preserve">           Тендерт ”Ойн зурвас” байгуулах ажлын хүрээнд</w:t>
      </w:r>
      <w:r w:rsidRPr="0014423F">
        <w:rPr>
          <w:rFonts w:ascii="Arial" w:hAnsi="Arial" w:cs="Arial"/>
        </w:rPr>
        <w:t xml:space="preserve"> </w:t>
      </w:r>
      <w:r w:rsidRPr="0014423F">
        <w:rPr>
          <w:rFonts w:ascii="Arial" w:hAnsi="Arial" w:cs="Arial"/>
          <w:lang w:val="mn-MN"/>
        </w:rPr>
        <w:t>Чандмань сумын иргэн Б.Батмөнх сумын төвийн хойд талаар</w:t>
      </w:r>
      <w:r w:rsidRPr="0014423F">
        <w:rPr>
          <w:rFonts w:ascii="Arial" w:hAnsi="Arial" w:cs="Arial"/>
        </w:rPr>
        <w:t xml:space="preserve"> 5 га</w:t>
      </w:r>
      <w:r w:rsidRPr="0014423F">
        <w:rPr>
          <w:rFonts w:ascii="Arial" w:hAnsi="Arial" w:cs="Arial"/>
          <w:lang w:val="mn-MN"/>
        </w:rPr>
        <w:t xml:space="preserve">-д ойжуулалтын ажил гүйцэтгэснийг 76%-тай,  “Ойжуулалтын” ажлын хүрээнд </w:t>
      </w:r>
      <w:r w:rsidRPr="0014423F">
        <w:rPr>
          <w:rFonts w:ascii="Arial" w:hAnsi="Arial" w:cs="Arial"/>
        </w:rPr>
        <w:t xml:space="preserve">Шарга сумын Дунд шарын аманд </w:t>
      </w:r>
      <w:r w:rsidRPr="0014423F">
        <w:rPr>
          <w:rFonts w:ascii="Arial" w:hAnsi="Arial" w:cs="Arial"/>
          <w:lang w:val="mn-MN"/>
        </w:rPr>
        <w:t xml:space="preserve">“Дунд шарын гол” ХХК </w:t>
      </w:r>
      <w:r w:rsidRPr="0014423F">
        <w:rPr>
          <w:rFonts w:ascii="Arial" w:hAnsi="Arial" w:cs="Arial"/>
        </w:rPr>
        <w:t>10 га талбайд ойжуулалт</w:t>
      </w:r>
      <w:r w:rsidRPr="0014423F">
        <w:rPr>
          <w:rFonts w:ascii="Arial" w:hAnsi="Arial" w:cs="Arial"/>
          <w:lang w:val="mn-MN"/>
        </w:rPr>
        <w:t>ын ажил гүйцэтгэснийг 80%-тай</w:t>
      </w:r>
      <w:r w:rsidRPr="0014423F">
        <w:rPr>
          <w:rFonts w:ascii="Arial" w:hAnsi="Arial" w:cs="Arial"/>
        </w:rPr>
        <w:t xml:space="preserve">, </w:t>
      </w:r>
      <w:r w:rsidRPr="0014423F">
        <w:rPr>
          <w:rFonts w:ascii="Arial" w:hAnsi="Arial" w:cs="Arial"/>
          <w:lang w:val="mn-MN"/>
        </w:rPr>
        <w:t xml:space="preserve">Дарви сумын Харгана түрүүний услалтын системд “Дэлгэр салаа” байгаль хамгаалах  нөхөрлөл 5га-д ойжуулалтын ажил гүйцэтгэснийг 75%-тай, Бигэр сумд “Үйлдвэрчний эвлэлийн хороо” ТББ 5 га талбайд ойжуулалтын ажил гүйцэтгэснийг 86%-ийн </w:t>
      </w:r>
      <w:r w:rsidRPr="0014423F">
        <w:rPr>
          <w:rFonts w:ascii="Arial" w:hAnsi="Arial" w:cs="Arial"/>
        </w:rPr>
        <w:t>амьдралтайгаар</w:t>
      </w:r>
      <w:r w:rsidRPr="0014423F">
        <w:rPr>
          <w:rFonts w:ascii="Arial" w:hAnsi="Arial" w:cs="Arial"/>
          <w:lang w:val="mn-MN"/>
        </w:rPr>
        <w:t xml:space="preserve"> тус тус </w:t>
      </w:r>
      <w:r w:rsidRPr="0014423F">
        <w:rPr>
          <w:rFonts w:ascii="Arial" w:hAnsi="Arial" w:cs="Arial"/>
        </w:rPr>
        <w:t>х</w:t>
      </w:r>
      <w:r>
        <w:rPr>
          <w:rFonts w:ascii="Arial" w:hAnsi="Arial" w:cs="Arial"/>
        </w:rPr>
        <w:t>ү</w:t>
      </w:r>
      <w:r w:rsidRPr="0014423F">
        <w:rPr>
          <w:rFonts w:ascii="Arial" w:hAnsi="Arial" w:cs="Arial"/>
        </w:rPr>
        <w:t xml:space="preserve">лээн </w:t>
      </w:r>
      <w:r w:rsidRPr="0014423F">
        <w:rPr>
          <w:rFonts w:ascii="Arial" w:hAnsi="Arial" w:cs="Arial"/>
          <w:lang w:val="mn-MN"/>
        </w:rPr>
        <w:t xml:space="preserve">авч намрын цэнэг усалгаа, нөхөн тариалалт хийх, хайс хамгаалалтыг сайжруулах үүрэг даалгаврыг өгөөд байна.                                                                                                           </w:t>
      </w:r>
    </w:p>
    <w:p w:rsidR="00422BD7" w:rsidRPr="0014423F" w:rsidRDefault="00422BD7" w:rsidP="00422BD7">
      <w:pPr>
        <w:pStyle w:val="ListParagraph"/>
        <w:spacing w:line="276" w:lineRule="auto"/>
        <w:ind w:left="0" w:firstLine="360"/>
        <w:jc w:val="both"/>
        <w:rPr>
          <w:rFonts w:ascii="Arial" w:hAnsi="Arial" w:cs="Arial"/>
          <w:b/>
          <w:lang w:val="mn-MN"/>
        </w:rPr>
      </w:pPr>
      <w:r w:rsidRPr="0014423F">
        <w:rPr>
          <w:rFonts w:ascii="Arial" w:hAnsi="Arial" w:cs="Arial"/>
          <w:b/>
          <w:lang w:val="mn-MN"/>
        </w:rPr>
        <w:t xml:space="preserve">б/ “Ногоон хэрэм” хөтөлбөрийн хүрээнд ойн зурвас байгуулах ажил </w:t>
      </w:r>
    </w:p>
    <w:p w:rsidR="00422BD7" w:rsidRPr="0014423F" w:rsidRDefault="00422BD7" w:rsidP="00422BD7">
      <w:pPr>
        <w:pStyle w:val="ListParagraph"/>
        <w:spacing w:line="276" w:lineRule="auto"/>
        <w:ind w:left="0" w:firstLine="360"/>
        <w:jc w:val="both"/>
        <w:rPr>
          <w:rFonts w:ascii="Arial" w:hAnsi="Arial" w:cs="Arial"/>
          <w:lang w:val="mn-MN"/>
        </w:rPr>
      </w:pPr>
      <w:r w:rsidRPr="0014423F">
        <w:rPr>
          <w:rFonts w:ascii="Arial" w:hAnsi="Arial" w:cs="Arial"/>
        </w:rPr>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“Ногоон хэрэм” х</w:t>
      </w:r>
      <w:r>
        <w:rPr>
          <w:rFonts w:ascii="Arial" w:hAnsi="Arial" w:cs="Arial"/>
        </w:rPr>
        <w:t>ө</w:t>
      </w:r>
      <w:r w:rsidRPr="0014423F">
        <w:rPr>
          <w:rFonts w:ascii="Arial" w:hAnsi="Arial" w:cs="Arial"/>
        </w:rPr>
        <w:t>т</w:t>
      </w:r>
      <w:r>
        <w:rPr>
          <w:rFonts w:ascii="Arial" w:hAnsi="Arial" w:cs="Arial"/>
        </w:rPr>
        <w:t>ө</w:t>
      </w:r>
      <w:r w:rsidRPr="0014423F">
        <w:rPr>
          <w:rFonts w:ascii="Arial" w:hAnsi="Arial" w:cs="Arial"/>
        </w:rPr>
        <w:t>лб</w:t>
      </w:r>
      <w:r>
        <w:rPr>
          <w:rFonts w:ascii="Arial" w:hAnsi="Arial" w:cs="Arial"/>
        </w:rPr>
        <w:t>ө</w:t>
      </w:r>
      <w:r w:rsidRPr="0014423F">
        <w:rPr>
          <w:rFonts w:ascii="Arial" w:hAnsi="Arial" w:cs="Arial"/>
        </w:rPr>
        <w:t xml:space="preserve">рийн 10 га-д </w:t>
      </w:r>
      <w:r w:rsidRPr="0014423F">
        <w:rPr>
          <w:rFonts w:ascii="Arial" w:hAnsi="Arial" w:cs="Arial"/>
          <w:lang w:val="mn-MN"/>
        </w:rPr>
        <w:t xml:space="preserve">11000.0 </w:t>
      </w:r>
      <w:r w:rsidRPr="0014423F">
        <w:rPr>
          <w:rFonts w:ascii="Arial" w:hAnsi="Arial" w:cs="Arial"/>
        </w:rPr>
        <w:t>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w:t>
      </w:r>
      <w:r w:rsidRPr="0014423F">
        <w:rPr>
          <w:rFonts w:ascii="Arial" w:hAnsi="Arial" w:cs="Arial"/>
          <w:lang w:val="mn-MN"/>
        </w:rPr>
        <w:t>Хөхморьт сумын иргэн Х. Түмэндэлгэр нар 5га-д, Дэлгэр сум Гуулин тосгоны иргэн</w:t>
      </w:r>
      <w:r w:rsidRPr="0014423F">
        <w:rPr>
          <w:rFonts w:ascii="Arial" w:hAnsi="Arial" w:cs="Arial"/>
        </w:rPr>
        <w:t xml:space="preserve"> </w:t>
      </w:r>
      <w:r w:rsidRPr="0014423F">
        <w:rPr>
          <w:rFonts w:ascii="Arial" w:hAnsi="Arial" w:cs="Arial"/>
          <w:lang w:val="mn-MN"/>
        </w:rPr>
        <w:t>Б.Шаравнямбуу ахлагчтай “Иргэдийн бүлэг”</w:t>
      </w:r>
      <w:r w:rsidRPr="0014423F">
        <w:rPr>
          <w:rFonts w:ascii="Arial" w:hAnsi="Arial" w:cs="Arial"/>
        </w:rPr>
        <w:t xml:space="preserve"> 5 га</w:t>
      </w:r>
      <w:r w:rsidRPr="0014423F">
        <w:rPr>
          <w:rFonts w:ascii="Arial" w:hAnsi="Arial" w:cs="Arial"/>
          <w:lang w:val="mn-MN"/>
        </w:rPr>
        <w:t xml:space="preserve">-д ойжуулалтын ажил гүйцэтгэснийг </w:t>
      </w:r>
      <w:r w:rsidRPr="0014423F">
        <w:rPr>
          <w:rFonts w:ascii="Arial" w:hAnsi="Arial" w:cs="Arial"/>
        </w:rPr>
        <w:t>“Ойжуулалт, ойн аж ахуйн арга хэмжээг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х, зохион байгуулах, санх</w:t>
      </w:r>
      <w:r>
        <w:rPr>
          <w:rFonts w:ascii="Arial" w:hAnsi="Arial" w:cs="Arial"/>
        </w:rPr>
        <w:t>үү</w:t>
      </w:r>
      <w:r w:rsidRPr="0014423F">
        <w:rPr>
          <w:rFonts w:ascii="Arial" w:hAnsi="Arial" w:cs="Arial"/>
        </w:rPr>
        <w:t>ж</w:t>
      </w:r>
      <w:r>
        <w:rPr>
          <w:rFonts w:ascii="Arial" w:hAnsi="Arial" w:cs="Arial"/>
        </w:rPr>
        <w:t>үү</w:t>
      </w:r>
      <w:r w:rsidRPr="0014423F">
        <w:rPr>
          <w:rFonts w:ascii="Arial" w:hAnsi="Arial" w:cs="Arial"/>
        </w:rPr>
        <w:t>лэх журам”-ын дагуу аймгийн Засаг даргын 20</w:t>
      </w:r>
      <w:r w:rsidRPr="0014423F">
        <w:rPr>
          <w:rFonts w:ascii="Arial" w:hAnsi="Arial" w:cs="Arial"/>
          <w:lang w:val="mn-MN"/>
        </w:rPr>
        <w:t>11</w:t>
      </w:r>
      <w:r w:rsidRPr="0014423F">
        <w:rPr>
          <w:rFonts w:ascii="Arial" w:hAnsi="Arial" w:cs="Arial"/>
        </w:rPr>
        <w:t xml:space="preserve"> оны </w:t>
      </w:r>
      <w:r w:rsidRPr="0014423F">
        <w:rPr>
          <w:rFonts w:ascii="Arial" w:hAnsi="Arial" w:cs="Arial"/>
          <w:lang w:val="mn-MN"/>
        </w:rPr>
        <w:t>289</w:t>
      </w:r>
      <w:r w:rsidRPr="0014423F">
        <w:rPr>
          <w:rFonts w:ascii="Arial" w:hAnsi="Arial" w:cs="Arial"/>
        </w:rPr>
        <w:t xml:space="preserve"> дугаар захирамжаар томилогдсон ажлын хэсэг намрын тооллогын ажлыг</w:t>
      </w:r>
      <w:r w:rsidRPr="0014423F">
        <w:rPr>
          <w:rFonts w:ascii="Arial" w:hAnsi="Arial" w:cs="Arial"/>
          <w:lang w:val="mn-MN"/>
        </w:rPr>
        <w:t xml:space="preserve"> дунджаар 80 </w:t>
      </w:r>
      <w:r w:rsidRPr="0014423F">
        <w:rPr>
          <w:rFonts w:ascii="Arial" w:hAnsi="Arial" w:cs="Arial"/>
        </w:rPr>
        <w:t>хувийн амьдралтайгаар х</w:t>
      </w:r>
      <w:r>
        <w:rPr>
          <w:rFonts w:ascii="Arial" w:hAnsi="Arial" w:cs="Arial"/>
        </w:rPr>
        <w:t>ү</w:t>
      </w:r>
      <w:r w:rsidRPr="0014423F">
        <w:rPr>
          <w:rFonts w:ascii="Arial" w:hAnsi="Arial" w:cs="Arial"/>
        </w:rPr>
        <w:t xml:space="preserve">лээн </w:t>
      </w:r>
      <w:r w:rsidRPr="0014423F">
        <w:rPr>
          <w:rFonts w:ascii="Arial" w:hAnsi="Arial" w:cs="Arial"/>
          <w:lang w:val="mn-MN"/>
        </w:rPr>
        <w:t xml:space="preserve">авч, намрын цэнэг усалгаа, нөхөн тариалалт хийх, хайс хамгаалалтыг сайжруулах үүрэг даалгаврыг өгөөд байна.                                                                                                               </w:t>
      </w:r>
    </w:p>
    <w:p w:rsidR="00422BD7" w:rsidRPr="0014423F" w:rsidRDefault="00422BD7" w:rsidP="00422BD7">
      <w:pPr>
        <w:pStyle w:val="ListParagraph"/>
        <w:spacing w:line="276" w:lineRule="auto"/>
        <w:ind w:left="0" w:firstLine="360"/>
        <w:jc w:val="both"/>
        <w:rPr>
          <w:rStyle w:val="Emphasis"/>
          <w:rFonts w:cs="Arial"/>
          <w:i w:val="0"/>
          <w:iCs w:val="0"/>
          <w:lang w:val="mn-MN"/>
        </w:rPr>
      </w:pPr>
      <w:r w:rsidRPr="0014423F">
        <w:rPr>
          <w:rFonts w:ascii="Arial" w:hAnsi="Arial" w:cs="Arial"/>
          <w:b/>
          <w:bCs/>
          <w:iCs/>
          <w:color w:val="000000"/>
        </w:rPr>
        <w:t>Б</w:t>
      </w:r>
      <w:r>
        <w:rPr>
          <w:rFonts w:ascii="Arial" w:hAnsi="Arial" w:cs="Arial"/>
          <w:b/>
          <w:bCs/>
          <w:iCs/>
          <w:color w:val="000000"/>
        </w:rPr>
        <w:t>Ү</w:t>
      </w:r>
      <w:r w:rsidRPr="0014423F">
        <w:rPr>
          <w:rFonts w:ascii="Arial" w:hAnsi="Arial" w:cs="Arial"/>
          <w:b/>
          <w:bCs/>
          <w:iCs/>
          <w:color w:val="000000"/>
        </w:rPr>
        <w:t>ТЭЭГДЭХ</w:t>
      </w:r>
      <w:r>
        <w:rPr>
          <w:rFonts w:ascii="Arial" w:hAnsi="Arial" w:cs="Arial"/>
          <w:b/>
          <w:bCs/>
          <w:iCs/>
          <w:color w:val="000000"/>
        </w:rPr>
        <w:t>ҮҮ</w:t>
      </w:r>
      <w:r w:rsidRPr="0014423F">
        <w:rPr>
          <w:rFonts w:ascii="Arial" w:hAnsi="Arial" w:cs="Arial"/>
          <w:b/>
          <w:bCs/>
          <w:iCs/>
          <w:color w:val="000000"/>
        </w:rPr>
        <w:t>НИЙ АНГИ  -2:</w:t>
      </w:r>
      <w:r w:rsidRPr="0014423F">
        <w:rPr>
          <w:rFonts w:ascii="Arial" w:hAnsi="Arial" w:cs="Arial"/>
          <w:b/>
          <w:bCs/>
        </w:rPr>
        <w:t xml:space="preserve"> УС ЦАГ УУР, ОР</w:t>
      </w:r>
      <w:r w:rsidRPr="0014423F">
        <w:rPr>
          <w:rFonts w:ascii="Arial" w:hAnsi="Arial" w:cs="Arial"/>
          <w:b/>
          <w:bCs/>
          <w:lang w:val="mn-MN"/>
        </w:rPr>
        <w:t>Ч</w:t>
      </w:r>
      <w:r w:rsidRPr="0014423F">
        <w:rPr>
          <w:rFonts w:ascii="Arial" w:hAnsi="Arial" w:cs="Arial"/>
          <w:b/>
          <w:bCs/>
        </w:rPr>
        <w:t>НЫ ШИНЖИЛГЭЭ</w:t>
      </w:r>
    </w:p>
    <w:p w:rsidR="00422BD7" w:rsidRPr="0014423F" w:rsidRDefault="00422BD7" w:rsidP="00422BD7">
      <w:pPr>
        <w:tabs>
          <w:tab w:val="left" w:pos="-180"/>
          <w:tab w:val="left" w:pos="0"/>
        </w:tabs>
        <w:spacing w:line="276" w:lineRule="auto"/>
        <w:contextualSpacing/>
        <w:jc w:val="both"/>
        <w:rPr>
          <w:rFonts w:ascii="Arial" w:hAnsi="Arial" w:cs="Arial"/>
          <w:lang w:val="mn-MN"/>
        </w:rPr>
      </w:pPr>
      <w:r w:rsidRPr="0014423F">
        <w:rPr>
          <w:rFonts w:ascii="Arial" w:hAnsi="Arial" w:cs="Arial"/>
          <w:lang w:val="mn-MN"/>
        </w:rPr>
        <w:tab/>
        <w:t>2011 оны 10 сарын</w:t>
      </w:r>
      <w:r w:rsidRPr="0014423F">
        <w:rPr>
          <w:rFonts w:ascii="Arial" w:hAnsi="Arial" w:cs="Arial"/>
        </w:rPr>
        <w:t xml:space="preserve"> байдлаар </w:t>
      </w:r>
      <w:r w:rsidRPr="0014423F">
        <w:rPr>
          <w:rFonts w:ascii="Arial" w:hAnsi="Arial" w:cs="Arial"/>
          <w:lang w:val="mn-MN"/>
        </w:rPr>
        <w:t>2</w:t>
      </w:r>
      <w:r w:rsidRPr="0014423F">
        <w:rPr>
          <w:rFonts w:ascii="Arial" w:hAnsi="Arial" w:cs="Arial"/>
        </w:rPr>
        <w:t>6</w:t>
      </w:r>
      <w:r w:rsidRPr="0014423F">
        <w:rPr>
          <w:rFonts w:ascii="Arial" w:hAnsi="Arial" w:cs="Arial"/>
          <w:lang w:val="mn-MN"/>
        </w:rPr>
        <w:t xml:space="preserve"> удаа цаг агаарын аюултай үзэгдлийн сэрэмжлүүлэг мэдээ</w:t>
      </w:r>
      <w:r w:rsidRPr="0014423F">
        <w:rPr>
          <w:rFonts w:ascii="Arial" w:hAnsi="Arial" w:cs="Arial"/>
        </w:rPr>
        <w:t xml:space="preserve">, </w:t>
      </w:r>
      <w:r w:rsidRPr="0014423F">
        <w:rPr>
          <w:rFonts w:ascii="Arial" w:hAnsi="Arial" w:cs="Arial"/>
          <w:lang w:val="mn-MN"/>
        </w:rPr>
        <w:t>26</w:t>
      </w:r>
      <w:r w:rsidRPr="0014423F">
        <w:rPr>
          <w:rFonts w:ascii="Arial" w:hAnsi="Arial" w:cs="Arial"/>
        </w:rPr>
        <w:t xml:space="preserve"> удаа</w:t>
      </w:r>
      <w:r w:rsidRPr="0014423F">
        <w:rPr>
          <w:rFonts w:ascii="Arial" w:hAnsi="Arial" w:cs="Arial"/>
          <w:lang w:val="mn-MN"/>
        </w:rPr>
        <w:t xml:space="preserve">  анхааруулга мэдээг</w:t>
      </w:r>
      <w:r w:rsidRPr="0014423F">
        <w:rPr>
          <w:rFonts w:ascii="Arial" w:hAnsi="Arial" w:cs="Arial"/>
        </w:rPr>
        <w:t xml:space="preserve"> гаргаж</w:t>
      </w:r>
      <w:r w:rsidRPr="0014423F">
        <w:rPr>
          <w:rFonts w:ascii="Arial" w:hAnsi="Arial" w:cs="Arial"/>
          <w:lang w:val="mn-MN"/>
        </w:rPr>
        <w:t xml:space="preserve"> аймгийн бүх сумдад боло</w:t>
      </w:r>
      <w:r w:rsidRPr="0014423F">
        <w:rPr>
          <w:rFonts w:ascii="Arial" w:hAnsi="Arial" w:cs="Arial"/>
        </w:rPr>
        <w:t>н</w:t>
      </w:r>
      <w:r w:rsidRPr="0014423F">
        <w:rPr>
          <w:rFonts w:ascii="Arial" w:hAnsi="Arial" w:cs="Arial"/>
          <w:lang w:val="mn-MN"/>
        </w:rPr>
        <w:t xml:space="preserve"> УЦУХ-ийн </w:t>
      </w:r>
      <w:hyperlink r:id="rId14" w:history="1">
        <w:r w:rsidRPr="0014423F">
          <w:rPr>
            <w:rStyle w:val="Hyperlink"/>
            <w:rFonts w:ascii="Arial" w:hAnsi="Arial" w:cs="Arial"/>
            <w:lang w:val="mn-MN"/>
          </w:rPr>
          <w:t>http://www.icc.mn/aimag/GoviAltai/?q=node/add/story</w:t>
        </w:r>
      </w:hyperlink>
      <w:r w:rsidRPr="0014423F">
        <w:rPr>
          <w:rFonts w:ascii="Arial" w:hAnsi="Arial" w:cs="Arial"/>
          <w:lang w:val="mn-MN"/>
        </w:rPr>
        <w:t xml:space="preserve"> сайт</w:t>
      </w:r>
      <w:r w:rsidRPr="0014423F">
        <w:rPr>
          <w:rFonts w:ascii="Arial" w:hAnsi="Arial" w:cs="Arial"/>
        </w:rPr>
        <w:t xml:space="preserve">, </w:t>
      </w:r>
      <w:r w:rsidRPr="0014423F">
        <w:rPr>
          <w:rFonts w:ascii="Arial" w:hAnsi="Arial" w:cs="Arial"/>
          <w:lang w:val="mn-MN"/>
        </w:rPr>
        <w:t xml:space="preserve"> Онцгой байдлын газрын шуурхай утас 105, бүх сумдын өртөө харуулын ажиглагч нараар дамжуулан нийт иргэд хөдөлмөрчдөд хүргэж ажиллалаа</w:t>
      </w:r>
      <w:r w:rsidRPr="0014423F">
        <w:rPr>
          <w:rFonts w:ascii="Arial" w:hAnsi="Arial" w:cs="Arial"/>
        </w:rPr>
        <w:t xml:space="preserve">. </w:t>
      </w:r>
    </w:p>
    <w:p w:rsidR="00422BD7" w:rsidRPr="0014423F" w:rsidRDefault="00422BD7" w:rsidP="00422BD7">
      <w:pPr>
        <w:tabs>
          <w:tab w:val="left" w:pos="-180"/>
          <w:tab w:val="left" w:pos="0"/>
        </w:tabs>
        <w:spacing w:line="276" w:lineRule="auto"/>
        <w:contextualSpacing/>
        <w:jc w:val="both"/>
        <w:rPr>
          <w:rFonts w:ascii="Arial" w:hAnsi="Arial" w:cs="Arial"/>
          <w:lang w:val="mn-MN"/>
        </w:rPr>
      </w:pPr>
      <w:r w:rsidRPr="0014423F">
        <w:rPr>
          <w:rFonts w:ascii="Arial" w:hAnsi="Arial" w:cs="Arial"/>
          <w:lang w:val="mn-MN"/>
        </w:rPr>
        <w:t xml:space="preserve">         Байгалийн гамшигт болоод аюултай үзэгдлээс сэрэмжлүүлэ</w:t>
      </w:r>
      <w:r w:rsidRPr="0014423F">
        <w:rPr>
          <w:rFonts w:ascii="Arial" w:hAnsi="Arial" w:cs="Arial"/>
        </w:rPr>
        <w:t>х</w:t>
      </w:r>
      <w:r w:rsidRPr="0014423F">
        <w:rPr>
          <w:rFonts w:ascii="Arial" w:hAnsi="Arial" w:cs="Arial"/>
          <w:lang w:val="mn-MN"/>
        </w:rPr>
        <w:t xml:space="preserve"> мэдээг хэвлэл мэдээл</w:t>
      </w:r>
      <w:r w:rsidRPr="0014423F">
        <w:rPr>
          <w:rFonts w:ascii="Arial" w:hAnsi="Arial" w:cs="Arial"/>
        </w:rPr>
        <w:t xml:space="preserve">лийн хэрэгслээр </w:t>
      </w:r>
      <w:r w:rsidRPr="0014423F">
        <w:rPr>
          <w:rFonts w:ascii="Arial" w:hAnsi="Arial" w:cs="Arial"/>
          <w:lang w:val="mn-MN"/>
        </w:rPr>
        <w:t xml:space="preserve"> болон </w:t>
      </w:r>
      <w:r w:rsidRPr="0014423F">
        <w:rPr>
          <w:rFonts w:ascii="Arial" w:hAnsi="Arial" w:cs="Arial"/>
        </w:rPr>
        <w:t>аймгийн ОБХ, хамтран иргэд, олон нийтэд мэдээлэн ажиллаж байна.</w:t>
      </w:r>
      <w:r w:rsidRPr="0014423F">
        <w:rPr>
          <w:rFonts w:ascii="Arial" w:hAnsi="Arial" w:cs="Arial"/>
          <w:lang w:val="mn-MN"/>
        </w:rPr>
        <w:t xml:space="preserve"> Үүнээс гадна ц</w:t>
      </w:r>
      <w:r>
        <w:rPr>
          <w:rFonts w:ascii="Arial" w:hAnsi="Arial" w:cs="Arial"/>
        </w:rPr>
        <w:t>ө</w:t>
      </w:r>
      <w:r w:rsidRPr="0014423F">
        <w:rPr>
          <w:rFonts w:ascii="Arial" w:hAnsi="Arial" w:cs="Arial"/>
        </w:rPr>
        <w:t>лжилт, элсний н</w:t>
      </w:r>
      <w:r>
        <w:rPr>
          <w:rFonts w:ascii="Arial" w:hAnsi="Arial" w:cs="Arial"/>
        </w:rPr>
        <w:t>үү</w:t>
      </w:r>
      <w:r w:rsidRPr="0014423F">
        <w:rPr>
          <w:rFonts w:ascii="Arial" w:hAnsi="Arial" w:cs="Arial"/>
        </w:rPr>
        <w:t>лтийг сааруулах, бэлчээрийн даацыг нэмэгд</w:t>
      </w:r>
      <w:r>
        <w:rPr>
          <w:rFonts w:ascii="Arial" w:hAnsi="Arial" w:cs="Arial"/>
        </w:rPr>
        <w:t>үү</w:t>
      </w:r>
      <w:r w:rsidRPr="0014423F">
        <w:rPr>
          <w:rFonts w:ascii="Arial" w:hAnsi="Arial" w:cs="Arial"/>
        </w:rPr>
        <w:t>лэх зорилгоор 2011 он</w:t>
      </w:r>
      <w:r w:rsidRPr="0014423F">
        <w:rPr>
          <w:rFonts w:ascii="Arial" w:hAnsi="Arial" w:cs="Arial"/>
          <w:lang w:val="mn-MN"/>
        </w:rPr>
        <w:t>д</w:t>
      </w:r>
      <w:r w:rsidRPr="0014423F">
        <w:rPr>
          <w:rFonts w:ascii="Arial" w:hAnsi="Arial" w:cs="Arial"/>
        </w:rPr>
        <w:t xml:space="preserve"> цаг агаарт зориудаар н</w:t>
      </w:r>
      <w:r>
        <w:rPr>
          <w:rFonts w:ascii="Arial" w:hAnsi="Arial" w:cs="Arial"/>
        </w:rPr>
        <w:t>ө</w:t>
      </w:r>
      <w:r w:rsidRPr="0014423F">
        <w:rPr>
          <w:rFonts w:ascii="Arial" w:hAnsi="Arial" w:cs="Arial"/>
        </w:rPr>
        <w:t>л</w:t>
      </w:r>
      <w:r>
        <w:rPr>
          <w:rFonts w:ascii="Arial" w:hAnsi="Arial" w:cs="Arial"/>
        </w:rPr>
        <w:t>өө</w:t>
      </w:r>
      <w:r w:rsidRPr="0014423F">
        <w:rPr>
          <w:rFonts w:ascii="Arial" w:hAnsi="Arial" w:cs="Arial"/>
        </w:rPr>
        <w:t>л</w:t>
      </w:r>
      <w:r>
        <w:rPr>
          <w:rFonts w:ascii="Arial" w:hAnsi="Arial" w:cs="Arial"/>
        </w:rPr>
        <w:t>ө</w:t>
      </w:r>
      <w:r w:rsidRPr="0014423F">
        <w:rPr>
          <w:rFonts w:ascii="Arial" w:hAnsi="Arial" w:cs="Arial"/>
        </w:rPr>
        <w:t xml:space="preserve">х </w:t>
      </w:r>
      <w:r>
        <w:rPr>
          <w:rFonts w:ascii="Arial" w:hAnsi="Arial" w:cs="Arial"/>
        </w:rPr>
        <w:t>ү</w:t>
      </w:r>
      <w:r w:rsidRPr="0014423F">
        <w:rPr>
          <w:rFonts w:ascii="Arial" w:hAnsi="Arial" w:cs="Arial"/>
        </w:rPr>
        <w:t xml:space="preserve">йл ажиллагааг </w:t>
      </w:r>
      <w:r w:rsidRPr="0014423F">
        <w:rPr>
          <w:rFonts w:ascii="Arial" w:hAnsi="Arial" w:cs="Arial"/>
          <w:lang w:val="mn-MN"/>
        </w:rPr>
        <w:t>8</w:t>
      </w:r>
      <w:r w:rsidRPr="0014423F">
        <w:rPr>
          <w:rFonts w:ascii="Arial" w:hAnsi="Arial" w:cs="Arial"/>
        </w:rPr>
        <w:t xml:space="preserve"> удаа зохион байгуулан 30 пуужин харваж, газрын </w:t>
      </w:r>
      <w:r w:rsidRPr="0014423F">
        <w:rPr>
          <w:rFonts w:ascii="Arial" w:hAnsi="Arial" w:cs="Arial"/>
        </w:rPr>
        <w:lastRenderedPageBreak/>
        <w:t>генераторыг 2 удаа ажиллуулж 12 т</w:t>
      </w:r>
      <w:r>
        <w:rPr>
          <w:rFonts w:ascii="Arial" w:hAnsi="Arial" w:cs="Arial"/>
        </w:rPr>
        <w:t>ү</w:t>
      </w:r>
      <w:r w:rsidRPr="0014423F">
        <w:rPr>
          <w:rFonts w:ascii="Arial" w:hAnsi="Arial" w:cs="Arial"/>
        </w:rPr>
        <w:t>лш зарцуулсан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д </w:t>
      </w:r>
      <w:r>
        <w:rPr>
          <w:rFonts w:ascii="Arial" w:hAnsi="Arial" w:cs="Arial"/>
        </w:rPr>
        <w:t>ү</w:t>
      </w:r>
      <w:r w:rsidRPr="0014423F">
        <w:rPr>
          <w:rFonts w:ascii="Arial" w:hAnsi="Arial" w:cs="Arial"/>
        </w:rPr>
        <w:t>йл ажиллагаа явуулсан нутагт 24-96 мм тунадас орсон байна</w:t>
      </w:r>
      <w:r w:rsidRPr="0014423F">
        <w:rPr>
          <w:rFonts w:ascii="Arial" w:hAnsi="Arial" w:cs="Arial"/>
          <w:lang w:val="mn-MN"/>
        </w:rPr>
        <w:t xml:space="preserve">.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Цаг уурын холбооны </w:t>
      </w:r>
      <w:r>
        <w:rPr>
          <w:rFonts w:ascii="Arial" w:hAnsi="Arial" w:cs="Arial"/>
          <w:lang w:val="mn-MN"/>
        </w:rPr>
        <w:t>ү</w:t>
      </w:r>
      <w:r w:rsidRPr="0014423F">
        <w:rPr>
          <w:rFonts w:ascii="Arial" w:hAnsi="Arial" w:cs="Arial"/>
          <w:lang w:val="mn-MN"/>
        </w:rPr>
        <w:t>ндэсний т</w:t>
      </w:r>
      <w:r>
        <w:rPr>
          <w:rFonts w:ascii="Arial" w:hAnsi="Arial" w:cs="Arial"/>
          <w:lang w:val="mn-MN"/>
        </w:rPr>
        <w:t>ө</w:t>
      </w:r>
      <w:r w:rsidRPr="0014423F">
        <w:rPr>
          <w:rFonts w:ascii="Arial" w:hAnsi="Arial" w:cs="Arial"/>
          <w:lang w:val="mn-MN"/>
        </w:rPr>
        <w:t xml:space="preserve">в, аймгийн УЦУОШАлбаны хооронд </w:t>
      </w:r>
      <w:r>
        <w:rPr>
          <w:rFonts w:ascii="Arial" w:hAnsi="Arial" w:cs="Arial"/>
          <w:lang w:val="mn-MN"/>
        </w:rPr>
        <w:t>ө</w:t>
      </w:r>
      <w:r w:rsidRPr="0014423F">
        <w:rPr>
          <w:rFonts w:ascii="Arial" w:hAnsi="Arial" w:cs="Arial"/>
          <w:lang w:val="mn-MN"/>
        </w:rPr>
        <w:t>нд</w:t>
      </w:r>
      <w:r>
        <w:rPr>
          <w:rFonts w:ascii="Arial" w:hAnsi="Arial" w:cs="Arial"/>
          <w:lang w:val="mn-MN"/>
        </w:rPr>
        <w:t>ө</w:t>
      </w:r>
      <w:r w:rsidRPr="0014423F">
        <w:rPr>
          <w:rFonts w:ascii="Arial" w:hAnsi="Arial" w:cs="Arial"/>
          <w:lang w:val="mn-MN"/>
        </w:rPr>
        <w:t>р хурдаар мэдээлэл солилцох VSAT систем, TCP/IP технологийн 24 цагийн интернетийн гарцтай болсноор дэлхийн хиймэл дагуулын болон цаг уурын радарын тоон мэдээлэл, цаг агаарын зураг, Вашингтон, Европын дунд хугацааны прогнозын т</w:t>
      </w:r>
      <w:r>
        <w:rPr>
          <w:rFonts w:ascii="Arial" w:hAnsi="Arial" w:cs="Arial"/>
          <w:lang w:val="mn-MN"/>
        </w:rPr>
        <w:t>ө</w:t>
      </w:r>
      <w:r w:rsidRPr="0014423F">
        <w:rPr>
          <w:rFonts w:ascii="Arial" w:hAnsi="Arial" w:cs="Arial"/>
          <w:lang w:val="mn-MN"/>
        </w:rPr>
        <w:t>в, ОХУ, Япон, Солонгосын УЦУА-ны мэдээлэл боловсруулах т</w:t>
      </w:r>
      <w:r>
        <w:rPr>
          <w:rFonts w:ascii="Arial" w:hAnsi="Arial" w:cs="Arial"/>
          <w:lang w:val="mn-MN"/>
        </w:rPr>
        <w:t>ө</w:t>
      </w:r>
      <w:r w:rsidRPr="0014423F">
        <w:rPr>
          <w:rFonts w:ascii="Arial" w:hAnsi="Arial" w:cs="Arial"/>
          <w:lang w:val="mn-MN"/>
        </w:rPr>
        <w:t>в</w:t>
      </w:r>
      <w:r>
        <w:rPr>
          <w:rFonts w:ascii="Arial" w:hAnsi="Arial" w:cs="Arial"/>
          <w:lang w:val="mn-MN"/>
        </w:rPr>
        <w:t>үү</w:t>
      </w:r>
      <w:r w:rsidRPr="0014423F">
        <w:rPr>
          <w:rFonts w:ascii="Arial" w:hAnsi="Arial" w:cs="Arial"/>
          <w:lang w:val="mn-MN"/>
        </w:rPr>
        <w:t xml:space="preserve">д болон УЦУХ-нд хийсэн тоон прогнозын анализ, прогнозын </w:t>
      </w:r>
      <w:r>
        <w:rPr>
          <w:rFonts w:ascii="Arial" w:hAnsi="Arial" w:cs="Arial"/>
          <w:lang w:val="mn-MN"/>
        </w:rPr>
        <w:t>ү</w:t>
      </w:r>
      <w:r w:rsidRPr="0014423F">
        <w:rPr>
          <w:rFonts w:ascii="Arial" w:hAnsi="Arial" w:cs="Arial"/>
          <w:lang w:val="mn-MN"/>
        </w:rPr>
        <w:t>р д</w:t>
      </w:r>
      <w:r>
        <w:rPr>
          <w:rFonts w:ascii="Arial" w:hAnsi="Arial" w:cs="Arial"/>
          <w:lang w:val="mn-MN"/>
        </w:rPr>
        <w:t>ү</w:t>
      </w:r>
      <w:r w:rsidRPr="0014423F">
        <w:rPr>
          <w:rFonts w:ascii="Arial" w:hAnsi="Arial" w:cs="Arial"/>
          <w:lang w:val="mn-MN"/>
        </w:rPr>
        <w:t>нг цаг агаарын т</w:t>
      </w:r>
      <w:r>
        <w:rPr>
          <w:rFonts w:ascii="Arial" w:hAnsi="Arial" w:cs="Arial"/>
          <w:lang w:val="mn-MN"/>
        </w:rPr>
        <w:t>ө</w:t>
      </w:r>
      <w:r w:rsidRPr="0014423F">
        <w:rPr>
          <w:rFonts w:ascii="Arial" w:hAnsi="Arial" w:cs="Arial"/>
          <w:lang w:val="mn-MN"/>
        </w:rPr>
        <w:t>р</w:t>
      </w:r>
      <w:r>
        <w:rPr>
          <w:rFonts w:ascii="Arial" w:hAnsi="Arial" w:cs="Arial"/>
          <w:lang w:val="mn-MN"/>
        </w:rPr>
        <w:t>ө</w:t>
      </w:r>
      <w:r w:rsidRPr="0014423F">
        <w:rPr>
          <w:rFonts w:ascii="Arial" w:hAnsi="Arial" w:cs="Arial"/>
          <w:lang w:val="mn-MN"/>
        </w:rPr>
        <w:t>л б</w:t>
      </w:r>
      <w:r>
        <w:rPr>
          <w:rFonts w:ascii="Arial" w:hAnsi="Arial" w:cs="Arial"/>
          <w:lang w:val="mn-MN"/>
        </w:rPr>
        <w:t>ү</w:t>
      </w:r>
      <w:r w:rsidRPr="0014423F">
        <w:rPr>
          <w:rFonts w:ascii="Arial" w:hAnsi="Arial" w:cs="Arial"/>
          <w:lang w:val="mn-MN"/>
        </w:rPr>
        <w:t>рийн прогноз зохиоход ашигла</w:t>
      </w:r>
      <w:r w:rsidRPr="0014423F">
        <w:rPr>
          <w:rFonts w:ascii="Arial" w:hAnsi="Arial" w:cs="Arial"/>
        </w:rPr>
        <w:t>ж байна</w:t>
      </w:r>
      <w:r w:rsidRPr="0014423F">
        <w:rPr>
          <w:rFonts w:ascii="Arial" w:hAnsi="Arial" w:cs="Arial"/>
          <w:lang w:val="mn-MN"/>
        </w:rPr>
        <w:t xml:space="preserve">. </w:t>
      </w:r>
      <w:r w:rsidRPr="0014423F">
        <w:rPr>
          <w:rFonts w:ascii="Arial" w:hAnsi="Arial" w:cs="Arial"/>
        </w:rPr>
        <w:t>М</w:t>
      </w:r>
      <w:r>
        <w:rPr>
          <w:rFonts w:ascii="Arial" w:hAnsi="Arial" w:cs="Arial"/>
        </w:rPr>
        <w:t>ө</w:t>
      </w:r>
      <w:r w:rsidRPr="0014423F">
        <w:rPr>
          <w:rFonts w:ascii="Arial" w:hAnsi="Arial" w:cs="Arial"/>
        </w:rPr>
        <w:t>н у</w:t>
      </w:r>
      <w:r w:rsidRPr="0014423F">
        <w:rPr>
          <w:rFonts w:ascii="Arial" w:hAnsi="Arial" w:cs="Arial"/>
          <w:lang w:val="mn-MN"/>
        </w:rPr>
        <w:t>с цаг уур, х</w:t>
      </w:r>
      <w:r>
        <w:rPr>
          <w:rFonts w:ascii="Arial" w:hAnsi="Arial" w:cs="Arial"/>
          <w:lang w:val="mn-MN"/>
        </w:rPr>
        <w:t>ө</w:t>
      </w:r>
      <w:r w:rsidRPr="0014423F">
        <w:rPr>
          <w:rFonts w:ascii="Arial" w:hAnsi="Arial" w:cs="Arial"/>
          <w:lang w:val="mn-MN"/>
        </w:rPr>
        <w:t>д</w:t>
      </w:r>
      <w:r>
        <w:rPr>
          <w:rFonts w:ascii="Arial" w:hAnsi="Arial" w:cs="Arial"/>
          <w:lang w:val="mn-MN"/>
        </w:rPr>
        <w:t>өө</w:t>
      </w:r>
      <w:r w:rsidRPr="0014423F">
        <w:rPr>
          <w:rFonts w:ascii="Arial" w:hAnsi="Arial" w:cs="Arial"/>
          <w:lang w:val="mn-MN"/>
        </w:rPr>
        <w:t xml:space="preserve"> аж ахуйн цаг уур, орчны бохирдлын мэдээллийг УЦУХ-ийн сервер т</w:t>
      </w:r>
      <w:r>
        <w:rPr>
          <w:rFonts w:ascii="Arial" w:hAnsi="Arial" w:cs="Arial"/>
          <w:lang w:val="mn-MN"/>
        </w:rPr>
        <w:t>үү</w:t>
      </w:r>
      <w:r w:rsidRPr="0014423F">
        <w:rPr>
          <w:rFonts w:ascii="Arial" w:hAnsi="Arial" w:cs="Arial"/>
          <w:lang w:val="mn-MN"/>
        </w:rPr>
        <w:t>нтэй хослон ажиллах компьютер</w:t>
      </w:r>
      <w:r>
        <w:rPr>
          <w:rFonts w:ascii="Arial" w:hAnsi="Arial" w:cs="Arial"/>
          <w:lang w:val="mn-MN"/>
        </w:rPr>
        <w:t>үү</w:t>
      </w:r>
      <w:r w:rsidRPr="0014423F">
        <w:rPr>
          <w:rFonts w:ascii="Arial" w:hAnsi="Arial" w:cs="Arial"/>
          <w:lang w:val="mn-MN"/>
        </w:rPr>
        <w:t>дийн т</w:t>
      </w:r>
      <w:r>
        <w:rPr>
          <w:rFonts w:ascii="Arial" w:hAnsi="Arial" w:cs="Arial"/>
          <w:lang w:val="mn-MN"/>
        </w:rPr>
        <w:t>ө</w:t>
      </w:r>
      <w:r w:rsidRPr="0014423F">
        <w:rPr>
          <w:rFonts w:ascii="Arial" w:hAnsi="Arial" w:cs="Arial"/>
          <w:lang w:val="mn-MN"/>
        </w:rPr>
        <w:t>в сангаас мэдээллээ шууд авах боло</w:t>
      </w:r>
      <w:r w:rsidRPr="0014423F">
        <w:rPr>
          <w:rFonts w:ascii="Arial" w:hAnsi="Arial" w:cs="Arial"/>
        </w:rPr>
        <w:t>м</w:t>
      </w:r>
      <w:r w:rsidRPr="0014423F">
        <w:rPr>
          <w:rFonts w:ascii="Arial" w:hAnsi="Arial" w:cs="Arial"/>
          <w:lang w:val="mn-MN"/>
        </w:rPr>
        <w:t>ж б</w:t>
      </w:r>
      <w:r>
        <w:rPr>
          <w:rFonts w:ascii="Arial" w:hAnsi="Arial" w:cs="Arial"/>
          <w:lang w:val="mn-MN"/>
        </w:rPr>
        <w:t>ү</w:t>
      </w:r>
      <w:r w:rsidRPr="0014423F">
        <w:rPr>
          <w:rFonts w:ascii="Arial" w:hAnsi="Arial" w:cs="Arial"/>
          <w:lang w:val="mn-MN"/>
        </w:rPr>
        <w:t>рдлээ.</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 xml:space="preserve">Алтай хотод CAMS -620 , Бугат сумд QLI-50 цаг уурын автомат станцуудыг суурилуулан ажиллуулж байна.  </w:t>
      </w:r>
      <w:r w:rsidRPr="0014423F">
        <w:rPr>
          <w:rFonts w:ascii="Arial" w:hAnsi="Arial" w:cs="Arial"/>
          <w:lang w:val="mn-MN"/>
        </w:rPr>
        <w:t>Шороон шуурганы мониторингийн станцын иж б</w:t>
      </w:r>
      <w:r>
        <w:rPr>
          <w:rFonts w:ascii="Arial" w:hAnsi="Arial" w:cs="Arial"/>
          <w:lang w:val="mn-MN"/>
        </w:rPr>
        <w:t>ү</w:t>
      </w:r>
      <w:r w:rsidRPr="0014423F">
        <w:rPr>
          <w:rFonts w:ascii="Arial" w:hAnsi="Arial" w:cs="Arial"/>
          <w:lang w:val="mn-MN"/>
        </w:rPr>
        <w:t xml:space="preserve">рдэлд </w:t>
      </w:r>
      <w:r w:rsidRPr="0014423F">
        <w:rPr>
          <w:rFonts w:ascii="Arial" w:hAnsi="Arial" w:cs="Arial"/>
        </w:rPr>
        <w:t>GRIMM</w:t>
      </w:r>
      <w:r w:rsidRPr="0014423F">
        <w:rPr>
          <w:rFonts w:ascii="Arial" w:hAnsi="Arial" w:cs="Arial"/>
          <w:lang w:val="mn-MN"/>
        </w:rPr>
        <w:t xml:space="preserve">-180 Герман улсад </w:t>
      </w:r>
      <w:r>
        <w:rPr>
          <w:rFonts w:ascii="Arial" w:hAnsi="Arial" w:cs="Arial"/>
          <w:lang w:val="mn-MN"/>
        </w:rPr>
        <w:t>ү</w:t>
      </w:r>
      <w:r w:rsidRPr="0014423F">
        <w:rPr>
          <w:rFonts w:ascii="Arial" w:hAnsi="Arial" w:cs="Arial"/>
          <w:lang w:val="mn-MN"/>
        </w:rPr>
        <w:t xml:space="preserve">йлдвэрлэсэн, агаарт байгаа тоосонцорын хэмжээг </w:t>
      </w:r>
      <w:r w:rsidRPr="0014423F">
        <w:rPr>
          <w:rFonts w:ascii="Arial" w:hAnsi="Arial" w:cs="Arial"/>
        </w:rPr>
        <w:t>PM-18</w:t>
      </w:r>
      <w:r w:rsidRPr="0014423F">
        <w:rPr>
          <w:rFonts w:ascii="Arial" w:hAnsi="Arial" w:cs="Arial"/>
          <w:lang w:val="mn-MN"/>
        </w:rPr>
        <w:t xml:space="preserve">, </w:t>
      </w:r>
      <w:r w:rsidRPr="0014423F">
        <w:rPr>
          <w:rFonts w:ascii="Arial" w:hAnsi="Arial" w:cs="Arial"/>
        </w:rPr>
        <w:t>PM-2.5</w:t>
      </w:r>
      <w:r w:rsidRPr="0014423F">
        <w:rPr>
          <w:rFonts w:ascii="Arial" w:hAnsi="Arial" w:cs="Arial"/>
          <w:lang w:val="mn-MN"/>
        </w:rPr>
        <w:t xml:space="preserve">, </w:t>
      </w:r>
      <w:r w:rsidRPr="0014423F">
        <w:rPr>
          <w:rFonts w:ascii="Arial" w:hAnsi="Arial" w:cs="Arial"/>
        </w:rPr>
        <w:t>PM-10</w:t>
      </w:r>
      <w:r w:rsidRPr="0014423F">
        <w:rPr>
          <w:rFonts w:ascii="Arial" w:hAnsi="Arial" w:cs="Arial"/>
          <w:lang w:val="mn-MN"/>
        </w:rPr>
        <w:t xml:space="preserve"> нарийвчлалтай хэмждэг, </w:t>
      </w:r>
      <w:r w:rsidRPr="0014423F">
        <w:rPr>
          <w:rFonts w:ascii="Arial" w:hAnsi="Arial" w:cs="Arial"/>
        </w:rPr>
        <w:t>FD-12</w:t>
      </w:r>
      <w:r w:rsidRPr="0014423F">
        <w:rPr>
          <w:rFonts w:ascii="Arial" w:hAnsi="Arial" w:cs="Arial"/>
          <w:lang w:val="mn-MN"/>
        </w:rPr>
        <w:t xml:space="preserve"> Финлянд улсад </w:t>
      </w:r>
      <w:r>
        <w:rPr>
          <w:rFonts w:ascii="Arial" w:hAnsi="Arial" w:cs="Arial"/>
          <w:lang w:val="mn-MN"/>
        </w:rPr>
        <w:t>ү</w:t>
      </w:r>
      <w:r w:rsidRPr="0014423F">
        <w:rPr>
          <w:rFonts w:ascii="Arial" w:hAnsi="Arial" w:cs="Arial"/>
          <w:lang w:val="mn-MN"/>
        </w:rPr>
        <w:t>йлдвэрлэсэн алсын бараа хэмжигч 0-50 км-ын нарийвчлалтай, станцын компьютер болон бусад тоног т</w:t>
      </w:r>
      <w:r>
        <w:rPr>
          <w:rFonts w:ascii="Arial" w:hAnsi="Arial" w:cs="Arial"/>
          <w:lang w:val="mn-MN"/>
        </w:rPr>
        <w:t>ө</w:t>
      </w:r>
      <w:r w:rsidRPr="0014423F">
        <w:rPr>
          <w:rFonts w:ascii="Arial" w:hAnsi="Arial" w:cs="Arial"/>
          <w:lang w:val="mn-MN"/>
        </w:rPr>
        <w:t>х</w:t>
      </w:r>
      <w:r>
        <w:rPr>
          <w:rFonts w:ascii="Arial" w:hAnsi="Arial" w:cs="Arial"/>
          <w:lang w:val="mn-MN"/>
        </w:rPr>
        <w:t>өө</w:t>
      </w:r>
      <w:r w:rsidRPr="0014423F">
        <w:rPr>
          <w:rFonts w:ascii="Arial" w:hAnsi="Arial" w:cs="Arial"/>
          <w:lang w:val="mn-MN"/>
        </w:rPr>
        <w:t>р</w:t>
      </w:r>
      <w:r>
        <w:rPr>
          <w:rFonts w:ascii="Arial" w:hAnsi="Arial" w:cs="Arial"/>
          <w:lang w:val="mn-MN"/>
        </w:rPr>
        <w:t>ө</w:t>
      </w:r>
      <w:r w:rsidRPr="0014423F">
        <w:rPr>
          <w:rFonts w:ascii="Arial" w:hAnsi="Arial" w:cs="Arial"/>
          <w:lang w:val="mn-MN"/>
        </w:rPr>
        <w:t>мж</w:t>
      </w:r>
      <w:r>
        <w:rPr>
          <w:rFonts w:ascii="Arial" w:hAnsi="Arial" w:cs="Arial"/>
          <w:lang w:val="mn-MN"/>
        </w:rPr>
        <w:t>үү</w:t>
      </w:r>
      <w:r w:rsidRPr="0014423F">
        <w:rPr>
          <w:rFonts w:ascii="Arial" w:hAnsi="Arial" w:cs="Arial"/>
          <w:lang w:val="mn-MN"/>
        </w:rPr>
        <w:t>д суурилуулан 7 дугаар сард суурилуулан ажиглалт хийж эхэлсэн. Уг арга хэмжээнд Хятад улсын Засгийн газраас 137 729 800 т</w:t>
      </w:r>
      <w:r>
        <w:rPr>
          <w:rFonts w:ascii="Arial" w:hAnsi="Arial" w:cs="Arial"/>
          <w:lang w:val="mn-MN"/>
        </w:rPr>
        <w:t>ө</w:t>
      </w:r>
      <w:r w:rsidRPr="0014423F">
        <w:rPr>
          <w:rFonts w:ascii="Arial" w:hAnsi="Arial" w:cs="Arial"/>
          <w:lang w:val="mn-MN"/>
        </w:rPr>
        <w:t>гр</w:t>
      </w:r>
      <w:r>
        <w:rPr>
          <w:rFonts w:ascii="Arial" w:hAnsi="Arial" w:cs="Arial"/>
          <w:lang w:val="mn-MN"/>
        </w:rPr>
        <w:t>ө</w:t>
      </w:r>
      <w:r w:rsidRPr="0014423F">
        <w:rPr>
          <w:rFonts w:ascii="Arial" w:hAnsi="Arial" w:cs="Arial"/>
          <w:lang w:val="mn-MN"/>
        </w:rPr>
        <w:t>г, ЦУОШГ-аас 5 сая т</w:t>
      </w:r>
      <w:r>
        <w:rPr>
          <w:rFonts w:ascii="Arial" w:hAnsi="Arial" w:cs="Arial"/>
          <w:lang w:val="mn-MN"/>
        </w:rPr>
        <w:t>ө</w:t>
      </w:r>
      <w:r w:rsidRPr="0014423F">
        <w:rPr>
          <w:rFonts w:ascii="Arial" w:hAnsi="Arial" w:cs="Arial"/>
          <w:lang w:val="mn-MN"/>
        </w:rPr>
        <w:t>гр</w:t>
      </w:r>
      <w:r>
        <w:rPr>
          <w:rFonts w:ascii="Arial" w:hAnsi="Arial" w:cs="Arial"/>
          <w:lang w:val="mn-MN"/>
        </w:rPr>
        <w:t>ө</w:t>
      </w:r>
      <w:r w:rsidRPr="0014423F">
        <w:rPr>
          <w:rFonts w:ascii="Arial" w:hAnsi="Arial" w:cs="Arial"/>
          <w:lang w:val="mn-MN"/>
        </w:rPr>
        <w:t>гийн санх</w:t>
      </w:r>
      <w:r>
        <w:rPr>
          <w:rFonts w:ascii="Arial" w:hAnsi="Arial" w:cs="Arial"/>
          <w:lang w:val="mn-MN"/>
        </w:rPr>
        <w:t>үү</w:t>
      </w:r>
      <w:r w:rsidRPr="0014423F">
        <w:rPr>
          <w:rFonts w:ascii="Arial" w:hAnsi="Arial" w:cs="Arial"/>
          <w:lang w:val="mn-MN"/>
        </w:rPr>
        <w:t>жилт хийгдсэн ба аймгийн УЦУОШАлбанд техник, тоног т</w:t>
      </w:r>
      <w:r>
        <w:rPr>
          <w:rFonts w:ascii="Arial" w:hAnsi="Arial" w:cs="Arial"/>
          <w:lang w:val="mn-MN"/>
        </w:rPr>
        <w:t>ө</w:t>
      </w:r>
      <w:r w:rsidRPr="0014423F">
        <w:rPr>
          <w:rFonts w:ascii="Arial" w:hAnsi="Arial" w:cs="Arial"/>
          <w:lang w:val="mn-MN"/>
        </w:rPr>
        <w:t>х</w:t>
      </w:r>
      <w:r>
        <w:rPr>
          <w:rFonts w:ascii="Arial" w:hAnsi="Arial" w:cs="Arial"/>
          <w:lang w:val="mn-MN"/>
        </w:rPr>
        <w:t>өө</w:t>
      </w:r>
      <w:r w:rsidRPr="0014423F">
        <w:rPr>
          <w:rFonts w:ascii="Arial" w:hAnsi="Arial" w:cs="Arial"/>
          <w:lang w:val="mn-MN"/>
        </w:rPr>
        <w:t>р</w:t>
      </w:r>
      <w:r>
        <w:rPr>
          <w:rFonts w:ascii="Arial" w:hAnsi="Arial" w:cs="Arial"/>
          <w:lang w:val="mn-MN"/>
        </w:rPr>
        <w:t>ө</w:t>
      </w:r>
      <w:r w:rsidRPr="0014423F">
        <w:rPr>
          <w:rFonts w:ascii="Arial" w:hAnsi="Arial" w:cs="Arial"/>
          <w:lang w:val="mn-MN"/>
        </w:rPr>
        <w:t>мж</w:t>
      </w:r>
      <w:r>
        <w:rPr>
          <w:rFonts w:ascii="Arial" w:hAnsi="Arial" w:cs="Arial"/>
          <w:lang w:val="mn-MN"/>
        </w:rPr>
        <w:t>үү</w:t>
      </w:r>
      <w:r w:rsidRPr="0014423F">
        <w:rPr>
          <w:rFonts w:ascii="Arial" w:hAnsi="Arial" w:cs="Arial"/>
          <w:lang w:val="mn-MN"/>
        </w:rPr>
        <w:t>дийг х</w:t>
      </w:r>
      <w:r>
        <w:rPr>
          <w:rFonts w:ascii="Arial" w:hAnsi="Arial" w:cs="Arial"/>
          <w:lang w:val="mn-MN"/>
        </w:rPr>
        <w:t>ү</w:t>
      </w:r>
      <w:r w:rsidRPr="0014423F">
        <w:rPr>
          <w:rFonts w:ascii="Arial" w:hAnsi="Arial" w:cs="Arial"/>
          <w:lang w:val="mn-MN"/>
        </w:rPr>
        <w:t xml:space="preserve">лээлгэн </w:t>
      </w:r>
      <w:r>
        <w:rPr>
          <w:rFonts w:ascii="Arial" w:hAnsi="Arial" w:cs="Arial"/>
          <w:lang w:val="mn-MN"/>
        </w:rPr>
        <w:t>ө</w:t>
      </w:r>
      <w:r w:rsidRPr="0014423F">
        <w:rPr>
          <w:rFonts w:ascii="Arial" w:hAnsi="Arial" w:cs="Arial"/>
          <w:lang w:val="mn-MN"/>
        </w:rPr>
        <w:t>гс</w:t>
      </w:r>
      <w:r>
        <w:rPr>
          <w:rFonts w:ascii="Arial" w:hAnsi="Arial" w:cs="Arial"/>
          <w:lang w:val="mn-MN"/>
        </w:rPr>
        <w:t>ө</w:t>
      </w:r>
      <w:r w:rsidRPr="0014423F">
        <w:rPr>
          <w:rFonts w:ascii="Arial" w:hAnsi="Arial" w:cs="Arial"/>
          <w:lang w:val="mn-MN"/>
        </w:rPr>
        <w:t xml:space="preserve">н.  </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lang w:val="mn-MN"/>
        </w:rPr>
        <w:t xml:space="preserve">           Сум, багийн нутгийг хамарсан бэлчээрийн ургамалын судалгааг 76 цэгт хийж 2011-2012 оны өвөл хаврын бэлчээрийн даац, багтаамжийг  тодорхойлон  аймгийн удирдлага болон холбогдох байгууллага, сумдын харуулуудад хүргүүлэн  иргэдэд мэдээллэн ажиллаж байна.  </w:t>
      </w:r>
    </w:p>
    <w:p w:rsidR="00422BD7" w:rsidRPr="0014423F" w:rsidRDefault="00422BD7" w:rsidP="00422BD7">
      <w:pPr>
        <w:spacing w:line="276" w:lineRule="auto"/>
        <w:contextualSpacing/>
        <w:jc w:val="both"/>
        <w:rPr>
          <w:rFonts w:ascii="Arial" w:hAnsi="Arial" w:cs="Arial"/>
          <w:b/>
          <w:bCs/>
          <w:iCs/>
          <w:color w:val="000000"/>
          <w:lang w:val="mn-MN"/>
        </w:rPr>
      </w:pPr>
      <w:r w:rsidRPr="0014423F">
        <w:rPr>
          <w:rFonts w:ascii="Arial" w:hAnsi="Arial" w:cs="Arial"/>
          <w:b/>
          <w:bCs/>
          <w:iCs/>
          <w:color w:val="000000"/>
        </w:rPr>
        <w:t xml:space="preserve"> </w:t>
      </w:r>
      <w:r w:rsidRPr="0014423F">
        <w:rPr>
          <w:rFonts w:ascii="Arial" w:hAnsi="Arial" w:cs="Arial"/>
          <w:b/>
          <w:bCs/>
          <w:iCs/>
          <w:color w:val="000000"/>
          <w:lang w:val="mn-MN"/>
        </w:rPr>
        <w:t xml:space="preserve">           БҮТЭЭГДЭХҮҮНИЙ АНГИ 3:  </w:t>
      </w:r>
      <w:r w:rsidRPr="0014423F">
        <w:rPr>
          <w:rFonts w:ascii="Arial" w:hAnsi="Arial" w:cs="Arial"/>
          <w:b/>
          <w:bCs/>
          <w:iCs/>
          <w:color w:val="000000"/>
        </w:rPr>
        <w:t>БАЙГАЛЬ ОР</w:t>
      </w:r>
      <w:r w:rsidRPr="0014423F">
        <w:rPr>
          <w:rFonts w:ascii="Arial" w:hAnsi="Arial" w:cs="Arial"/>
          <w:b/>
          <w:bCs/>
          <w:iCs/>
          <w:color w:val="000000"/>
          <w:lang w:val="mn-MN"/>
        </w:rPr>
        <w:t>Ч</w:t>
      </w:r>
      <w:r w:rsidRPr="0014423F">
        <w:rPr>
          <w:rFonts w:ascii="Arial" w:hAnsi="Arial" w:cs="Arial"/>
          <w:b/>
          <w:bCs/>
          <w:iCs/>
          <w:color w:val="000000"/>
        </w:rPr>
        <w:t>НЫГ ХАМГААЛАХ , Н</w:t>
      </w:r>
      <w:r w:rsidRPr="0014423F">
        <w:rPr>
          <w:rFonts w:ascii="Arial" w:hAnsi="Arial" w:cs="Arial"/>
          <w:b/>
          <w:bCs/>
          <w:iCs/>
          <w:color w:val="000000"/>
          <w:lang w:val="mn-MN"/>
        </w:rPr>
        <w:t>Ө</w:t>
      </w:r>
      <w:r w:rsidRPr="0014423F">
        <w:rPr>
          <w:rFonts w:ascii="Arial" w:hAnsi="Arial" w:cs="Arial"/>
          <w:b/>
          <w:bCs/>
          <w:iCs/>
          <w:color w:val="000000"/>
        </w:rPr>
        <w:t>Х</w:t>
      </w:r>
      <w:r w:rsidRPr="0014423F">
        <w:rPr>
          <w:rFonts w:ascii="Arial" w:hAnsi="Arial" w:cs="Arial"/>
          <w:b/>
          <w:bCs/>
          <w:iCs/>
          <w:color w:val="000000"/>
          <w:lang w:val="mn-MN"/>
        </w:rPr>
        <w:t>Ө</w:t>
      </w:r>
      <w:r w:rsidRPr="0014423F">
        <w:rPr>
          <w:rFonts w:ascii="Arial" w:hAnsi="Arial" w:cs="Arial"/>
          <w:b/>
          <w:bCs/>
          <w:iCs/>
          <w:color w:val="000000"/>
        </w:rPr>
        <w:t>Н СЭРГЭЭХ АРГА ХЭМЖЭЭ</w:t>
      </w:r>
    </w:p>
    <w:p w:rsidR="00422BD7" w:rsidRPr="0014423F" w:rsidRDefault="00422BD7" w:rsidP="00422BD7">
      <w:pPr>
        <w:pStyle w:val="ListParagraph"/>
        <w:spacing w:line="276" w:lineRule="auto"/>
        <w:ind w:left="-90" w:firstLine="810"/>
        <w:jc w:val="both"/>
        <w:rPr>
          <w:rFonts w:ascii="Arial" w:hAnsi="Arial" w:cs="Arial"/>
        </w:rPr>
      </w:pPr>
      <w:r w:rsidRPr="0014423F">
        <w:rPr>
          <w:rFonts w:ascii="Arial" w:hAnsi="Arial" w:cs="Arial"/>
          <w:lang w:val="mn-MN"/>
        </w:rPr>
        <w:t xml:space="preserve">Байгаль орчны багц хууль, тогтоомж, </w:t>
      </w:r>
      <w:r w:rsidRPr="0014423F">
        <w:rPr>
          <w:rFonts w:ascii="Arial" w:hAnsi="Arial" w:cs="Arial"/>
        </w:rPr>
        <w:t xml:space="preserve">Засгийн газрын болон аймгийн Засаг даргын </w:t>
      </w:r>
      <w:r>
        <w:rPr>
          <w:rFonts w:ascii="Arial" w:hAnsi="Arial" w:cs="Arial"/>
        </w:rPr>
        <w:t>ү</w:t>
      </w:r>
      <w:r w:rsidRPr="0014423F">
        <w:rPr>
          <w:rFonts w:ascii="Arial" w:hAnsi="Arial" w:cs="Arial"/>
        </w:rPr>
        <w:t>йл ажиллагааны х</w:t>
      </w:r>
      <w:r>
        <w:rPr>
          <w:rFonts w:ascii="Arial" w:hAnsi="Arial" w:cs="Arial"/>
        </w:rPr>
        <w:t>ө</w:t>
      </w:r>
      <w:r w:rsidRPr="0014423F">
        <w:rPr>
          <w:rFonts w:ascii="Arial" w:hAnsi="Arial" w:cs="Arial"/>
        </w:rPr>
        <w:t>т</w:t>
      </w:r>
      <w:r>
        <w:rPr>
          <w:rFonts w:ascii="Arial" w:hAnsi="Arial" w:cs="Arial"/>
        </w:rPr>
        <w:t>ө</w:t>
      </w:r>
      <w:r w:rsidRPr="0014423F">
        <w:rPr>
          <w:rFonts w:ascii="Arial" w:hAnsi="Arial" w:cs="Arial"/>
        </w:rPr>
        <w:t>лб</w:t>
      </w:r>
      <w:r>
        <w:rPr>
          <w:rFonts w:ascii="Arial" w:hAnsi="Arial" w:cs="Arial"/>
        </w:rPr>
        <w:t>ө</w:t>
      </w:r>
      <w:r w:rsidRPr="0014423F">
        <w:rPr>
          <w:rFonts w:ascii="Arial" w:hAnsi="Arial" w:cs="Arial"/>
        </w:rPr>
        <w:t xml:space="preserve">р, </w:t>
      </w:r>
      <w:r>
        <w:rPr>
          <w:rFonts w:ascii="Arial" w:hAnsi="Arial" w:cs="Arial"/>
        </w:rPr>
        <w:t>ү</w:t>
      </w:r>
      <w:r w:rsidRPr="0014423F">
        <w:rPr>
          <w:rFonts w:ascii="Arial" w:hAnsi="Arial" w:cs="Arial"/>
        </w:rPr>
        <w:t>ндсэн чиглэл</w:t>
      </w:r>
      <w:r>
        <w:rPr>
          <w:rFonts w:ascii="Arial" w:hAnsi="Arial" w:cs="Arial"/>
        </w:rPr>
        <w:t>үү</w:t>
      </w:r>
      <w:r w:rsidRPr="0014423F">
        <w:rPr>
          <w:rFonts w:ascii="Arial" w:hAnsi="Arial" w:cs="Arial"/>
        </w:rPr>
        <w:t xml:space="preserve">дийн </w:t>
      </w:r>
      <w:r w:rsidRPr="0014423F">
        <w:rPr>
          <w:rFonts w:ascii="Arial" w:hAnsi="Arial" w:cs="Arial"/>
          <w:lang w:val="mn-MN"/>
        </w:rPr>
        <w:t xml:space="preserve">хэрэгжилтийг зохион байгуулж, “Усны жил”-ийн ажлын </w:t>
      </w:r>
      <w:r w:rsidRPr="0014423F">
        <w:rPr>
          <w:rFonts w:ascii="Arial" w:hAnsi="Arial" w:cs="Arial"/>
        </w:rPr>
        <w:t>зорилто</w:t>
      </w:r>
      <w:r w:rsidRPr="0014423F">
        <w:rPr>
          <w:rFonts w:ascii="Arial" w:hAnsi="Arial" w:cs="Arial"/>
          <w:lang w:val="mn-MN"/>
        </w:rPr>
        <w:t>д</w:t>
      </w:r>
      <w:r w:rsidRPr="0014423F">
        <w:rPr>
          <w:rFonts w:ascii="Arial" w:hAnsi="Arial" w:cs="Arial"/>
        </w:rPr>
        <w:t xml:space="preserve"> </w:t>
      </w:r>
      <w:r>
        <w:rPr>
          <w:rFonts w:ascii="Arial" w:hAnsi="Arial" w:cs="Arial"/>
        </w:rPr>
        <w:t>ү</w:t>
      </w:r>
      <w:r w:rsidRPr="0014423F">
        <w:rPr>
          <w:rFonts w:ascii="Arial" w:hAnsi="Arial" w:cs="Arial"/>
        </w:rPr>
        <w:t xml:space="preserve">йл ажиллагаагаа </w:t>
      </w:r>
      <w:r w:rsidRPr="0014423F">
        <w:rPr>
          <w:rFonts w:ascii="Arial" w:hAnsi="Arial" w:cs="Arial"/>
          <w:lang w:val="mn-MN"/>
        </w:rPr>
        <w:t>уялдуулан</w:t>
      </w:r>
      <w:r w:rsidRPr="0014423F">
        <w:rPr>
          <w:rFonts w:ascii="Arial" w:hAnsi="Arial" w:cs="Arial"/>
        </w:rPr>
        <w:t>, сумдын удирдлаг</w:t>
      </w:r>
      <w:r w:rsidRPr="0014423F">
        <w:rPr>
          <w:rFonts w:ascii="Arial" w:hAnsi="Arial" w:cs="Arial"/>
          <w:lang w:val="mn-MN"/>
        </w:rPr>
        <w:t>ууд</w:t>
      </w:r>
      <w:r w:rsidRPr="0014423F">
        <w:rPr>
          <w:rFonts w:ascii="Arial" w:hAnsi="Arial" w:cs="Arial"/>
        </w:rPr>
        <w:t>, байгаль орчны хяналтын улсын байцаагч, байгаль хамгаалагчдыг мэргэжлийн удирдлагаар ханга</w:t>
      </w:r>
      <w:r w:rsidRPr="0014423F">
        <w:rPr>
          <w:rFonts w:ascii="Arial" w:hAnsi="Arial" w:cs="Arial"/>
          <w:lang w:val="mn-MN"/>
        </w:rPr>
        <w:t>н</w:t>
      </w:r>
      <w:r w:rsidRPr="0014423F">
        <w:rPr>
          <w:rFonts w:ascii="Arial" w:hAnsi="Arial" w:cs="Arial"/>
        </w:rPr>
        <w:t xml:space="preserve"> ажиллаа.</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rPr>
        <w:t>Байгууллагын  201</w:t>
      </w:r>
      <w:r w:rsidRPr="0014423F">
        <w:rPr>
          <w:rFonts w:ascii="Arial" w:hAnsi="Arial" w:cs="Arial"/>
          <w:lang w:val="mn-MN"/>
        </w:rPr>
        <w:t>1</w:t>
      </w:r>
      <w:r w:rsidRPr="0014423F">
        <w:rPr>
          <w:rFonts w:ascii="Arial" w:hAnsi="Arial" w:cs="Arial"/>
        </w:rPr>
        <w:t xml:space="preserve"> оны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г аймгийн Засаг даргаар, улир</w:t>
      </w:r>
      <w:r w:rsidRPr="0014423F">
        <w:rPr>
          <w:rFonts w:ascii="Arial" w:hAnsi="Arial" w:cs="Arial"/>
          <w:lang w:val="mn-MN"/>
        </w:rPr>
        <w:t xml:space="preserve">алын </w:t>
      </w:r>
      <w:r w:rsidRPr="0014423F">
        <w:rPr>
          <w:rFonts w:ascii="Arial" w:hAnsi="Arial" w:cs="Arial"/>
        </w:rPr>
        <w:t>ажлын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г Х</w:t>
      </w:r>
      <w:r>
        <w:rPr>
          <w:rFonts w:ascii="Arial" w:hAnsi="Arial" w:cs="Arial"/>
        </w:rPr>
        <w:t>ө</w:t>
      </w:r>
      <w:r w:rsidRPr="0014423F">
        <w:rPr>
          <w:rFonts w:ascii="Arial" w:hAnsi="Arial" w:cs="Arial"/>
        </w:rPr>
        <w:t>гжлийн бодлогын хэлтсийн даргаар батлуулан, биелэлтийг тооцон ажилла</w:t>
      </w:r>
      <w:r w:rsidRPr="0014423F">
        <w:rPr>
          <w:rFonts w:ascii="Arial" w:hAnsi="Arial" w:cs="Arial"/>
          <w:lang w:val="mn-MN"/>
        </w:rPr>
        <w:t xml:space="preserve">сан бөгөөд </w:t>
      </w:r>
      <w:r w:rsidRPr="0014423F">
        <w:rPr>
          <w:rFonts w:ascii="Arial" w:hAnsi="Arial" w:cs="Arial"/>
        </w:rPr>
        <w:t>201</w:t>
      </w:r>
      <w:r w:rsidRPr="0014423F">
        <w:rPr>
          <w:rFonts w:ascii="Arial" w:hAnsi="Arial" w:cs="Arial"/>
          <w:lang w:val="mn-MN"/>
        </w:rPr>
        <w:t>1</w:t>
      </w:r>
      <w:r w:rsidRPr="0014423F">
        <w:rPr>
          <w:rFonts w:ascii="Arial" w:hAnsi="Arial" w:cs="Arial"/>
        </w:rPr>
        <w:t xml:space="preserve"> оны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нд </w:t>
      </w:r>
      <w:r w:rsidRPr="0014423F">
        <w:rPr>
          <w:rFonts w:ascii="Arial" w:hAnsi="Arial" w:cs="Arial"/>
          <w:lang w:val="mn-MN"/>
        </w:rPr>
        <w:t>66</w:t>
      </w:r>
      <w:r w:rsidRPr="0014423F">
        <w:rPr>
          <w:rFonts w:ascii="Arial" w:hAnsi="Arial" w:cs="Arial"/>
        </w:rPr>
        <w:t xml:space="preserve"> ажил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сн</w:t>
      </w:r>
      <w:r>
        <w:rPr>
          <w:rFonts w:ascii="Arial" w:hAnsi="Arial" w:cs="Arial"/>
        </w:rPr>
        <w:t>өө</w:t>
      </w:r>
      <w:r w:rsidRPr="0014423F">
        <w:rPr>
          <w:rFonts w:ascii="Arial" w:hAnsi="Arial" w:cs="Arial"/>
        </w:rPr>
        <w:t xml:space="preserve">с </w:t>
      </w:r>
      <w:r w:rsidRPr="0014423F">
        <w:rPr>
          <w:rFonts w:ascii="Arial" w:hAnsi="Arial" w:cs="Arial"/>
          <w:lang w:val="mn-MN"/>
        </w:rPr>
        <w:t>60</w:t>
      </w:r>
      <w:r w:rsidRPr="0014423F">
        <w:rPr>
          <w:rFonts w:ascii="Arial" w:hAnsi="Arial" w:cs="Arial"/>
        </w:rPr>
        <w:t xml:space="preserve"> аж</w:t>
      </w:r>
      <w:r w:rsidRPr="0014423F">
        <w:rPr>
          <w:rFonts w:ascii="Arial" w:hAnsi="Arial" w:cs="Arial"/>
          <w:lang w:val="mn-MN"/>
        </w:rPr>
        <w:t xml:space="preserve">ил </w:t>
      </w:r>
      <w:r w:rsidRPr="0014423F">
        <w:rPr>
          <w:rFonts w:ascii="Arial" w:hAnsi="Arial" w:cs="Arial"/>
        </w:rPr>
        <w:t>б</w:t>
      </w:r>
      <w:r>
        <w:rPr>
          <w:rFonts w:ascii="Arial" w:hAnsi="Arial" w:cs="Arial"/>
        </w:rPr>
        <w:t>ү</w:t>
      </w:r>
      <w:r w:rsidRPr="0014423F">
        <w:rPr>
          <w:rFonts w:ascii="Arial" w:hAnsi="Arial" w:cs="Arial"/>
        </w:rPr>
        <w:t>рэн</w:t>
      </w:r>
      <w:r w:rsidRPr="0014423F">
        <w:rPr>
          <w:rFonts w:ascii="Arial" w:hAnsi="Arial" w:cs="Arial"/>
          <w:lang w:val="mn-MN"/>
        </w:rPr>
        <w:t xml:space="preserve"> биелж</w:t>
      </w:r>
      <w:r w:rsidRPr="0014423F">
        <w:rPr>
          <w:rFonts w:ascii="Arial" w:hAnsi="Arial" w:cs="Arial"/>
        </w:rPr>
        <w:t>,</w:t>
      </w:r>
      <w:r w:rsidRPr="0014423F">
        <w:rPr>
          <w:rFonts w:ascii="Arial" w:hAnsi="Arial" w:cs="Arial"/>
          <w:lang w:val="mn-MN"/>
        </w:rPr>
        <w:t xml:space="preserve"> 6 ажил</w:t>
      </w:r>
      <w:r w:rsidRPr="0014423F">
        <w:rPr>
          <w:rFonts w:ascii="Arial" w:hAnsi="Arial" w:cs="Arial"/>
        </w:rPr>
        <w:t xml:space="preserve"> </w:t>
      </w:r>
      <w:r w:rsidRPr="0014423F">
        <w:rPr>
          <w:rFonts w:ascii="Arial" w:hAnsi="Arial" w:cs="Arial"/>
          <w:lang w:val="mn-MN"/>
        </w:rPr>
        <w:t xml:space="preserve">хэрэгжих шатандаа явагдаж, </w:t>
      </w:r>
      <w:r w:rsidRPr="0014423F">
        <w:rPr>
          <w:rFonts w:ascii="Arial" w:hAnsi="Arial" w:cs="Arial"/>
        </w:rPr>
        <w:t>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ний биелэлт 94.69 % тай байна. </w:t>
      </w:r>
    </w:p>
    <w:p w:rsidR="00422BD7" w:rsidRPr="0014423F" w:rsidRDefault="00422BD7" w:rsidP="00422BD7">
      <w:pPr>
        <w:spacing w:line="276" w:lineRule="auto"/>
        <w:contextualSpacing/>
        <w:jc w:val="both"/>
        <w:rPr>
          <w:rFonts w:ascii="Arial" w:hAnsi="Arial" w:cs="Arial"/>
        </w:rPr>
      </w:pPr>
      <w:r w:rsidRPr="0014423F">
        <w:rPr>
          <w:rFonts w:ascii="Arial" w:hAnsi="Arial" w:cs="Arial"/>
        </w:rPr>
        <w:t xml:space="preserve">             </w:t>
      </w:r>
      <w:r w:rsidRPr="0014423F">
        <w:rPr>
          <w:rFonts w:ascii="Arial" w:hAnsi="Arial" w:cs="Arial"/>
          <w:lang w:val="mn-MN"/>
        </w:rPr>
        <w:t>Сумдад ажиллаж байгаа 26 байгаль хамгаалагчдын</w:t>
      </w:r>
      <w:r w:rsidRPr="0014423F">
        <w:rPr>
          <w:rFonts w:ascii="Arial" w:hAnsi="Arial" w:cs="Arial"/>
        </w:rPr>
        <w:t xml:space="preserve"> хийсэн ажлын тайлан мэдээг улирал б</w:t>
      </w:r>
      <w:r>
        <w:rPr>
          <w:rFonts w:ascii="Arial" w:hAnsi="Arial" w:cs="Arial"/>
        </w:rPr>
        <w:t>ү</w:t>
      </w:r>
      <w:r w:rsidRPr="0014423F">
        <w:rPr>
          <w:rFonts w:ascii="Arial" w:hAnsi="Arial" w:cs="Arial"/>
        </w:rPr>
        <w:t xml:space="preserve">р авч </w:t>
      </w:r>
      <w:r w:rsidRPr="0014423F">
        <w:rPr>
          <w:rFonts w:ascii="Arial" w:hAnsi="Arial" w:cs="Arial"/>
          <w:lang w:val="mn-MN"/>
        </w:rPr>
        <w:t xml:space="preserve">үнэлгээ дүгнэлт өгч </w:t>
      </w:r>
      <w:r w:rsidRPr="0014423F">
        <w:rPr>
          <w:rFonts w:ascii="Arial" w:hAnsi="Arial" w:cs="Arial"/>
        </w:rPr>
        <w:t xml:space="preserve">нэгтгэн ажиллаж байна.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Аймгийн хэмжээнд орчны бохирдлыг багасгаж эрүүл, цэвэр орчинд амьдрах зорилтын хүрээнд нийт </w:t>
      </w:r>
      <w:r w:rsidRPr="0014423F">
        <w:rPr>
          <w:rFonts w:ascii="Arial" w:hAnsi="Arial" w:cs="Arial"/>
          <w:bCs/>
        </w:rPr>
        <w:t>17602</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 xml:space="preserve">тн хогийг цэвэрлэж нэгдсэн хогийн цэгт хүргүүллээ. Мөн  бүх сумд хогийн цэгтээ загон татаж, тохижуулах ажлыг гүйцэтгэж, 37 ширхэг хогийн савыг хийтийн эзэмшлийн зам талбайд байршуулав.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lastRenderedPageBreak/>
        <w:t>Байгаль орчны холбогдох хууль, тогтоол шийдвэр</w:t>
      </w:r>
      <w:r>
        <w:rPr>
          <w:rFonts w:ascii="Arial" w:hAnsi="Arial" w:cs="Arial"/>
        </w:rPr>
        <w:t>үү</w:t>
      </w:r>
      <w:r w:rsidRPr="0014423F">
        <w:rPr>
          <w:rFonts w:ascii="Arial" w:hAnsi="Arial" w:cs="Arial"/>
        </w:rPr>
        <w:t>дийг иргэдэд таниулах, байгаль орчны журмын эсрэг гэмт хэрэг, з</w:t>
      </w:r>
      <w:r>
        <w:rPr>
          <w:rFonts w:ascii="Arial" w:hAnsi="Arial" w:cs="Arial"/>
        </w:rPr>
        <w:t>ө</w:t>
      </w:r>
      <w:r w:rsidRPr="0014423F">
        <w:rPr>
          <w:rFonts w:ascii="Arial" w:hAnsi="Arial" w:cs="Arial"/>
        </w:rPr>
        <w:t>рчл</w:t>
      </w:r>
      <w:r>
        <w:rPr>
          <w:rFonts w:ascii="Arial" w:hAnsi="Arial" w:cs="Arial"/>
        </w:rPr>
        <w:t>өө</w:t>
      </w:r>
      <w:r w:rsidRPr="0014423F">
        <w:rPr>
          <w:rFonts w:ascii="Arial" w:hAnsi="Arial" w:cs="Arial"/>
        </w:rPr>
        <w:t xml:space="preserve">с урьдчилан сэргийлэх, гарч буй гэмт хэргийн </w:t>
      </w:r>
      <w:r>
        <w:rPr>
          <w:rFonts w:ascii="Arial" w:hAnsi="Arial" w:cs="Arial"/>
        </w:rPr>
        <w:t>ү</w:t>
      </w:r>
      <w:r w:rsidRPr="0014423F">
        <w:rPr>
          <w:rFonts w:ascii="Arial" w:hAnsi="Arial" w:cs="Arial"/>
        </w:rPr>
        <w:t>йлдэл, шалтгаан н</w:t>
      </w:r>
      <w:r>
        <w:rPr>
          <w:rFonts w:ascii="Arial" w:hAnsi="Arial" w:cs="Arial"/>
        </w:rPr>
        <w:t>ө</w:t>
      </w:r>
      <w:r w:rsidRPr="0014423F">
        <w:rPr>
          <w:rFonts w:ascii="Arial" w:hAnsi="Arial" w:cs="Arial"/>
        </w:rPr>
        <w:t>хц</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 учруулж буй хохиролын талаар ухуулга сурталчилгааны ажлыг</w:t>
      </w:r>
      <w:r w:rsidRPr="0014423F">
        <w:rPr>
          <w:rFonts w:ascii="Arial" w:hAnsi="Arial" w:cs="Arial"/>
          <w:lang w:val="mn-MN"/>
        </w:rPr>
        <w:t xml:space="preserve"> </w:t>
      </w:r>
      <w:r w:rsidRPr="0014423F">
        <w:rPr>
          <w:rFonts w:ascii="Arial" w:hAnsi="Arial" w:cs="Arial"/>
        </w:rPr>
        <w:t>158 удаа зохион байгуул</w:t>
      </w:r>
      <w:r w:rsidRPr="0014423F">
        <w:rPr>
          <w:rFonts w:ascii="Arial" w:hAnsi="Arial" w:cs="Arial"/>
          <w:lang w:val="mn-MN"/>
        </w:rPr>
        <w:t xml:space="preserve">ан </w:t>
      </w:r>
      <w:r w:rsidRPr="0014423F">
        <w:rPr>
          <w:rFonts w:ascii="Arial" w:hAnsi="Arial" w:cs="Arial"/>
        </w:rPr>
        <w:t>37123 насанд х</w:t>
      </w:r>
      <w:r>
        <w:rPr>
          <w:rFonts w:ascii="Arial" w:hAnsi="Arial" w:cs="Arial"/>
        </w:rPr>
        <w:t>ү</w:t>
      </w:r>
      <w:r w:rsidRPr="0014423F">
        <w:rPr>
          <w:rFonts w:ascii="Arial" w:hAnsi="Arial" w:cs="Arial"/>
        </w:rPr>
        <w:t>рсэн х</w:t>
      </w:r>
      <w:r>
        <w:rPr>
          <w:rFonts w:ascii="Arial" w:hAnsi="Arial" w:cs="Arial"/>
        </w:rPr>
        <w:t>ү</w:t>
      </w:r>
      <w:r w:rsidRPr="0014423F">
        <w:rPr>
          <w:rFonts w:ascii="Arial" w:hAnsi="Arial" w:cs="Arial"/>
        </w:rPr>
        <w:t>н, 2410 х</w:t>
      </w:r>
      <w:r>
        <w:rPr>
          <w:rFonts w:ascii="Arial" w:hAnsi="Arial" w:cs="Arial"/>
        </w:rPr>
        <w:t>үү</w:t>
      </w:r>
      <w:r w:rsidRPr="0014423F">
        <w:rPr>
          <w:rFonts w:ascii="Arial" w:hAnsi="Arial" w:cs="Arial"/>
        </w:rPr>
        <w:t>хэд хамр</w:t>
      </w:r>
      <w:r w:rsidRPr="0014423F">
        <w:rPr>
          <w:rFonts w:ascii="Arial" w:hAnsi="Arial" w:cs="Arial"/>
          <w:lang w:val="mn-MN"/>
        </w:rPr>
        <w:t>уулсан</w:t>
      </w:r>
      <w:r w:rsidRPr="0014423F">
        <w:rPr>
          <w:rFonts w:ascii="Arial" w:hAnsi="Arial" w:cs="Arial"/>
        </w:rPr>
        <w:t xml:space="preserve">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д </w:t>
      </w:r>
      <w:r w:rsidRPr="0014423F">
        <w:rPr>
          <w:rFonts w:ascii="Arial" w:hAnsi="Arial" w:cs="Arial"/>
          <w:lang w:val="mn-MN"/>
        </w:rPr>
        <w:t xml:space="preserve">19 удаагийн томоохон сургалт сурталчилганы ажлыг аймгийн хэмжээнд зохион байгуулж, </w:t>
      </w:r>
      <w:r w:rsidRPr="0014423F">
        <w:rPr>
          <w:rFonts w:ascii="Arial" w:hAnsi="Arial" w:cs="Arial"/>
        </w:rPr>
        <w:t>байгаль орчны холбогдолтой томоохон 1</w:t>
      </w:r>
      <w:r w:rsidRPr="0014423F">
        <w:rPr>
          <w:rFonts w:ascii="Arial" w:hAnsi="Arial" w:cs="Arial"/>
          <w:lang w:val="mn-MN"/>
        </w:rPr>
        <w:t>5</w:t>
      </w:r>
      <w:r w:rsidRPr="0014423F">
        <w:rPr>
          <w:rFonts w:ascii="Arial" w:hAnsi="Arial" w:cs="Arial"/>
        </w:rPr>
        <w:t xml:space="preserve"> самбар, </w:t>
      </w:r>
      <w:r w:rsidRPr="0014423F">
        <w:rPr>
          <w:rFonts w:ascii="Arial" w:hAnsi="Arial" w:cs="Arial"/>
          <w:lang w:val="mn-MN"/>
        </w:rPr>
        <w:t>10</w:t>
      </w:r>
      <w:r w:rsidRPr="0014423F">
        <w:rPr>
          <w:rFonts w:ascii="Arial" w:hAnsi="Arial" w:cs="Arial"/>
        </w:rPr>
        <w:t>500 ширхэг гарын авлаг</w:t>
      </w:r>
      <w:r w:rsidRPr="0014423F">
        <w:rPr>
          <w:rFonts w:ascii="Arial" w:hAnsi="Arial" w:cs="Arial"/>
          <w:lang w:val="mn-MN"/>
        </w:rPr>
        <w:t>а</w:t>
      </w:r>
      <w:r w:rsidRPr="0014423F">
        <w:rPr>
          <w:rFonts w:ascii="Arial" w:hAnsi="Arial" w:cs="Arial"/>
        </w:rPr>
        <w:t xml:space="preserve"> материал тараасан байна.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Байгаль орчны багц хууль тогтоомжийн хэрэгжилт ялангуяа а</w:t>
      </w:r>
      <w:r w:rsidRPr="0014423F">
        <w:rPr>
          <w:rFonts w:ascii="Arial" w:hAnsi="Arial" w:cs="Arial"/>
        </w:rPr>
        <w:t>г</w:t>
      </w:r>
      <w:r w:rsidRPr="0014423F">
        <w:rPr>
          <w:rFonts w:ascii="Arial" w:hAnsi="Arial" w:cs="Arial"/>
          <w:lang w:val="mn-MN"/>
        </w:rPr>
        <w:t>н</w:t>
      </w:r>
      <w:r w:rsidRPr="0014423F">
        <w:rPr>
          <w:rFonts w:ascii="Arial" w:hAnsi="Arial" w:cs="Arial"/>
        </w:rPr>
        <w:t>уурын н</w:t>
      </w:r>
      <w:r>
        <w:rPr>
          <w:rFonts w:ascii="Arial" w:hAnsi="Arial" w:cs="Arial"/>
        </w:rPr>
        <w:t>өө</w:t>
      </w:r>
      <w:r w:rsidRPr="0014423F">
        <w:rPr>
          <w:rFonts w:ascii="Arial" w:hAnsi="Arial" w:cs="Arial"/>
        </w:rPr>
        <w:t xml:space="preserve">цийг зохистой ашиглах,  хамгаалах </w:t>
      </w:r>
      <w:r>
        <w:rPr>
          <w:rFonts w:ascii="Arial" w:hAnsi="Arial" w:cs="Arial"/>
        </w:rPr>
        <w:t>ө</w:t>
      </w:r>
      <w:r w:rsidRPr="0014423F">
        <w:rPr>
          <w:rFonts w:ascii="Arial" w:hAnsi="Arial" w:cs="Arial"/>
        </w:rPr>
        <w:t>сг</w:t>
      </w:r>
      <w:r>
        <w:rPr>
          <w:rFonts w:ascii="Arial" w:hAnsi="Arial" w:cs="Arial"/>
        </w:rPr>
        <w:t>ө</w:t>
      </w:r>
      <w:r w:rsidRPr="0014423F">
        <w:rPr>
          <w:rFonts w:ascii="Arial" w:hAnsi="Arial" w:cs="Arial"/>
        </w:rPr>
        <w:t xml:space="preserve">н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лэх зорилгоор агнуурын зарим амьтдыг агнах, барихыг хориглосон тухай БОАЖ</w:t>
      </w:r>
      <w:r w:rsidRPr="0014423F">
        <w:rPr>
          <w:rFonts w:ascii="Arial" w:hAnsi="Arial" w:cs="Arial"/>
          <w:lang w:val="mn-MN"/>
        </w:rPr>
        <w:t xml:space="preserve"> С</w:t>
      </w:r>
      <w:r w:rsidRPr="0014423F">
        <w:rPr>
          <w:rFonts w:ascii="Arial" w:hAnsi="Arial" w:cs="Arial"/>
        </w:rPr>
        <w:t>айдын 411 тоот тогтоол</w:t>
      </w:r>
      <w:r w:rsidRPr="0014423F">
        <w:rPr>
          <w:rFonts w:ascii="Arial" w:hAnsi="Arial" w:cs="Arial"/>
          <w:lang w:val="mn-MN"/>
        </w:rPr>
        <w:t>ы</w:t>
      </w:r>
      <w:r w:rsidRPr="0014423F">
        <w:rPr>
          <w:rFonts w:ascii="Arial" w:hAnsi="Arial" w:cs="Arial"/>
        </w:rPr>
        <w:t xml:space="preserve">н хэрэгжилтийг хангуулах, хууль бусаар мод бэлтгэх, тээвэрлэх, худалдах, худалдан авах зэрэг </w:t>
      </w:r>
      <w:r>
        <w:rPr>
          <w:rFonts w:ascii="Arial" w:hAnsi="Arial" w:cs="Arial"/>
        </w:rPr>
        <w:t>ү</w:t>
      </w:r>
      <w:r w:rsidRPr="0014423F">
        <w:rPr>
          <w:rFonts w:ascii="Arial" w:hAnsi="Arial" w:cs="Arial"/>
        </w:rPr>
        <w:t>йл ажиллагаанд</w:t>
      </w:r>
      <w:r w:rsidRPr="0014423F">
        <w:rPr>
          <w:rFonts w:ascii="Arial" w:hAnsi="Arial" w:cs="Arial"/>
          <w:lang w:val="mn-MN"/>
        </w:rPr>
        <w:t xml:space="preserve"> </w:t>
      </w:r>
      <w:r w:rsidRPr="0014423F">
        <w:rPr>
          <w:rFonts w:ascii="Arial" w:hAnsi="Arial" w:cs="Arial"/>
        </w:rPr>
        <w:t>эрг</w:t>
      </w:r>
      <w:r>
        <w:rPr>
          <w:rFonts w:ascii="Arial" w:hAnsi="Arial" w:cs="Arial"/>
        </w:rPr>
        <w:t>үү</w:t>
      </w:r>
      <w:r w:rsidRPr="0014423F">
        <w:rPr>
          <w:rFonts w:ascii="Arial" w:hAnsi="Arial" w:cs="Arial"/>
        </w:rPr>
        <w:t xml:space="preserve">л хяналт шалгалтын ажлыг </w:t>
      </w:r>
      <w:r w:rsidRPr="0014423F">
        <w:rPr>
          <w:rFonts w:ascii="Arial" w:hAnsi="Arial" w:cs="Arial"/>
          <w:lang w:val="mn-MN"/>
        </w:rPr>
        <w:t>холбогдох хууль хяналтын байгууллагуудтай хамтран хийж, нийт 289 зөрчлийг илрүүлснээс 277 зөрчлийг арилгуулан, 9479000  төгрөгний  торгууль шийтгэвэр, 1915680 төгрөгний нөхөн төлбөр тавьж, 7278000 төгрөгний торгууль шийтгэвэрийг нөхөн төлбөрийн хамт барагдуулж ажиллалаа.</w:t>
      </w:r>
      <w:r w:rsidRPr="0014423F">
        <w:rPr>
          <w:rFonts w:ascii="Arial" w:hAnsi="Arial" w:cs="Arial"/>
          <w:color w:val="FF0000"/>
          <w:lang w:val="mn-MN"/>
        </w:rPr>
        <w:t xml:space="preserve"> </w:t>
      </w:r>
    </w:p>
    <w:p w:rsidR="00422BD7" w:rsidRPr="009F7503" w:rsidRDefault="00422BD7" w:rsidP="00422BD7">
      <w:pPr>
        <w:spacing w:line="276" w:lineRule="auto"/>
        <w:contextualSpacing/>
        <w:jc w:val="both"/>
        <w:rPr>
          <w:rFonts w:ascii="Arial" w:hAnsi="Arial" w:cs="Arial"/>
          <w:b/>
          <w:bCs/>
          <w:iCs/>
          <w:color w:val="000000"/>
          <w:lang w:val="mn-MN"/>
        </w:rPr>
      </w:pPr>
      <w:r w:rsidRPr="008C6D28">
        <w:rPr>
          <w:rFonts w:ascii="Arial" w:hAnsi="Arial" w:cs="Arial"/>
          <w:b/>
          <w:bCs/>
          <w:iCs/>
          <w:color w:val="000000"/>
          <w:lang w:val="mn-MN"/>
        </w:rPr>
        <w:t xml:space="preserve">БҮТЭЭГДЭХҮҮНИЙ АНГИ 4: БАЙГАЛЬ ОРЧНЫГ ХАМГААЛАХ, НӨХӨН СЭРГЭЭХ АРГА ХЭМЖЭЭ </w:t>
      </w:r>
      <w:r>
        <w:rPr>
          <w:rFonts w:ascii="Arial" w:hAnsi="Arial" w:cs="Arial"/>
          <w:b/>
          <w:bCs/>
          <w:iCs/>
          <w:color w:val="000000"/>
          <w:lang w:val="mn-MN"/>
        </w:rPr>
        <w:t>-</w:t>
      </w:r>
      <w:r w:rsidRPr="0014423F">
        <w:rPr>
          <w:rFonts w:ascii="Arial" w:hAnsi="Arial" w:cs="Arial"/>
          <w:b/>
        </w:rPr>
        <w:t xml:space="preserve"> </w:t>
      </w:r>
      <w:r w:rsidRPr="009F7503">
        <w:rPr>
          <w:rFonts w:ascii="Arial" w:hAnsi="Arial" w:cs="Arial"/>
          <w:b/>
        </w:rPr>
        <w:t>Ус</w:t>
      </w:r>
      <w:r w:rsidRPr="009F7503">
        <w:rPr>
          <w:rFonts w:ascii="Arial" w:hAnsi="Arial" w:cs="Arial"/>
          <w:b/>
          <w:lang w:val="mn-MN"/>
        </w:rPr>
        <w:t xml:space="preserve">, түүний </w:t>
      </w:r>
      <w:r w:rsidRPr="009F7503">
        <w:rPr>
          <w:rFonts w:ascii="Arial" w:hAnsi="Arial" w:cs="Arial"/>
          <w:b/>
        </w:rPr>
        <w:t>сав газрыг зохистой ашиглах, хамгаалах, н</w:t>
      </w:r>
      <w:r>
        <w:rPr>
          <w:rFonts w:ascii="Arial" w:hAnsi="Arial" w:cs="Arial"/>
          <w:b/>
        </w:rPr>
        <w:t>ө</w:t>
      </w:r>
      <w:r w:rsidRPr="009F7503">
        <w:rPr>
          <w:rFonts w:ascii="Arial" w:hAnsi="Arial" w:cs="Arial"/>
          <w:b/>
        </w:rPr>
        <w:t>х</w:t>
      </w:r>
      <w:r>
        <w:rPr>
          <w:rFonts w:ascii="Arial" w:hAnsi="Arial" w:cs="Arial"/>
          <w:b/>
        </w:rPr>
        <w:t>ө</w:t>
      </w:r>
      <w:r w:rsidRPr="009F7503">
        <w:rPr>
          <w:rFonts w:ascii="Arial" w:hAnsi="Arial" w:cs="Arial"/>
          <w:b/>
        </w:rPr>
        <w:t xml:space="preserve">н сэргээх </w:t>
      </w:r>
    </w:p>
    <w:p w:rsidR="00422BD7" w:rsidRPr="0014423F" w:rsidRDefault="00422BD7" w:rsidP="00422BD7">
      <w:pPr>
        <w:spacing w:line="276" w:lineRule="auto"/>
        <w:ind w:firstLine="720"/>
        <w:contextualSpacing/>
        <w:jc w:val="both"/>
        <w:rPr>
          <w:rFonts w:ascii="Arial" w:hAnsi="Arial" w:cs="Arial"/>
          <w:bCs/>
          <w:lang w:val="mn-MN"/>
        </w:rPr>
      </w:pPr>
      <w:r w:rsidRPr="0014423F">
        <w:rPr>
          <w:rFonts w:ascii="Arial" w:hAnsi="Arial" w:cs="Arial"/>
          <w:bCs/>
          <w:lang w:val="mn-MN"/>
        </w:rPr>
        <w:t xml:space="preserve">Усны нөөцийн хамгаалалт ашиглалтын асуудлыг шинэ шатанд гаргах зорилгоор УИХ-ын 2010 оны 24-р тогтоолоор шинэчлэгдэн батлагдсан “Ус” үндэсний хөтөлбөрийг хэрэгжүүлэх үйл ажиллагааны төлөвлөгөөний хэрэгжилтийг ханган ажиллалаа. </w:t>
      </w:r>
    </w:p>
    <w:p w:rsidR="00422BD7" w:rsidRPr="0014423F" w:rsidRDefault="00422BD7" w:rsidP="00422BD7">
      <w:pPr>
        <w:spacing w:line="276" w:lineRule="auto"/>
        <w:ind w:firstLine="720"/>
        <w:contextualSpacing/>
        <w:jc w:val="both"/>
        <w:rPr>
          <w:rFonts w:ascii="Arial" w:hAnsi="Arial" w:cs="Arial"/>
          <w:lang w:val="mn-MN"/>
        </w:rPr>
      </w:pPr>
      <w:r w:rsidRPr="0014423F">
        <w:rPr>
          <w:rStyle w:val="Emphasis"/>
          <w:rFonts w:cs="Arial"/>
          <w:i w:val="0"/>
        </w:rPr>
        <w:t xml:space="preserve">Рашаан,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w:t>
      </w:r>
      <w:r w:rsidRPr="0014423F">
        <w:rPr>
          <w:rStyle w:val="Emphasis"/>
          <w:rFonts w:cs="Arial"/>
          <w:i w:val="0"/>
        </w:rPr>
        <w:t xml:space="preserve"> Цөлжилттэй тэмцэх ажлын хүрээнд улсын төсвийн хөрөнгөөр </w:t>
      </w:r>
      <w:r w:rsidRPr="0014423F">
        <w:rPr>
          <w:rStyle w:val="Emphasis"/>
          <w:rFonts w:eastAsia="Arial Unicode MS" w:cs="Arial"/>
          <w:i w:val="0"/>
        </w:rPr>
        <w:t xml:space="preserve">“Алтайн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w:t>
      </w:r>
      <w:r w:rsidRPr="0014423F">
        <w:rPr>
          <w:rStyle w:val="Emphasis"/>
          <w:rFonts w:cs="Arial"/>
          <w:i w:val="0"/>
        </w:rPr>
        <w:t>9 булгийн эхийг хашиж хамгаалан сум</w:t>
      </w:r>
      <w:r w:rsidRPr="0014423F">
        <w:rPr>
          <w:rStyle w:val="Emphasis"/>
          <w:rFonts w:cs="Arial"/>
          <w:i w:val="0"/>
          <w:lang w:val="mn-MN"/>
        </w:rPr>
        <w:t>д</w:t>
      </w:r>
      <w:r w:rsidRPr="0014423F">
        <w:rPr>
          <w:rStyle w:val="Emphasis"/>
          <w:rFonts w:cs="Arial"/>
          <w:i w:val="0"/>
        </w:rPr>
        <w:t>ын ЗДТГ-т хүлээлгэн өг</w:t>
      </w:r>
      <w:r w:rsidRPr="0014423F">
        <w:rPr>
          <w:rStyle w:val="Emphasis"/>
          <w:rFonts w:cs="Arial"/>
          <w:i w:val="0"/>
          <w:lang w:val="mn-MN"/>
        </w:rPr>
        <w:t>л</w:t>
      </w:r>
      <w:r w:rsidRPr="0014423F">
        <w:rPr>
          <w:rStyle w:val="Emphasis"/>
          <w:rFonts w:cs="Arial"/>
          <w:i w:val="0"/>
        </w:rPr>
        <w:t>өө. Мөн Орон нутгийн засаглалыг хөгжүүлэх</w:t>
      </w:r>
      <w:r w:rsidRPr="0014423F">
        <w:rPr>
          <w:rStyle w:val="Emphasis"/>
          <w:rFonts w:cs="Arial"/>
          <w:i w:val="0"/>
          <w:lang w:val="mn-MN"/>
        </w:rPr>
        <w:t xml:space="preserve"> </w:t>
      </w:r>
      <w:r w:rsidRPr="0014423F">
        <w:rPr>
          <w:rStyle w:val="Emphasis"/>
          <w:rFonts w:cs="Arial"/>
          <w:i w:val="0"/>
        </w:rPr>
        <w:t>хөтөлбөр</w:t>
      </w:r>
      <w:r w:rsidRPr="0014423F">
        <w:rPr>
          <w:rStyle w:val="Emphasis"/>
          <w:rFonts w:cs="Arial"/>
          <w:i w:val="0"/>
          <w:lang w:val="mn-MN"/>
        </w:rPr>
        <w:t xml:space="preserve">, </w:t>
      </w:r>
      <w:r w:rsidRPr="0014423F">
        <w:rPr>
          <w:rFonts w:ascii="Arial" w:hAnsi="Arial" w:cs="Arial"/>
          <w:lang w:val="mn-MN"/>
        </w:rPr>
        <w:t>ТА-2 төслийн хүрээнд 19 булгийн эхийг хашиж, хамгаалах ажлыг гүйцэтгэлээ.</w:t>
      </w:r>
    </w:p>
    <w:p w:rsidR="00422BD7" w:rsidRPr="0014423F" w:rsidRDefault="00422BD7" w:rsidP="00422BD7">
      <w:pPr>
        <w:spacing w:line="276" w:lineRule="auto"/>
        <w:ind w:firstLine="720"/>
        <w:contextualSpacing/>
        <w:jc w:val="both"/>
        <w:rPr>
          <w:rFonts w:ascii="Arial" w:hAnsi="Arial" w:cs="Arial"/>
          <w:bCs/>
          <w:lang w:val="mn-MN"/>
        </w:rPr>
      </w:pPr>
      <w:r w:rsidRPr="0014423F">
        <w:rPr>
          <w:rFonts w:ascii="Arial" w:hAnsi="Arial" w:cs="Arial"/>
          <w:bCs/>
          <w:lang w:val="mn-MN"/>
        </w:rPr>
        <w:t xml:space="preserve">Алтай хотын хүн амын ундны усны хэрэгцээг хангаж байгаа  гүний 3 худгийн эрүүл ахуйн хамгаалалтын бүсийг тогтоож, хайс хамгаалалт хийн, байнгын гэрээт харуул ажиллуулж байна. Мөн 2011-2012 оны хооронд усны эх ундаргыг хамгаалах зорилгоор хот байгуулалтын салбарын МОН-2301 төслөөр усны эх үүсвэрийн бүх худгуудад хамгаалалтын хашаа хайс татаж тохижуулах ажил хийгдэж эхлээд байна. </w:t>
      </w:r>
    </w:p>
    <w:p w:rsidR="00422BD7" w:rsidRPr="0014423F" w:rsidRDefault="00422BD7" w:rsidP="00422BD7">
      <w:pPr>
        <w:spacing w:line="276" w:lineRule="auto"/>
        <w:ind w:firstLine="720"/>
        <w:contextualSpacing/>
        <w:jc w:val="both"/>
        <w:rPr>
          <w:rFonts w:ascii="Arial" w:hAnsi="Arial" w:cs="Arial"/>
          <w:bCs/>
          <w:lang w:val="mn-MN"/>
        </w:rPr>
      </w:pPr>
      <w:r w:rsidRPr="0014423F">
        <w:rPr>
          <w:rFonts w:ascii="Arial" w:hAnsi="Arial" w:cs="Arial"/>
          <w:bCs/>
          <w:lang w:val="mn-MN"/>
        </w:rPr>
        <w:t xml:space="preserve">Аймгийн хэмжээнд ус ашиглаж буй аж ахуйн нэгж, байгууллагуудыг гэрчилгээжүүлэх ажлыг үе шаттайгаар зохион байгуулж байна. </w:t>
      </w:r>
    </w:p>
    <w:p w:rsidR="00422BD7" w:rsidRPr="00E525F5" w:rsidRDefault="00422BD7" w:rsidP="00422BD7">
      <w:pPr>
        <w:spacing w:line="276" w:lineRule="auto"/>
        <w:ind w:firstLine="720"/>
        <w:jc w:val="both"/>
        <w:rPr>
          <w:rFonts w:ascii="Arial" w:hAnsi="Arial" w:cs="Arial"/>
          <w:lang w:val="mn-MN"/>
        </w:rPr>
      </w:pPr>
      <w:r w:rsidRPr="00E525F5">
        <w:rPr>
          <w:rFonts w:ascii="Arial" w:hAnsi="Arial" w:cs="Arial"/>
          <w:color w:val="000000"/>
          <w:lang w:val="mn-MN"/>
        </w:rPr>
        <w:t xml:space="preserve">“Ус, рашааны нөөц ашигласны төлбөрийн тухай” хуулийн 9.1, “2011 оны төсвийн тухай” хуулийн дагуу ус ашигласны төлбөрийн орлогоос орон нутгийн </w:t>
      </w:r>
      <w:r w:rsidRPr="00E525F5">
        <w:rPr>
          <w:rFonts w:ascii="Arial" w:hAnsi="Arial" w:cs="Arial"/>
          <w:color w:val="000000"/>
          <w:lang w:val="mn-MN"/>
        </w:rPr>
        <w:lastRenderedPageBreak/>
        <w:t xml:space="preserve">төсөвт 2011 онд </w:t>
      </w:r>
      <w:r w:rsidRPr="00E525F5">
        <w:rPr>
          <w:rFonts w:ascii="Arial" w:hAnsi="Arial" w:cs="Arial"/>
          <w:lang w:val="mn-MN"/>
        </w:rPr>
        <w:t>у</w:t>
      </w:r>
      <w:r w:rsidRPr="00E525F5">
        <w:rPr>
          <w:rFonts w:ascii="Arial" w:hAnsi="Arial" w:cs="Arial"/>
        </w:rPr>
        <w:t>с</w:t>
      </w:r>
      <w:r w:rsidRPr="00E525F5">
        <w:rPr>
          <w:rFonts w:ascii="Arial" w:hAnsi="Arial" w:cs="Arial"/>
          <w:lang w:val="mn-MN"/>
        </w:rPr>
        <w:t xml:space="preserve">, </w:t>
      </w:r>
      <w:r w:rsidRPr="00E525F5">
        <w:rPr>
          <w:rFonts w:ascii="Arial" w:hAnsi="Arial" w:cs="Arial"/>
        </w:rPr>
        <w:t>рашаан ашигласны т</w:t>
      </w:r>
      <w:r>
        <w:rPr>
          <w:rFonts w:ascii="Arial" w:hAnsi="Arial" w:cs="Arial"/>
        </w:rPr>
        <w:t>ө</w:t>
      </w:r>
      <w:r w:rsidRPr="00E525F5">
        <w:rPr>
          <w:rFonts w:ascii="Arial" w:hAnsi="Arial" w:cs="Arial"/>
        </w:rPr>
        <w:t>лб</w:t>
      </w:r>
      <w:r>
        <w:rPr>
          <w:rFonts w:ascii="Arial" w:hAnsi="Arial" w:cs="Arial"/>
        </w:rPr>
        <w:t>ө</w:t>
      </w:r>
      <w:r w:rsidRPr="00E525F5">
        <w:rPr>
          <w:rFonts w:ascii="Arial" w:hAnsi="Arial" w:cs="Arial"/>
        </w:rPr>
        <w:t>р</w:t>
      </w:r>
      <w:r>
        <w:rPr>
          <w:rFonts w:ascii="Arial" w:hAnsi="Arial" w:cs="Arial"/>
        </w:rPr>
        <w:t>өө</w:t>
      </w:r>
      <w:r w:rsidRPr="00E525F5">
        <w:rPr>
          <w:rFonts w:ascii="Arial" w:hAnsi="Arial" w:cs="Arial"/>
        </w:rPr>
        <w:t xml:space="preserve">с </w:t>
      </w:r>
      <w:r w:rsidRPr="00E525F5">
        <w:rPr>
          <w:rFonts w:ascii="Arial" w:hAnsi="Arial" w:cs="Arial"/>
          <w:lang w:val="mn-MN"/>
        </w:rPr>
        <w:t xml:space="preserve">55739.8 </w:t>
      </w:r>
      <w:r w:rsidRPr="00E525F5">
        <w:rPr>
          <w:rFonts w:ascii="Arial" w:hAnsi="Arial" w:cs="Arial"/>
        </w:rPr>
        <w:t>мян</w:t>
      </w:r>
      <w:r w:rsidRPr="00E525F5">
        <w:rPr>
          <w:rFonts w:ascii="Arial" w:hAnsi="Arial" w:cs="Arial"/>
          <w:lang w:val="mn-MN"/>
        </w:rPr>
        <w:t>ган</w:t>
      </w:r>
      <w:r w:rsidRPr="00E525F5">
        <w:rPr>
          <w:rFonts w:ascii="Arial" w:hAnsi="Arial" w:cs="Arial"/>
        </w:rPr>
        <w:t xml:space="preserve"> т</w:t>
      </w:r>
      <w:r>
        <w:rPr>
          <w:rFonts w:ascii="Arial" w:hAnsi="Arial" w:cs="Arial"/>
        </w:rPr>
        <w:t>ө</w:t>
      </w:r>
      <w:r w:rsidRPr="00E525F5">
        <w:rPr>
          <w:rFonts w:ascii="Arial" w:hAnsi="Arial" w:cs="Arial"/>
        </w:rPr>
        <w:t>г</w:t>
      </w:r>
      <w:r w:rsidRPr="00E525F5">
        <w:rPr>
          <w:rFonts w:ascii="Arial" w:hAnsi="Arial" w:cs="Arial"/>
          <w:lang w:val="mn-MN"/>
        </w:rPr>
        <w:t>рөгтөвлөрүүллээ.</w:t>
      </w:r>
    </w:p>
    <w:p w:rsidR="00422BD7" w:rsidRPr="0014423F" w:rsidRDefault="00422BD7" w:rsidP="00422BD7">
      <w:pPr>
        <w:pStyle w:val="ListParagraph"/>
        <w:spacing w:line="276" w:lineRule="auto"/>
        <w:ind w:left="-90" w:firstLine="798"/>
        <w:jc w:val="both"/>
        <w:rPr>
          <w:rFonts w:ascii="Arial" w:hAnsi="Arial" w:cs="Arial"/>
        </w:rPr>
      </w:pPr>
      <w:r w:rsidRPr="0014423F">
        <w:rPr>
          <w:rFonts w:ascii="Arial" w:hAnsi="Arial" w:cs="Arial"/>
          <w:lang w:val="mn-MN"/>
        </w:rPr>
        <w:t xml:space="preserve">БОАЖ-ын салбарын хэмжээнд 2011 оныг “Усны жил” болгон зарласан нь усны нөөцийн ашиглалт, хамгаалалтын талаар авч хэрэгжүүлсэн арга хэмжээнүүдийг бататгахын зэрэгцээ шинээр олон ажлыг эхлүүлэн амжилттай хэрэжүүлж байна.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  Тухайлбал:  </w:t>
      </w:r>
      <w:r w:rsidRPr="0014423F">
        <w:rPr>
          <w:rStyle w:val="Emphasis"/>
          <w:rFonts w:cs="Arial"/>
          <w:i w:val="0"/>
        </w:rPr>
        <w:t xml:space="preserve">Оюутан, сурагчдад экологийн боловсрол олгох, </w:t>
      </w:r>
      <w:r>
        <w:rPr>
          <w:rStyle w:val="Emphasis"/>
          <w:rFonts w:cs="Arial"/>
          <w:i w:val="0"/>
        </w:rPr>
        <w:t>ө</w:t>
      </w:r>
      <w:r w:rsidRPr="0014423F">
        <w:rPr>
          <w:rStyle w:val="Emphasis"/>
          <w:rFonts w:cs="Arial"/>
          <w:i w:val="0"/>
        </w:rPr>
        <w:t>св</w:t>
      </w:r>
      <w:r>
        <w:rPr>
          <w:rStyle w:val="Emphasis"/>
          <w:rFonts w:cs="Arial"/>
          <w:i w:val="0"/>
        </w:rPr>
        <w:t>ө</w:t>
      </w:r>
      <w:r w:rsidRPr="0014423F">
        <w:rPr>
          <w:rStyle w:val="Emphasis"/>
          <w:rFonts w:cs="Arial"/>
          <w:i w:val="0"/>
        </w:rPr>
        <w:t xml:space="preserve">р  болон залуу </w:t>
      </w:r>
      <w:r>
        <w:rPr>
          <w:rStyle w:val="Emphasis"/>
          <w:rFonts w:cs="Arial"/>
          <w:i w:val="0"/>
        </w:rPr>
        <w:t>ү</w:t>
      </w:r>
      <w:r w:rsidRPr="0014423F">
        <w:rPr>
          <w:rStyle w:val="Emphasis"/>
          <w:rFonts w:cs="Arial"/>
          <w:i w:val="0"/>
        </w:rPr>
        <w:t>еийн байгаль орчноо хайрлан хамгаалах сэтгэх</w:t>
      </w:r>
      <w:r>
        <w:rPr>
          <w:rStyle w:val="Emphasis"/>
          <w:rFonts w:cs="Arial"/>
          <w:i w:val="0"/>
        </w:rPr>
        <w:t>ү</w:t>
      </w:r>
      <w:r w:rsidRPr="0014423F">
        <w:rPr>
          <w:rStyle w:val="Emphasis"/>
          <w:rFonts w:cs="Arial"/>
          <w:i w:val="0"/>
        </w:rPr>
        <w:t xml:space="preserve">йг  төлөвшүүлэх, </w:t>
      </w:r>
      <w:r w:rsidRPr="0014423F">
        <w:rPr>
          <w:rStyle w:val="Emphasis"/>
          <w:rFonts w:cs="Arial"/>
          <w:i w:val="0"/>
          <w:lang w:val="mn-MN"/>
        </w:rPr>
        <w:t>тэд</w:t>
      </w:r>
      <w:r w:rsidRPr="0014423F">
        <w:rPr>
          <w:rStyle w:val="Emphasis"/>
          <w:rFonts w:cs="Arial"/>
          <w:i w:val="0"/>
        </w:rPr>
        <w:t>н</w:t>
      </w:r>
      <w:r w:rsidRPr="0014423F">
        <w:rPr>
          <w:rStyle w:val="Emphasis"/>
          <w:rFonts w:cs="Arial"/>
          <w:i w:val="0"/>
          <w:lang w:val="mn-MN"/>
        </w:rPr>
        <w:t>ий</w:t>
      </w:r>
      <w:r w:rsidRPr="0014423F">
        <w:rPr>
          <w:rStyle w:val="Emphasis"/>
          <w:rFonts w:cs="Arial"/>
          <w:i w:val="0"/>
        </w:rPr>
        <w:t xml:space="preserve"> бичих, туурвих, бие даан ажиллах б</w:t>
      </w:r>
      <w:r>
        <w:rPr>
          <w:rStyle w:val="Emphasis"/>
          <w:rFonts w:cs="Arial"/>
          <w:i w:val="0"/>
        </w:rPr>
        <w:t>ү</w:t>
      </w:r>
      <w:r w:rsidRPr="0014423F">
        <w:rPr>
          <w:rStyle w:val="Emphasis"/>
          <w:rFonts w:cs="Arial"/>
          <w:i w:val="0"/>
        </w:rPr>
        <w:t>тээлч хандлагыг сайжруулах</w:t>
      </w:r>
      <w:r w:rsidRPr="0014423F">
        <w:rPr>
          <w:rStyle w:val="Emphasis"/>
          <w:rFonts w:cs="Arial"/>
          <w:i w:val="0"/>
          <w:lang w:val="mn-MN"/>
        </w:rPr>
        <w:t xml:space="preserve"> зорилгоор</w:t>
      </w:r>
      <w:r w:rsidRPr="0014423F">
        <w:rPr>
          <w:rStyle w:val="Emphasis"/>
          <w:rFonts w:cs="Arial"/>
          <w:i w:val="0"/>
        </w:rPr>
        <w:t xml:space="preserve"> Анагаах ухааны коллежийн оюутнуудын дунд “Ус, түүний зүй зохистой хэрэглээ” сэдэвт эссэ бичлэгийн уралдаан, ЕБС, МС</w:t>
      </w:r>
      <w:r>
        <w:rPr>
          <w:rStyle w:val="Emphasis"/>
          <w:rFonts w:cs="Arial"/>
          <w:i w:val="0"/>
        </w:rPr>
        <w:t>Ү</w:t>
      </w:r>
      <w:r w:rsidRPr="0014423F">
        <w:rPr>
          <w:rStyle w:val="Emphasis"/>
          <w:rFonts w:cs="Arial"/>
          <w:i w:val="0"/>
        </w:rPr>
        <w:t>Т, АУК-ийн дэргэдэх Лицей сургуулиудын 9-11 ангийн сурагчдын дунд “Эх дэлхийгээ аваръя” уран илтгэлийн уралдаан</w:t>
      </w:r>
      <w:r w:rsidRPr="0014423F">
        <w:rPr>
          <w:rStyle w:val="Emphasis"/>
          <w:rFonts w:cs="Arial"/>
          <w:i w:val="0"/>
          <w:lang w:val="mn-MN"/>
        </w:rPr>
        <w:t>,</w:t>
      </w:r>
      <w:r w:rsidRPr="0014423F">
        <w:rPr>
          <w:rStyle w:val="Emphasis"/>
          <w:rFonts w:cs="Arial"/>
          <w:i w:val="0"/>
        </w:rPr>
        <w:t xml:space="preserve"> танин мэдэхүйн “АХА” тэмцээнийг </w:t>
      </w:r>
      <w:r>
        <w:rPr>
          <w:rStyle w:val="Emphasis"/>
          <w:rFonts w:cs="Arial"/>
          <w:i w:val="0"/>
        </w:rPr>
        <w:t>ү</w:t>
      </w:r>
      <w:r w:rsidRPr="0014423F">
        <w:rPr>
          <w:rStyle w:val="Emphasis"/>
          <w:rFonts w:cs="Arial"/>
          <w:i w:val="0"/>
        </w:rPr>
        <w:t>е шаттайгаар тус тус зохион байгуулж, 870 сурагч</w:t>
      </w:r>
      <w:r w:rsidRPr="0014423F">
        <w:rPr>
          <w:rStyle w:val="Emphasis"/>
          <w:rFonts w:cs="Arial"/>
          <w:i w:val="0"/>
          <w:lang w:val="mn-MN"/>
        </w:rPr>
        <w:t xml:space="preserve">ийг хамруулсан </w:t>
      </w:r>
      <w:r w:rsidRPr="0014423F">
        <w:rPr>
          <w:rStyle w:val="Emphasis"/>
          <w:rFonts w:cs="Arial"/>
          <w:i w:val="0"/>
        </w:rPr>
        <w:t>үр дүнтэй ажил боллоо.</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p>
    <w:p w:rsidR="00422BD7" w:rsidRPr="0014423F"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i w:val="0"/>
          <w:lang w:val="mn-MN"/>
        </w:rPr>
        <w:t>өгч</w:t>
      </w:r>
      <w:r w:rsidRPr="0014423F">
        <w:rPr>
          <w:rStyle w:val="Emphasis"/>
          <w:rFonts w:cs="Arial"/>
          <w:i w:val="0"/>
        </w:rPr>
        <w:t>, газрын доорхи усны хяналт шинжилгээний сүлжээ цооног өрөмдөж</w:t>
      </w:r>
      <w:r w:rsidRPr="0014423F">
        <w:rPr>
          <w:rStyle w:val="Emphasis"/>
          <w:rFonts w:cs="Arial"/>
          <w:i w:val="0"/>
          <w:lang w:val="mn-MN"/>
        </w:rPr>
        <w:t>,</w:t>
      </w:r>
      <w:r w:rsidRPr="0014423F">
        <w:rPr>
          <w:rStyle w:val="Emphasis"/>
          <w:rFonts w:cs="Arial"/>
          <w:i w:val="0"/>
        </w:rPr>
        <w:t xml:space="preserve"> тоногло</w:t>
      </w:r>
      <w:r w:rsidRPr="0014423F">
        <w:rPr>
          <w:rStyle w:val="Emphasis"/>
          <w:rFonts w:cs="Arial"/>
          <w:i w:val="0"/>
          <w:lang w:val="mn-MN"/>
        </w:rPr>
        <w:t>х</w:t>
      </w:r>
      <w:r w:rsidRPr="0014423F">
        <w:rPr>
          <w:rStyle w:val="Emphasis"/>
          <w:rFonts w:cs="Arial"/>
          <w:i w:val="0"/>
        </w:rPr>
        <w:t xml:space="preserve"> ажлыг “Охь-Ус” ХХК</w:t>
      </w:r>
      <w:r w:rsidRPr="0014423F">
        <w:rPr>
          <w:rStyle w:val="Emphasis"/>
          <w:rFonts w:cs="Arial"/>
          <w:i w:val="0"/>
          <w:lang w:val="mn-MN"/>
        </w:rPr>
        <w:t>-иар</w:t>
      </w:r>
      <w:r w:rsidRPr="0014423F">
        <w:rPr>
          <w:rStyle w:val="Emphasis"/>
          <w:rFonts w:cs="Arial"/>
          <w:i w:val="0"/>
        </w:rPr>
        <w:t xml:space="preserve"> гүйцэтг</w:t>
      </w:r>
      <w:r w:rsidRPr="0014423F">
        <w:rPr>
          <w:rStyle w:val="Emphasis"/>
          <w:rFonts w:cs="Arial"/>
          <w:i w:val="0"/>
          <w:lang w:val="mn-MN"/>
        </w:rPr>
        <w:t>үүлл</w:t>
      </w:r>
      <w:r w:rsidRPr="0014423F">
        <w:rPr>
          <w:rStyle w:val="Emphasis"/>
          <w:rFonts w:cs="Arial"/>
          <w:i w:val="0"/>
        </w:rPr>
        <w:t>э</w:t>
      </w:r>
      <w:r w:rsidRPr="0014423F">
        <w:rPr>
          <w:rStyle w:val="Emphasis"/>
          <w:rFonts w:cs="Arial"/>
          <w:i w:val="0"/>
          <w:lang w:val="mn-MN"/>
        </w:rPr>
        <w:t>э</w:t>
      </w:r>
      <w:r w:rsidRPr="0014423F">
        <w:rPr>
          <w:rStyle w:val="Emphasis"/>
          <w:rFonts w:cs="Arial"/>
          <w:i w:val="0"/>
        </w:rPr>
        <w:t>. Энэ ажлын дүнд Есөнбулаг сумын газрын доорх усны түвшинд сар бүр хэмжилт хий</w:t>
      </w:r>
      <w:r w:rsidRPr="0014423F">
        <w:rPr>
          <w:rStyle w:val="Emphasis"/>
          <w:rFonts w:cs="Arial"/>
          <w:i w:val="0"/>
          <w:lang w:val="mn-MN"/>
        </w:rPr>
        <w:t>ж,</w:t>
      </w:r>
      <w:r w:rsidRPr="0014423F">
        <w:rPr>
          <w:rStyle w:val="Emphasis"/>
          <w:rFonts w:cs="Arial"/>
          <w:i w:val="0"/>
        </w:rPr>
        <w:t xml:space="preserve"> нөөцийг тогтоох</w:t>
      </w:r>
      <w:r w:rsidRPr="0014423F">
        <w:rPr>
          <w:rStyle w:val="Emphasis"/>
          <w:rFonts w:cs="Arial"/>
          <w:i w:val="0"/>
          <w:lang w:val="mn-MN"/>
        </w:rPr>
        <w:t xml:space="preserve"> улмаар </w:t>
      </w:r>
      <w:r w:rsidRPr="0014423F">
        <w:rPr>
          <w:rStyle w:val="Emphasis"/>
          <w:rFonts w:cs="Arial"/>
          <w:i w:val="0"/>
        </w:rPr>
        <w:t>усны дээж авч шинжлэх нөхцөл бүрдлээ.</w:t>
      </w:r>
      <w:r w:rsidRPr="0014423F">
        <w:rPr>
          <w:rStyle w:val="Emphasis"/>
          <w:rFonts w:cs="Arial"/>
          <w:i w:val="0"/>
          <w:lang w:val="mn-MN"/>
        </w:rPr>
        <w:t xml:space="preserve"> Газрын доорхи усны хайгуулын ажлыг “Гоби-Эксплорэйшин” ХХК Цээл, Халиун, Шарга, төгрөг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өгнө.</w:t>
      </w:r>
    </w:p>
    <w:p w:rsidR="00422BD7" w:rsidRPr="0014423F" w:rsidRDefault="00422BD7" w:rsidP="00422BD7">
      <w:pPr>
        <w:spacing w:line="276" w:lineRule="auto"/>
        <w:ind w:firstLine="720"/>
        <w:jc w:val="both"/>
        <w:rPr>
          <w:rStyle w:val="Emphasis"/>
          <w:rFonts w:cs="Arial"/>
          <w:b/>
          <w:i w:val="0"/>
          <w:iCs w:val="0"/>
          <w:lang w:val="mn-MN"/>
        </w:rPr>
      </w:pPr>
      <w:r w:rsidRPr="0014423F">
        <w:rPr>
          <w:rStyle w:val="Emphasis"/>
          <w:rFonts w:cs="Arial"/>
          <w:i w:val="0"/>
          <w:lang w:val="mn-MN"/>
        </w:rPr>
        <w:t xml:space="preserve">Улсын төсвийн </w:t>
      </w:r>
      <w:r w:rsidRPr="0014423F">
        <w:rPr>
          <w:rStyle w:val="Emphasis"/>
          <w:rFonts w:cs="Arial"/>
          <w:i w:val="0"/>
        </w:rPr>
        <w:t>х</w:t>
      </w:r>
      <w:r>
        <w:rPr>
          <w:rStyle w:val="Emphasis"/>
          <w:rFonts w:cs="Arial"/>
          <w:i w:val="0"/>
        </w:rPr>
        <w:t>ө</w:t>
      </w:r>
      <w:r w:rsidRPr="0014423F">
        <w:rPr>
          <w:rStyle w:val="Emphasis"/>
          <w:rFonts w:cs="Arial"/>
          <w:i w:val="0"/>
        </w:rPr>
        <w:t>р</w:t>
      </w:r>
      <w:r>
        <w:rPr>
          <w:rStyle w:val="Emphasis"/>
          <w:rFonts w:cs="Arial"/>
          <w:i w:val="0"/>
        </w:rPr>
        <w:t>ө</w:t>
      </w:r>
      <w:r w:rsidRPr="0014423F">
        <w:rPr>
          <w:rStyle w:val="Emphasis"/>
          <w:rFonts w:cs="Arial"/>
          <w:i w:val="0"/>
        </w:rPr>
        <w:t>нг</w:t>
      </w:r>
      <w:r>
        <w:rPr>
          <w:rStyle w:val="Emphasis"/>
          <w:rFonts w:cs="Arial"/>
          <w:i w:val="0"/>
        </w:rPr>
        <w:t>өө</w:t>
      </w:r>
      <w:r w:rsidRPr="0014423F">
        <w:rPr>
          <w:rStyle w:val="Emphasis"/>
          <w:rFonts w:cs="Arial"/>
          <w:i w:val="0"/>
        </w:rPr>
        <w:t>р</w:t>
      </w:r>
      <w:r w:rsidRPr="0014423F">
        <w:rPr>
          <w:rStyle w:val="Emphasis"/>
          <w:rFonts w:cs="Arial"/>
          <w:i w:val="0"/>
          <w:lang w:val="mn-MN"/>
        </w:rPr>
        <w:t xml:space="preserve"> </w:t>
      </w:r>
      <w:r w:rsidRPr="0014423F">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гүйцэтгээд байна.</w:t>
      </w:r>
    </w:p>
    <w:p w:rsidR="00422BD7"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t xml:space="preserve">Улсын  төсвийн хөрөнгөөр  </w:t>
      </w:r>
      <w:r w:rsidRPr="0014423F">
        <w:rPr>
          <w:rStyle w:val="Emphasis"/>
          <w:rFonts w:cs="Arial"/>
          <w:i w:val="0"/>
          <w:lang w:val="mn-MN"/>
        </w:rPr>
        <w:t>г</w:t>
      </w:r>
      <w:r w:rsidRPr="0014423F">
        <w:rPr>
          <w:rStyle w:val="Emphasis"/>
          <w:rFonts w:cs="Arial"/>
          <w:i w:val="0"/>
        </w:rPr>
        <w:t>адаргын усны нэгдсэн тооллогы</w:t>
      </w:r>
      <w:r w:rsidRPr="0014423F">
        <w:rPr>
          <w:rStyle w:val="Emphasis"/>
          <w:rFonts w:cs="Arial"/>
          <w:i w:val="0"/>
          <w:lang w:val="mn-MN"/>
        </w:rPr>
        <w:t>г</w:t>
      </w:r>
      <w:r w:rsidRPr="0014423F">
        <w:rPr>
          <w:rStyle w:val="Emphasis"/>
          <w:rFonts w:cs="Arial"/>
          <w:i w:val="0"/>
        </w:rPr>
        <w:t xml:space="preserve"> </w:t>
      </w:r>
      <w:r w:rsidRPr="0014423F">
        <w:rPr>
          <w:rStyle w:val="Emphasis"/>
          <w:rFonts w:cs="Arial"/>
          <w:i w:val="0"/>
          <w:lang w:val="mn-MN"/>
        </w:rPr>
        <w:t>а</w:t>
      </w:r>
      <w:r w:rsidRPr="0014423F">
        <w:rPr>
          <w:rStyle w:val="Emphasis"/>
          <w:rFonts w:cs="Arial"/>
          <w:i w:val="0"/>
        </w:rPr>
        <w:t>ймгийн хэмжээнд зохион байгууллаа. Тооллогын дүнгээр худаг-1363, гол горхи-334, нуур тойром -107, рашаан-2, усан сан хөв-44, услалтын систем -12, булаг-1057, УЦС-2, Баянбүрд-25, үерийн хамгаалалтын далан-2, цэвэрлэх байгууламж-1 тоологдсон нь 2007 оны тооллогын дүнтэй харьцуулахад өссөн үзүүлэлттэй байна.</w:t>
      </w:r>
    </w:p>
    <w:p w:rsidR="00422BD7" w:rsidRPr="007B0FE6" w:rsidRDefault="00422BD7" w:rsidP="00422BD7">
      <w:pPr>
        <w:spacing w:line="276" w:lineRule="auto"/>
        <w:ind w:firstLine="720"/>
        <w:contextualSpacing/>
        <w:jc w:val="both"/>
        <w:rPr>
          <w:rStyle w:val="Emphasis"/>
          <w:rFonts w:cs="Arial"/>
          <w:i w:val="0"/>
          <w:iCs w:val="0"/>
          <w:lang w:val="mn-MN"/>
        </w:rPr>
      </w:pPr>
    </w:p>
    <w:p w:rsidR="00422BD7" w:rsidRDefault="00422BD7" w:rsidP="00422BD7">
      <w:pPr>
        <w:spacing w:line="276" w:lineRule="auto"/>
        <w:jc w:val="center"/>
        <w:rPr>
          <w:rFonts w:ascii="Arial" w:hAnsi="Arial" w:cs="Arial"/>
          <w:b/>
          <w:noProof/>
          <w:u w:val="single"/>
        </w:rPr>
      </w:pPr>
      <w:r w:rsidRPr="0014423F">
        <w:rPr>
          <w:rFonts w:ascii="Arial" w:hAnsi="Arial" w:cs="Arial"/>
          <w:b/>
          <w:noProof/>
          <w:u w:val="single"/>
          <w:lang w:val="mn-MN"/>
        </w:rPr>
        <w:t>Ес.Б</w:t>
      </w:r>
      <w:r w:rsidRPr="0014423F">
        <w:rPr>
          <w:rFonts w:ascii="Arial" w:hAnsi="Arial" w:cs="Arial"/>
          <w:b/>
          <w:noProof/>
          <w:u w:val="single"/>
        </w:rPr>
        <w:t xml:space="preserve">АЙГАЛЬ </w:t>
      </w:r>
      <w:r w:rsidRPr="0014423F">
        <w:rPr>
          <w:rFonts w:ascii="Arial" w:hAnsi="Arial" w:cs="Arial"/>
          <w:b/>
          <w:noProof/>
          <w:u w:val="single"/>
          <w:lang w:val="mn-MN"/>
        </w:rPr>
        <w:t xml:space="preserve">ОРЧНЫГ ХАМГААЛАХ, НӨХӨН СЭРГЭЭХ, БАЙГАЛИЙН ГАМШИГААС УРЬДЧИЛАН СЭРГИЙЛЭХ, АЯЛАЛ ЖУУЛЧЛАЛЫГ ХӨГЖҮҮЛЭХ </w:t>
      </w:r>
      <w:r w:rsidRPr="0014423F">
        <w:rPr>
          <w:rFonts w:ascii="Arial" w:hAnsi="Arial" w:cs="Arial"/>
          <w:b/>
          <w:noProof/>
          <w:u w:val="single"/>
        </w:rPr>
        <w:t>ЧИГЛЭЛЭЭР САНААЧЛАН ХИЙСЭН АРГА ХЭМЖЭ</w:t>
      </w:r>
      <w:r w:rsidRPr="0014423F">
        <w:rPr>
          <w:rFonts w:ascii="Arial" w:hAnsi="Arial" w:cs="Arial"/>
          <w:b/>
          <w:noProof/>
          <w:u w:val="single"/>
          <w:lang w:val="mn-MN"/>
        </w:rPr>
        <w:t>Э</w:t>
      </w:r>
      <w:r w:rsidRPr="0014423F">
        <w:rPr>
          <w:rFonts w:ascii="Arial" w:hAnsi="Arial" w:cs="Arial"/>
          <w:b/>
          <w:noProof/>
          <w:u w:val="single"/>
        </w:rPr>
        <w:t>НИЙ НЭГДСЭН ТАЙЛА</w:t>
      </w:r>
      <w:r w:rsidRPr="0014423F">
        <w:rPr>
          <w:rFonts w:ascii="Arial" w:hAnsi="Arial" w:cs="Arial"/>
          <w:b/>
          <w:noProof/>
          <w:u w:val="single"/>
          <w:lang w:val="mn-MN"/>
        </w:rPr>
        <w:t>Н</w:t>
      </w:r>
    </w:p>
    <w:p w:rsidR="00422BD7" w:rsidRPr="00AA4B45" w:rsidRDefault="00422BD7" w:rsidP="00422BD7">
      <w:pPr>
        <w:spacing w:line="276" w:lineRule="auto"/>
        <w:jc w:val="center"/>
        <w:rPr>
          <w:rFonts w:ascii="Arial" w:hAnsi="Arial" w:cs="Arial"/>
          <w:b/>
          <w:iCs/>
          <w:u w:val="single"/>
        </w:rPr>
      </w:pP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rPr>
        <w:t xml:space="preserve">           Экосистемийн тэнцвэрт байдлыг хадгалж байгалийн н</w:t>
      </w:r>
      <w:r>
        <w:rPr>
          <w:rFonts w:ascii="Arial" w:hAnsi="Arial" w:cs="Arial"/>
        </w:rPr>
        <w:t>өө</w:t>
      </w:r>
      <w:r w:rsidRPr="0014423F">
        <w:rPr>
          <w:rFonts w:ascii="Arial" w:hAnsi="Arial" w:cs="Arial"/>
        </w:rPr>
        <w:t>ц баялгийг хамгаалах, зохистой ашиглах,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 xml:space="preserve">н сэргээх цогц бодлогын </w:t>
      </w:r>
      <w:r w:rsidRPr="0014423F">
        <w:rPr>
          <w:rFonts w:ascii="Arial" w:hAnsi="Arial" w:cs="Arial"/>
          <w:lang w:val="mn-MN"/>
        </w:rPr>
        <w:t xml:space="preserve">хүрээнд байгууллагын </w:t>
      </w:r>
      <w:r w:rsidRPr="0014423F">
        <w:rPr>
          <w:rFonts w:ascii="Arial" w:hAnsi="Arial" w:cs="Arial"/>
          <w:lang w:val="mn-MN"/>
        </w:rPr>
        <w:lastRenderedPageBreak/>
        <w:t xml:space="preserve">үйл ажиллагааны 2011 оны төлөвлөгөөнд 8 бүлэг, 66 ажлыг тусган, аймаг орон нутгийн удирдлагаар 15 захирамж, 2 тогтоол нийт 17 шийдвэрийг гаргуулан ажиллалаа. </w:t>
      </w:r>
    </w:p>
    <w:p w:rsidR="00422BD7" w:rsidRPr="0014423F" w:rsidRDefault="00422BD7" w:rsidP="00422BD7">
      <w:pPr>
        <w:pStyle w:val="ListParagraph"/>
        <w:numPr>
          <w:ilvl w:val="0"/>
          <w:numId w:val="10"/>
        </w:numPr>
        <w:tabs>
          <w:tab w:val="left" w:pos="993"/>
        </w:tabs>
        <w:spacing w:line="276" w:lineRule="auto"/>
        <w:ind w:left="0" w:firstLine="0"/>
        <w:jc w:val="both"/>
        <w:rPr>
          <w:rFonts w:ascii="Arial" w:hAnsi="Arial" w:cs="Arial"/>
          <w:lang w:val="mn-MN"/>
        </w:rPr>
      </w:pPr>
      <w:r w:rsidRPr="0014423F">
        <w:rPr>
          <w:rFonts w:ascii="Arial" w:hAnsi="Arial" w:cs="Arial"/>
          <w:color w:val="000000"/>
          <w:lang w:val="mn-MN"/>
        </w:rPr>
        <w:t xml:space="preserve">Улсын төсвийн санхүүжилтээр баригдасан “Мэдээлэл сурталчилгааны төв бүхий Байгаль орчин, аялал жуулчлалын газрын </w:t>
      </w:r>
      <w:r w:rsidRPr="0014423F">
        <w:rPr>
          <w:rFonts w:ascii="Arial" w:eastAsia="Arial Unicode MS" w:hAnsi="Arial" w:cs="Arial"/>
        </w:rPr>
        <w:t>конторын барилг</w:t>
      </w:r>
      <w:r w:rsidRPr="0014423F">
        <w:rPr>
          <w:rFonts w:ascii="Arial" w:eastAsia="Arial Unicode MS" w:hAnsi="Arial" w:cs="Arial"/>
          <w:lang w:val="mn-MN"/>
        </w:rPr>
        <w:t xml:space="preserve">ын ажлыг “Ус-Алтай” ХХК-иар </w:t>
      </w:r>
      <w:r w:rsidRPr="0014423F">
        <w:rPr>
          <w:rFonts w:ascii="Arial" w:eastAsia="Arial Unicode MS" w:hAnsi="Arial" w:cs="Arial"/>
        </w:rPr>
        <w:t xml:space="preserve"> </w:t>
      </w:r>
      <w:r w:rsidRPr="0014423F">
        <w:rPr>
          <w:rFonts w:ascii="Arial" w:eastAsia="Arial Unicode MS" w:hAnsi="Arial" w:cs="Arial"/>
          <w:lang w:val="mn-MN"/>
        </w:rPr>
        <w:t xml:space="preserve">гүйцэтгүүлж, 2011 оны 11 дүгээр сард улсын комисс хүлээн авснаар ашиглалтанд ороод байна. </w:t>
      </w:r>
    </w:p>
    <w:p w:rsidR="00422BD7" w:rsidRPr="0014423F" w:rsidRDefault="00422BD7" w:rsidP="00422BD7">
      <w:pPr>
        <w:pStyle w:val="ListParagraph"/>
        <w:numPr>
          <w:ilvl w:val="0"/>
          <w:numId w:val="10"/>
        </w:numPr>
        <w:tabs>
          <w:tab w:val="left" w:pos="993"/>
        </w:tabs>
        <w:spacing w:line="276" w:lineRule="auto"/>
        <w:ind w:left="0" w:firstLine="0"/>
        <w:jc w:val="both"/>
        <w:rPr>
          <w:rFonts w:ascii="Arial" w:hAnsi="Arial" w:cs="Arial"/>
          <w:lang w:val="mn-MN"/>
        </w:rPr>
      </w:pPr>
      <w:r w:rsidRPr="0014423F">
        <w:rPr>
          <w:rFonts w:ascii="Arial" w:hAnsi="Arial" w:cs="Arial"/>
        </w:rPr>
        <w:t>Байгаль орчны тэнцлийг хангах, унаган т</w:t>
      </w:r>
      <w:r>
        <w:rPr>
          <w:rFonts w:ascii="Arial" w:hAnsi="Arial" w:cs="Arial"/>
        </w:rPr>
        <w:t>ө</w:t>
      </w:r>
      <w:r w:rsidRPr="0014423F">
        <w:rPr>
          <w:rFonts w:ascii="Arial" w:hAnsi="Arial" w:cs="Arial"/>
        </w:rPr>
        <w:t>рхийг хадгалах, хамгаалах болон байгалийн аялал жуулчлалыг х</w:t>
      </w:r>
      <w:r>
        <w:rPr>
          <w:rFonts w:ascii="Arial" w:hAnsi="Arial" w:cs="Arial"/>
        </w:rPr>
        <w:t>ө</w:t>
      </w:r>
      <w:r w:rsidRPr="0014423F">
        <w:rPr>
          <w:rFonts w:ascii="Arial" w:hAnsi="Arial" w:cs="Arial"/>
        </w:rPr>
        <w:t>гж</w:t>
      </w:r>
      <w:r>
        <w:rPr>
          <w:rFonts w:ascii="Arial" w:hAnsi="Arial" w:cs="Arial"/>
        </w:rPr>
        <w:t>үү</w:t>
      </w:r>
      <w:r w:rsidRPr="0014423F">
        <w:rPr>
          <w:rFonts w:ascii="Arial" w:hAnsi="Arial" w:cs="Arial"/>
        </w:rPr>
        <w:t>лэх зорилгоор</w:t>
      </w:r>
      <w:r w:rsidRPr="0014423F">
        <w:rPr>
          <w:rFonts w:ascii="Arial" w:hAnsi="Arial" w:cs="Arial"/>
          <w:lang w:val="mn-MN"/>
        </w:rPr>
        <w:t xml:space="preserve"> </w:t>
      </w:r>
      <w:r w:rsidRPr="0014423F">
        <w:rPr>
          <w:rFonts w:ascii="Arial" w:hAnsi="Arial" w:cs="Arial"/>
        </w:rPr>
        <w:t xml:space="preserve">УИХ-ын 2010 </w:t>
      </w:r>
      <w:r w:rsidRPr="0014423F">
        <w:rPr>
          <w:rFonts w:ascii="Arial" w:hAnsi="Arial" w:cs="Arial"/>
          <w:lang w:val="mn-MN"/>
        </w:rPr>
        <w:t xml:space="preserve">оны </w:t>
      </w:r>
      <w:r w:rsidRPr="0014423F">
        <w:rPr>
          <w:rFonts w:ascii="Arial" w:hAnsi="Arial" w:cs="Arial"/>
        </w:rPr>
        <w:t xml:space="preserve">06 дугаар тогтоолоор байгалийн цогцолборт газрын ангилалаар авсан </w:t>
      </w:r>
      <w:r w:rsidRPr="0014423F">
        <w:rPr>
          <w:rFonts w:ascii="Arial" w:hAnsi="Arial" w:cs="Arial"/>
          <w:lang w:val="mn-MN"/>
        </w:rPr>
        <w:t xml:space="preserve">“Монгол элс”-ний тусгай хамгаалалттай газрын хамгаалалтын захиргааны барилгын ажлын гүйцэтгэгчээр “Аксу-Алтай” ХХК шалгаран ажиллаж байна. </w:t>
      </w:r>
    </w:p>
    <w:p w:rsidR="00422BD7" w:rsidRPr="0014423F" w:rsidRDefault="00422BD7" w:rsidP="00422BD7">
      <w:pPr>
        <w:pStyle w:val="ListParagraph"/>
        <w:numPr>
          <w:ilvl w:val="0"/>
          <w:numId w:val="10"/>
        </w:numPr>
        <w:tabs>
          <w:tab w:val="left" w:pos="993"/>
        </w:tabs>
        <w:spacing w:line="276" w:lineRule="auto"/>
        <w:ind w:left="0" w:firstLine="0"/>
        <w:jc w:val="both"/>
        <w:rPr>
          <w:rFonts w:ascii="Arial" w:hAnsi="Arial" w:cs="Arial"/>
          <w:lang w:val="mn-MN"/>
        </w:rPr>
      </w:pPr>
      <w:r w:rsidRPr="0014423F">
        <w:rPr>
          <w:rFonts w:ascii="Arial" w:eastAsia="Arial Unicode MS" w:hAnsi="Arial" w:cs="Arial"/>
          <w:lang w:val="mn-MN"/>
        </w:rPr>
        <w:t>Мөн ГИДЦГ-ын “А” хэсгийн хамгаалалтын захиргааны барилгын их засварын ажил,  “Мэдээллийн төв” бүхий байгаль хамгаалагчийн ажлын байр барих ажлыг “Харшийн цуурай” ХХК-иар, Байгаль орчин, аялал жуулчлалын газрын авто машины гражийг иргэн А.Мөнхбаатараар тус тус гүйцэтгүүлэн хүлээн авлаа.</w:t>
      </w:r>
      <w:r w:rsidRPr="0014423F">
        <w:rPr>
          <w:rFonts w:ascii="Arial" w:hAnsi="Arial" w:cs="Arial"/>
        </w:rPr>
        <w:t xml:space="preserve"> </w:t>
      </w:r>
    </w:p>
    <w:p w:rsidR="00422BD7" w:rsidRPr="00AA4B45" w:rsidRDefault="00422BD7" w:rsidP="00422BD7">
      <w:pPr>
        <w:pStyle w:val="ListParagraph"/>
        <w:numPr>
          <w:ilvl w:val="0"/>
          <w:numId w:val="10"/>
        </w:numPr>
        <w:tabs>
          <w:tab w:val="left" w:pos="993"/>
        </w:tabs>
        <w:spacing w:line="276" w:lineRule="auto"/>
        <w:ind w:left="0" w:firstLine="0"/>
        <w:jc w:val="both"/>
        <w:rPr>
          <w:rStyle w:val="Emphasis"/>
          <w:rFonts w:cs="Arial"/>
          <w:iCs w:val="0"/>
          <w:lang w:val="mn-MN"/>
        </w:rPr>
      </w:pPr>
      <w:r w:rsidRPr="0014423F">
        <w:rPr>
          <w:rStyle w:val="Emphasis"/>
          <w:rFonts w:cs="Arial"/>
          <w:i w:val="0"/>
        </w:rPr>
        <w:t xml:space="preserve">         Байгаль орчин, аялал жуулчлалын яам, Нидерландын Вант Улсын Засгийн газрын итгэлийн сангийн дэмжлэгтэйгээр Дэлхийн банктай хамтран зарласан  “Байгаль орчин шинэчлэл-2” т</w:t>
      </w:r>
      <w:r>
        <w:rPr>
          <w:rStyle w:val="Emphasis"/>
          <w:rFonts w:cs="Arial"/>
          <w:i w:val="0"/>
        </w:rPr>
        <w:t>ө</w:t>
      </w:r>
      <w:r w:rsidRPr="0014423F">
        <w:rPr>
          <w:rStyle w:val="Emphasis"/>
          <w:rFonts w:cs="Arial"/>
          <w:i w:val="0"/>
        </w:rPr>
        <w:t>сөлд</w:t>
      </w:r>
      <w:r w:rsidRPr="0014423F">
        <w:rPr>
          <w:rStyle w:val="Emphasis"/>
          <w:rFonts w:cs="Arial"/>
          <w:i w:val="0"/>
          <w:lang w:val="mn-MN"/>
        </w:rPr>
        <w:t xml:space="preserve"> </w:t>
      </w:r>
      <w:r w:rsidRPr="0014423F">
        <w:rPr>
          <w:rStyle w:val="Emphasis"/>
          <w:rFonts w:cs="Arial"/>
          <w:i w:val="0"/>
        </w:rPr>
        <w:t>шалгарсан иргэн  Ж.Уранчимэг</w:t>
      </w:r>
      <w:r w:rsidRPr="0014423F">
        <w:rPr>
          <w:rStyle w:val="Emphasis"/>
          <w:rFonts w:cs="Arial"/>
          <w:i w:val="0"/>
          <w:lang w:val="mn-MN"/>
        </w:rPr>
        <w:t xml:space="preserve"> ахлагчтай “хамтын хүч баг”-ийн </w:t>
      </w:r>
      <w:r w:rsidRPr="0014423F">
        <w:rPr>
          <w:rStyle w:val="Emphasis"/>
          <w:rFonts w:cs="Arial"/>
          <w:i w:val="0"/>
        </w:rPr>
        <w:t>“Хог бол бидний ирээд</w:t>
      </w:r>
      <w:r>
        <w:rPr>
          <w:rStyle w:val="Emphasis"/>
          <w:rFonts w:cs="Arial"/>
          <w:i w:val="0"/>
        </w:rPr>
        <w:t>ү</w:t>
      </w:r>
      <w:r w:rsidRPr="0014423F">
        <w:rPr>
          <w:rStyle w:val="Emphasis"/>
          <w:rFonts w:cs="Arial"/>
          <w:i w:val="0"/>
        </w:rPr>
        <w:t>йг хулгайлагч”, Нийгмийн дэвшил эмэгтэйч</w:t>
      </w:r>
      <w:r>
        <w:rPr>
          <w:rStyle w:val="Emphasis"/>
          <w:rFonts w:cs="Arial"/>
          <w:i w:val="0"/>
        </w:rPr>
        <w:t>үү</w:t>
      </w:r>
      <w:r w:rsidRPr="0014423F">
        <w:rPr>
          <w:rStyle w:val="Emphasis"/>
          <w:rFonts w:cs="Arial"/>
          <w:i w:val="0"/>
        </w:rPr>
        <w:t>дийн х</w:t>
      </w:r>
      <w:r>
        <w:rPr>
          <w:rStyle w:val="Emphasis"/>
          <w:rFonts w:cs="Arial"/>
          <w:i w:val="0"/>
        </w:rPr>
        <w:t>ө</w:t>
      </w:r>
      <w:r w:rsidRPr="0014423F">
        <w:rPr>
          <w:rStyle w:val="Emphasis"/>
          <w:rFonts w:cs="Arial"/>
          <w:i w:val="0"/>
        </w:rPr>
        <w:t>д</w:t>
      </w:r>
      <w:r>
        <w:rPr>
          <w:rStyle w:val="Emphasis"/>
          <w:rFonts w:cs="Arial"/>
          <w:i w:val="0"/>
        </w:rPr>
        <w:t>ө</w:t>
      </w:r>
      <w:r w:rsidRPr="0014423F">
        <w:rPr>
          <w:rStyle w:val="Emphasis"/>
          <w:rFonts w:cs="Arial"/>
          <w:i w:val="0"/>
        </w:rPr>
        <w:t>лг</w:t>
      </w:r>
      <w:r>
        <w:rPr>
          <w:rStyle w:val="Emphasis"/>
          <w:rFonts w:cs="Arial"/>
          <w:i w:val="0"/>
        </w:rPr>
        <w:t>өө</w:t>
      </w:r>
      <w:r w:rsidRPr="0014423F">
        <w:rPr>
          <w:rStyle w:val="Emphasis"/>
          <w:rFonts w:cs="Arial"/>
          <w:i w:val="0"/>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Style w:val="Emphasis"/>
          <w:rFonts w:cs="Arial"/>
          <w:i w:val="0"/>
        </w:rPr>
        <w:t>ө</w:t>
      </w:r>
      <w:r w:rsidRPr="0014423F">
        <w:rPr>
          <w:rStyle w:val="Emphasis"/>
          <w:rFonts w:cs="Arial"/>
          <w:i w:val="0"/>
        </w:rPr>
        <w:t>лжилтийг сааруулах ойжуулагчдын хамтлаг -2 шат” т</w:t>
      </w:r>
      <w:r>
        <w:rPr>
          <w:rStyle w:val="Emphasis"/>
          <w:rFonts w:cs="Arial"/>
          <w:i w:val="0"/>
        </w:rPr>
        <w:t>ө</w:t>
      </w:r>
      <w:r w:rsidRPr="0014423F">
        <w:rPr>
          <w:rStyle w:val="Emphasis"/>
          <w:rFonts w:cs="Arial"/>
          <w:i w:val="0"/>
        </w:rPr>
        <w:t>сл</w:t>
      </w:r>
      <w:r>
        <w:rPr>
          <w:rStyle w:val="Emphasis"/>
          <w:rFonts w:cs="Arial"/>
          <w:i w:val="0"/>
        </w:rPr>
        <w:t>үү</w:t>
      </w:r>
      <w:r w:rsidRPr="0014423F">
        <w:rPr>
          <w:rStyle w:val="Emphasis"/>
          <w:rFonts w:cs="Arial"/>
          <w:i w:val="0"/>
        </w:rPr>
        <w:t xml:space="preserve">дийн хэрэгжилтэнд байнгын хяналт </w:t>
      </w:r>
      <w:r w:rsidRPr="0014423F">
        <w:rPr>
          <w:rStyle w:val="Emphasis"/>
          <w:rFonts w:cs="Arial"/>
          <w:i w:val="0"/>
          <w:lang w:val="mn-MN"/>
        </w:rPr>
        <w:t xml:space="preserve">тавьж, </w:t>
      </w:r>
      <w:r w:rsidRPr="0014423F">
        <w:rPr>
          <w:rStyle w:val="Emphasis"/>
          <w:rFonts w:cs="Arial"/>
          <w:i w:val="0"/>
        </w:rPr>
        <w:t>мониторинг хийж дүгнэлт гарган БОАЖЯ-нд хүргүүл</w:t>
      </w:r>
      <w:r w:rsidRPr="0014423F">
        <w:rPr>
          <w:rStyle w:val="Emphasis"/>
          <w:rFonts w:cs="Arial"/>
          <w:i w:val="0"/>
          <w:lang w:val="mn-MN"/>
        </w:rPr>
        <w:t>ж, улмаар улсын хэмжээнд идэвхтэй сайн оролцсон  аймгийн нэгээр шалгарлаа.</w:t>
      </w:r>
    </w:p>
    <w:p w:rsidR="00422BD7" w:rsidRDefault="00422BD7" w:rsidP="00422BD7">
      <w:pPr>
        <w:pStyle w:val="ListParagraph"/>
        <w:tabs>
          <w:tab w:val="left" w:pos="993"/>
        </w:tabs>
        <w:spacing w:line="276" w:lineRule="auto"/>
        <w:ind w:left="0"/>
        <w:jc w:val="both"/>
        <w:rPr>
          <w:rStyle w:val="Emphasis"/>
          <w:rFonts w:cs="Arial"/>
          <w:i w:val="0"/>
        </w:rPr>
      </w:pPr>
    </w:p>
    <w:p w:rsidR="00422BD7" w:rsidRDefault="00422BD7" w:rsidP="00422BD7">
      <w:pPr>
        <w:pStyle w:val="ListParagraph"/>
        <w:tabs>
          <w:tab w:val="left" w:pos="993"/>
        </w:tabs>
        <w:spacing w:line="276" w:lineRule="auto"/>
        <w:ind w:left="0"/>
        <w:jc w:val="both"/>
        <w:rPr>
          <w:rStyle w:val="Emphasis"/>
          <w:rFonts w:cs="Arial"/>
          <w:i w:val="0"/>
        </w:rPr>
      </w:pPr>
    </w:p>
    <w:p w:rsidR="00422BD7" w:rsidRPr="00F135C6" w:rsidRDefault="00422BD7" w:rsidP="00422BD7">
      <w:pPr>
        <w:pStyle w:val="ListParagraph"/>
        <w:tabs>
          <w:tab w:val="left" w:pos="993"/>
        </w:tabs>
        <w:spacing w:line="276" w:lineRule="auto"/>
        <w:ind w:left="0"/>
        <w:jc w:val="both"/>
        <w:rPr>
          <w:rFonts w:ascii="Arial" w:hAnsi="Arial" w:cs="Arial"/>
          <w:i/>
          <w:lang w:val="mn-MN"/>
        </w:rPr>
      </w:pPr>
    </w:p>
    <w:p w:rsidR="00422BD7" w:rsidRPr="0014423F" w:rsidRDefault="00422BD7" w:rsidP="00422BD7">
      <w:pPr>
        <w:pStyle w:val="BodyTextIndent"/>
        <w:spacing w:after="0" w:line="276" w:lineRule="auto"/>
        <w:ind w:left="0" w:right="48" w:firstLine="720"/>
        <w:contextualSpacing/>
        <w:jc w:val="both"/>
        <w:rPr>
          <w:rFonts w:ascii="Arial" w:hAnsi="Arial" w:cs="Arial"/>
          <w:b/>
          <w:lang w:val="mn-MN"/>
        </w:rPr>
      </w:pPr>
      <w:r w:rsidRPr="0014423F">
        <w:rPr>
          <w:rFonts w:ascii="Arial" w:hAnsi="Arial" w:cs="Arial"/>
          <w:color w:val="FF0000"/>
        </w:rPr>
        <w:t xml:space="preserve">         </w:t>
      </w:r>
      <w:r w:rsidRPr="0014423F">
        <w:rPr>
          <w:rFonts w:ascii="Arial" w:hAnsi="Arial" w:cs="Arial"/>
          <w:b/>
          <w:u w:val="single"/>
        </w:rPr>
        <w:t>Байгаль орчныг хамгаалах</w:t>
      </w:r>
      <w:r w:rsidRPr="0014423F">
        <w:rPr>
          <w:rFonts w:ascii="Arial" w:hAnsi="Arial" w:cs="Arial"/>
          <w:b/>
          <w:u w:val="single"/>
          <w:lang w:val="mn-MN"/>
        </w:rPr>
        <w:t xml:space="preserve">, </w:t>
      </w:r>
      <w:r w:rsidRPr="0014423F">
        <w:rPr>
          <w:rFonts w:ascii="Arial" w:hAnsi="Arial" w:cs="Arial"/>
          <w:b/>
          <w:u w:val="single"/>
        </w:rPr>
        <w:t>н</w:t>
      </w:r>
      <w:r>
        <w:rPr>
          <w:rFonts w:ascii="Arial" w:hAnsi="Arial" w:cs="Arial"/>
          <w:b/>
          <w:u w:val="single"/>
        </w:rPr>
        <w:t>ө</w:t>
      </w:r>
      <w:r w:rsidRPr="0014423F">
        <w:rPr>
          <w:rFonts w:ascii="Arial" w:hAnsi="Arial" w:cs="Arial"/>
          <w:b/>
          <w:u w:val="single"/>
        </w:rPr>
        <w:t>х</w:t>
      </w:r>
      <w:r>
        <w:rPr>
          <w:rFonts w:ascii="Arial" w:hAnsi="Arial" w:cs="Arial"/>
          <w:b/>
          <w:u w:val="single"/>
        </w:rPr>
        <w:t>ө</w:t>
      </w:r>
      <w:r w:rsidRPr="0014423F">
        <w:rPr>
          <w:rFonts w:ascii="Arial" w:hAnsi="Arial" w:cs="Arial"/>
          <w:b/>
          <w:u w:val="single"/>
        </w:rPr>
        <w:t>н сэргээх:</w:t>
      </w:r>
      <w:r w:rsidRPr="0014423F">
        <w:rPr>
          <w:rFonts w:ascii="Arial" w:hAnsi="Arial" w:cs="Arial"/>
          <w:b/>
        </w:rPr>
        <w:t xml:space="preserve"> </w:t>
      </w:r>
    </w:p>
    <w:p w:rsidR="00422BD7" w:rsidRPr="0014423F" w:rsidRDefault="00422BD7" w:rsidP="00422BD7">
      <w:pPr>
        <w:pStyle w:val="Heading2"/>
        <w:numPr>
          <w:ilvl w:val="0"/>
          <w:numId w:val="0"/>
        </w:numPr>
        <w:spacing w:before="0" w:after="0" w:line="276" w:lineRule="auto"/>
        <w:ind w:firstLine="720"/>
        <w:rPr>
          <w:rStyle w:val="Emphasis"/>
          <w:rFonts w:cs="Arial"/>
          <w:b w:val="0"/>
          <w:i w:val="0"/>
          <w:szCs w:val="24"/>
          <w:lang w:val="mn-MN"/>
        </w:rPr>
      </w:pPr>
      <w:r w:rsidRPr="0014423F">
        <w:rPr>
          <w:rStyle w:val="Emphasis"/>
          <w:rFonts w:cs="Arial"/>
          <w:b w:val="0"/>
          <w:i w:val="0"/>
          <w:szCs w:val="24"/>
        </w:rPr>
        <w:lastRenderedPageBreak/>
        <w:t>Аймгийн байгаль орчныг хамгаалах, байгалийн зарим нөөцийг иргэд, аж ахуйн нэгжид эзэмшүүлэх замаар зохистой ашиглах, нөхөн сэргээх арга хэмжээний хүрээнд тус онд 8 нөхөрлөл шинээр нэм</w:t>
      </w:r>
      <w:r w:rsidRPr="0014423F">
        <w:rPr>
          <w:rStyle w:val="Emphasis"/>
          <w:rFonts w:cs="Arial"/>
          <w:b w:val="0"/>
          <w:i w:val="0"/>
          <w:szCs w:val="24"/>
          <w:lang w:val="mn-MN"/>
        </w:rPr>
        <w:t xml:space="preserve">эгдсэнээр нийт </w:t>
      </w:r>
      <w:r w:rsidRPr="0014423F">
        <w:rPr>
          <w:rStyle w:val="Emphasis"/>
          <w:rFonts w:cs="Arial"/>
          <w:b w:val="0"/>
          <w:i w:val="0"/>
          <w:szCs w:val="24"/>
        </w:rPr>
        <w:t xml:space="preserve">17 сумд 44 </w:t>
      </w:r>
      <w:r w:rsidRPr="0014423F">
        <w:rPr>
          <w:rStyle w:val="Emphasis"/>
          <w:rFonts w:cs="Arial"/>
          <w:b w:val="0"/>
          <w:i w:val="0"/>
          <w:szCs w:val="24"/>
          <w:lang w:val="mn-MN"/>
        </w:rPr>
        <w:t xml:space="preserve">бүртгэгдсэн бөгөөд </w:t>
      </w:r>
      <w:r w:rsidRPr="0014423F">
        <w:rPr>
          <w:rStyle w:val="Emphasis"/>
          <w:rFonts w:cs="Arial"/>
          <w:b w:val="0"/>
          <w:i w:val="0"/>
          <w:szCs w:val="24"/>
        </w:rPr>
        <w:t xml:space="preserve">нөхөрлөлүүдийн үйл ажиллагаанд үнэлэлт дүгнэлт өгөх, цаашид үйл ажиллагаагаа явуулах боломжтой, үйл ажиллагаа нь тогтворжсон нөхөрлөлүүдийн судалгааг гарган гэрээг сунгах ажлыг зохион байгуулсан байна. Энэ ажлын дүнд аймгийн хэмжээнд 11 сумын 24 нөхөрлөлд шинэчлэгдсэн гэрчилгээ </w:t>
      </w:r>
      <w:r w:rsidRPr="0014423F">
        <w:rPr>
          <w:rStyle w:val="Emphasis"/>
          <w:rFonts w:cs="Arial"/>
          <w:b w:val="0"/>
          <w:i w:val="0"/>
          <w:szCs w:val="24"/>
          <w:lang w:val="mn-MN"/>
        </w:rPr>
        <w:t>олгож гэрээг сунгахаар боллоо</w:t>
      </w:r>
      <w:r w:rsidRPr="0014423F">
        <w:rPr>
          <w:rStyle w:val="Emphasis"/>
          <w:rFonts w:cs="Arial"/>
          <w:b w:val="0"/>
          <w:i w:val="0"/>
          <w:szCs w:val="24"/>
        </w:rPr>
        <w:t xml:space="preserve">. </w:t>
      </w:r>
      <w:r w:rsidRPr="0014423F">
        <w:rPr>
          <w:rStyle w:val="Emphasis"/>
          <w:rFonts w:cs="Arial"/>
          <w:b w:val="0"/>
          <w:i w:val="0"/>
          <w:szCs w:val="24"/>
          <w:lang w:val="mn-MN"/>
        </w:rPr>
        <w:t xml:space="preserve">Шинэчлэгдсэн гэрчилгээ олгож, гэрээг сунгахаар болсон дээрх </w:t>
      </w:r>
      <w:r w:rsidRPr="0014423F">
        <w:rPr>
          <w:rStyle w:val="Emphasis"/>
          <w:rFonts w:cs="Arial"/>
          <w:b w:val="0"/>
          <w:i w:val="0"/>
          <w:szCs w:val="24"/>
        </w:rPr>
        <w:t xml:space="preserve">24 нөхөрлөлд 226 өрхийн 424 хүн </w:t>
      </w:r>
      <w:r w:rsidRPr="0014423F">
        <w:rPr>
          <w:rStyle w:val="Emphasis"/>
          <w:rFonts w:cs="Arial"/>
          <w:b w:val="0"/>
          <w:i w:val="0"/>
          <w:szCs w:val="24"/>
          <w:lang w:val="mn-MN"/>
        </w:rPr>
        <w:t>хамрагдаж, б</w:t>
      </w:r>
      <w:r w:rsidRPr="0014423F">
        <w:rPr>
          <w:rStyle w:val="Emphasis"/>
          <w:rFonts w:cs="Arial"/>
          <w:b w:val="0"/>
          <w:i w:val="0"/>
          <w:szCs w:val="24"/>
        </w:rPr>
        <w:t>айгаль хамгаалах нөхөрлөлүүд нь хариуцсан нутаг дэвсгэртээ ой, ан амьтныг хамгаалах булаг шандны эхийг хашиж хамгаалах, мод тарих, хүнсний ногоо тарих, анхааруулга санамж бүхий самбар хийж тавих зэрэг  ажлуудыг  хийхээс гадна газар тариалан, гар урлал эрхэлж амьдрал ахуйгаа дээшлүүлж  байна.</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Дэлхийн байгаль хамгаалах сангийн саналыг үндэслэн “Бөхөн хамгаалах” төслийн хүрээнд  цалинтай 5 идэвхитэн байгаль хамгаалагч, хилийн цэргийн 0214 дүгээр анги, заставууд, хийлийн боомтод 5 идэвхитэн байгаль хамгаалагч, сумдын Засаг дарга, Байгаль орчны хяналтын улсын байцаагч, байгаль хамгаалагчдын саналыг үндэслэн </w:t>
      </w:r>
      <w:r w:rsidRPr="0014423F">
        <w:rPr>
          <w:rStyle w:val="Emphasis"/>
          <w:rFonts w:cs="Arial"/>
          <w:i w:val="0"/>
          <w:lang w:val="mn-MN"/>
        </w:rPr>
        <w:t>1</w:t>
      </w:r>
      <w:r w:rsidRPr="0014423F">
        <w:rPr>
          <w:rStyle w:val="Emphasis"/>
          <w:rFonts w:cs="Arial"/>
          <w:i w:val="0"/>
        </w:rPr>
        <w:t xml:space="preserve">3 идэвхитэн байгаль хамгаалагч, нийт </w:t>
      </w:r>
      <w:r w:rsidRPr="0014423F">
        <w:rPr>
          <w:rStyle w:val="Emphasis"/>
          <w:rFonts w:cs="Arial"/>
          <w:i w:val="0"/>
          <w:lang w:val="mn-MN"/>
        </w:rPr>
        <w:t>2</w:t>
      </w:r>
      <w:r w:rsidRPr="0014423F">
        <w:rPr>
          <w:rStyle w:val="Emphasis"/>
          <w:rFonts w:cs="Arial"/>
          <w:i w:val="0"/>
        </w:rPr>
        <w:t xml:space="preserve">3 идэвхитэн байгаль хамгаалагчийг шинээр томилон үнэмлэх тэмдэг олгосноор одоогийн байдлаар аймгийн хэмжээнд 86 </w:t>
      </w:r>
      <w:r w:rsidRPr="0014423F">
        <w:rPr>
          <w:rStyle w:val="Emphasis"/>
          <w:rFonts w:cs="Arial"/>
          <w:i w:val="0"/>
          <w:lang w:val="mn-MN"/>
        </w:rPr>
        <w:t xml:space="preserve">орон тооны бус </w:t>
      </w:r>
      <w:r w:rsidRPr="0014423F">
        <w:rPr>
          <w:rStyle w:val="Emphasis"/>
          <w:rFonts w:cs="Arial"/>
          <w:i w:val="0"/>
        </w:rPr>
        <w:t xml:space="preserve">идэвхитэн байгаль хамгаалагч ажиллаж байна. </w:t>
      </w:r>
      <w:r w:rsidRPr="0014423F">
        <w:rPr>
          <w:rStyle w:val="Emphasis"/>
          <w:rFonts w:cs="Arial"/>
          <w:i w:val="0"/>
          <w:lang w:val="mn-MN"/>
        </w:rPr>
        <w:t>Б</w:t>
      </w:r>
      <w:r w:rsidRPr="0014423F">
        <w:rPr>
          <w:rStyle w:val="Emphasis"/>
          <w:rFonts w:cs="Arial"/>
          <w:i w:val="0"/>
        </w:rPr>
        <w:t>айгаль орчныг хамгаалах, хэрэг зөрчлийг илрүүлэхэд  идэвхи зүтгэл гарган ажиллаж байгаа Цээл сумын  идэвхитэн байгаль хамгаалагч Ч.Бадарч, Р.Сэсжав, Цогт сумын “Дэлэгжун” байгаль хамгаалах нөхөрлөлийн ахлагч Д.Цэрэндондог нарыг өргөмжлөл, мөнгөн шагналаар шагнаж урамшууллаа</w:t>
      </w:r>
      <w:r w:rsidRPr="0014423F">
        <w:rPr>
          <w:rStyle w:val="Emphasis"/>
          <w:rFonts w:cs="Arial"/>
          <w:i w:val="0"/>
          <w:lang w:val="mn-MN"/>
        </w:rPr>
        <w:t xml:space="preserve">. </w:t>
      </w:r>
    </w:p>
    <w:p w:rsidR="00422BD7" w:rsidRPr="0014423F" w:rsidRDefault="00422BD7" w:rsidP="00422BD7">
      <w:pPr>
        <w:spacing w:line="276" w:lineRule="auto"/>
        <w:jc w:val="both"/>
        <w:rPr>
          <w:rStyle w:val="Emphasis"/>
          <w:rFonts w:cs="Arial"/>
          <w:i w:val="0"/>
          <w:lang w:val="mn-MN"/>
        </w:rPr>
      </w:pPr>
      <w:r w:rsidRPr="0014423F">
        <w:rPr>
          <w:rStyle w:val="Emphasis"/>
          <w:rFonts w:cs="Arial"/>
          <w:i w:val="0"/>
        </w:rPr>
        <w:t xml:space="preserve">      Ерөнхийлөгчийн ивээл дор зохион байгуулагддаг “1 хүн - 1 мод аян”-ны </w:t>
      </w:r>
      <w:r w:rsidRPr="0014423F">
        <w:rPr>
          <w:rStyle w:val="Emphasis"/>
          <w:rFonts w:cs="Arial"/>
          <w:i w:val="0"/>
          <w:lang w:val="mn-MN"/>
        </w:rPr>
        <w:t xml:space="preserve">хүрээнд </w:t>
      </w:r>
      <w:r w:rsidRPr="0014423F">
        <w:rPr>
          <w:rStyle w:val="Emphasis"/>
          <w:rFonts w:cs="Arial"/>
          <w:i w:val="0"/>
        </w:rPr>
        <w:t>Солонгосын “Шинэ тосгон ” хөдөлгөөний үзэл баримтлалаар ЕБС-ын 11 дүгээр ангийн сурагчдын ороцоотойгоор аймгийн гандан хийдийн хашаанд 500 ширхэг модыг тарьж, цэцгийн мандал байгууллаа.</w:t>
      </w:r>
    </w:p>
    <w:p w:rsidR="00422BD7" w:rsidRPr="0014423F" w:rsidRDefault="00422BD7" w:rsidP="00422BD7">
      <w:pPr>
        <w:spacing w:line="276" w:lineRule="auto"/>
        <w:jc w:val="both"/>
        <w:rPr>
          <w:rFonts w:ascii="Arial" w:hAnsi="Arial" w:cs="Arial"/>
          <w:iCs/>
          <w:lang w:val="mn-MN"/>
        </w:rPr>
      </w:pPr>
      <w:r w:rsidRPr="0014423F">
        <w:rPr>
          <w:rStyle w:val="Emphasis"/>
          <w:rFonts w:cs="Arial"/>
          <w:i w:val="0"/>
        </w:rPr>
        <w:t xml:space="preserve">  </w:t>
      </w:r>
      <w:r w:rsidRPr="0014423F">
        <w:rPr>
          <w:rStyle w:val="Emphasis"/>
          <w:rFonts w:cs="Arial"/>
          <w:i w:val="0"/>
          <w:lang w:val="mn-MN"/>
        </w:rPr>
        <w:tab/>
      </w:r>
      <w:r w:rsidRPr="0014423F">
        <w:rPr>
          <w:rStyle w:val="Emphasis"/>
          <w:rFonts w:cs="Arial"/>
          <w:i w:val="0"/>
        </w:rPr>
        <w:t>“Ногоон хэрэм” үндэсний хөтөлбөрийн хүрээнд энэ онд Дэлгэр сумын Гуулин тосгоны “Гуулин тал” ХХК 5 га-д, Жаргалан сумын “Нутгийн түшиг” хоршоо 5 га-д нийт 10 га талбайд ойжуулалтын ажил гүйцэтгэснийг “Ойжуулалт, ойн аж ахуйн арга хэмжээг төлөвлөх, зохион байгуулах, санхүүжүүлэх журам”-ын дагуу ажлын хэсэг</w:t>
      </w:r>
      <w:r w:rsidRPr="0014423F">
        <w:rPr>
          <w:rStyle w:val="Emphasis"/>
          <w:rFonts w:cs="Arial"/>
          <w:i w:val="0"/>
          <w:lang w:val="mn-MN"/>
        </w:rPr>
        <w:t xml:space="preserve"> томилон </w:t>
      </w:r>
      <w:r w:rsidRPr="0014423F">
        <w:rPr>
          <w:rStyle w:val="Emphasis"/>
          <w:rFonts w:cs="Arial"/>
          <w:i w:val="0"/>
        </w:rPr>
        <w:t xml:space="preserve"> намрын тооллогын ажлыг</w:t>
      </w:r>
      <w:r w:rsidRPr="0014423F">
        <w:rPr>
          <w:rStyle w:val="Emphasis"/>
          <w:rFonts w:cs="Arial"/>
          <w:i w:val="0"/>
          <w:lang w:val="mn-MN"/>
        </w:rPr>
        <w:t xml:space="preserve"> явуулж </w:t>
      </w:r>
      <w:r w:rsidRPr="0014423F">
        <w:rPr>
          <w:rStyle w:val="Emphasis"/>
          <w:rFonts w:cs="Arial"/>
          <w:i w:val="0"/>
        </w:rPr>
        <w:t>дунджаар 80 хувийн</w:t>
      </w:r>
      <w:r w:rsidRPr="0014423F">
        <w:rPr>
          <w:rStyle w:val="Emphasis"/>
          <w:rFonts w:cs="Arial"/>
          <w:i w:val="0"/>
          <w:lang w:val="mn-MN"/>
        </w:rPr>
        <w:t xml:space="preserve"> </w:t>
      </w:r>
      <w:r w:rsidRPr="0014423F">
        <w:rPr>
          <w:rStyle w:val="Emphasis"/>
          <w:rFonts w:cs="Arial"/>
          <w:i w:val="0"/>
        </w:rPr>
        <w:t>амьдралт</w:t>
      </w:r>
      <w:r w:rsidRPr="0014423F">
        <w:rPr>
          <w:rStyle w:val="Emphasis"/>
          <w:rFonts w:cs="Arial"/>
          <w:i w:val="0"/>
          <w:lang w:val="mn-MN"/>
        </w:rPr>
        <w:t xml:space="preserve">айгаар </w:t>
      </w:r>
      <w:r w:rsidRPr="0014423F">
        <w:rPr>
          <w:rStyle w:val="Emphasis"/>
          <w:rFonts w:cs="Arial"/>
          <w:i w:val="0"/>
        </w:rPr>
        <w:t>хүлээн авлаа.</w:t>
      </w:r>
      <w:r w:rsidRPr="0014423F">
        <w:rPr>
          <w:rStyle w:val="Emphasis"/>
          <w:rFonts w:cs="Arial"/>
          <w:i w:val="0"/>
          <w:lang w:val="mn-MN"/>
        </w:rPr>
        <w:t xml:space="preserve"> Түүнчлэн тус онд </w:t>
      </w:r>
      <w:r w:rsidRPr="0014423F">
        <w:rPr>
          <w:rStyle w:val="Emphasis"/>
          <w:rFonts w:cs="Arial"/>
          <w:i w:val="0"/>
        </w:rPr>
        <w:t>улсын төсвийн хөрөнгөөр хийгдэх ойн зурвас байгуулах 5 га, ойжуулалт хийх 20 га-ийн нийт 19400,0 мян.төгрөгний 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r w:rsidRPr="0014423F">
        <w:rPr>
          <w:rStyle w:val="Emphasis"/>
          <w:rFonts w:cs="Arial"/>
          <w:i w:val="0"/>
          <w:lang w:val="mn-MN"/>
        </w:rPr>
        <w:t>.</w:t>
      </w:r>
    </w:p>
    <w:p w:rsidR="00422BD7" w:rsidRPr="0014423F" w:rsidRDefault="00422BD7" w:rsidP="00422BD7">
      <w:pPr>
        <w:spacing w:line="276" w:lineRule="auto"/>
        <w:jc w:val="both"/>
        <w:rPr>
          <w:rFonts w:ascii="Arial" w:hAnsi="Arial" w:cs="Arial"/>
          <w:color w:val="FF0000"/>
        </w:rPr>
      </w:pPr>
      <w:r>
        <w:rPr>
          <w:rFonts w:ascii="Arial" w:hAnsi="Arial" w:cs="Arial"/>
          <w:noProof/>
          <w:color w:val="FF0000"/>
        </w:rPr>
        <w:lastRenderedPageBreak/>
        <w:drawing>
          <wp:inline distT="0" distB="0" distL="0" distR="0">
            <wp:extent cx="2887345" cy="172021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noProof/>
          <w:color w:val="FF0000"/>
        </w:rPr>
        <w:drawing>
          <wp:inline distT="0" distB="0" distL="0" distR="0">
            <wp:extent cx="2947670" cy="1720215"/>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2BD7" w:rsidRPr="0014423F" w:rsidRDefault="00422BD7" w:rsidP="00422BD7">
      <w:pPr>
        <w:spacing w:line="276" w:lineRule="auto"/>
        <w:jc w:val="both"/>
        <w:rPr>
          <w:rStyle w:val="Emphasis"/>
          <w:rFonts w:cs="Arial"/>
          <w:i w:val="0"/>
          <w:iCs w:val="0"/>
          <w:lang w:val="mn-MN"/>
        </w:rPr>
      </w:pPr>
      <w:r w:rsidRPr="0014423F">
        <w:rPr>
          <w:rStyle w:val="Emphasis"/>
          <w:rFonts w:cs="Arial"/>
          <w:i w:val="0"/>
        </w:rPr>
        <w:t xml:space="preserve">        Монгол улсын “Ойн тухай” хуулийн 28 дугаар зүйлийн 28.1 дэх заалт, Ерөнхийлөгчийн 2010 оны 04 сарын 14-ний өдрийн “Мод тарих үндэсний өдрийг зарлах тухай” 63 тоот зарлигийн хэрэгжилтийг хангах зорилгоор жил бүр мод тарих аяныг өрнүүлж өөрийн хүчээр мод тарьж суулгаагүй иргэдээс хандивлах ажлыг зохион байгуулан 2130,0 мян төгрөгийг хандивт цуглуул</w:t>
      </w:r>
      <w:r w:rsidRPr="0014423F">
        <w:rPr>
          <w:rStyle w:val="Emphasis"/>
          <w:rFonts w:cs="Arial"/>
          <w:i w:val="0"/>
          <w:lang w:val="mn-MN"/>
        </w:rPr>
        <w:t>лаа.</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Аймгийн хэмжээнд б</w:t>
      </w:r>
      <w:r w:rsidRPr="0014423F">
        <w:rPr>
          <w:rStyle w:val="Emphasis"/>
          <w:rFonts w:cs="Arial"/>
          <w:i w:val="0"/>
        </w:rPr>
        <w:t xml:space="preserve">айгаль хамгаалах сарын аян, “Мод тарих сарын аян”, </w:t>
      </w:r>
      <w:r w:rsidRPr="0014423F">
        <w:rPr>
          <w:rStyle w:val="Emphasis"/>
          <w:rFonts w:cs="Arial"/>
          <w:i w:val="0"/>
          <w:lang w:val="mn-MN"/>
        </w:rPr>
        <w:t>“</w:t>
      </w:r>
      <w:r w:rsidRPr="0014423F">
        <w:rPr>
          <w:rStyle w:val="Emphasis"/>
          <w:rFonts w:cs="Arial"/>
          <w:i w:val="0"/>
        </w:rPr>
        <w:t>Бүх нийтээр мод тарих үндэсний өд</w:t>
      </w:r>
      <w:r w:rsidRPr="0014423F">
        <w:rPr>
          <w:rStyle w:val="Emphasis"/>
          <w:rFonts w:cs="Arial"/>
          <w:i w:val="0"/>
          <w:lang w:val="mn-MN"/>
        </w:rPr>
        <w:t>ө</w:t>
      </w:r>
      <w:r w:rsidRPr="0014423F">
        <w:rPr>
          <w:rStyle w:val="Emphasis"/>
          <w:rFonts w:cs="Arial"/>
          <w:i w:val="0"/>
        </w:rPr>
        <w:t>р</w:t>
      </w:r>
      <w:r w:rsidRPr="0014423F">
        <w:rPr>
          <w:rStyle w:val="Emphasis"/>
          <w:rFonts w:cs="Arial"/>
          <w:i w:val="0"/>
          <w:lang w:val="mn-MN"/>
        </w:rPr>
        <w:t>”-</w:t>
      </w:r>
      <w:r w:rsidRPr="0014423F">
        <w:rPr>
          <w:rStyle w:val="Emphasis"/>
          <w:rFonts w:cs="Arial"/>
          <w:i w:val="0"/>
        </w:rPr>
        <w:t>ийг тэмдэглэн өнгөрүүлэх ажлын хүрээнд нийт 157 аж ахуйн нэгж, байгууллагын 8011 иргэн 47263  ширхэг мод тарьж, 10580.3 м.кв талбайг зүлэгжүүлэн, нийт 94.5 сая төгрөгний хөрөнгө зарцууллаа</w:t>
      </w:r>
      <w:r w:rsidRPr="0014423F">
        <w:rPr>
          <w:rStyle w:val="Emphasis"/>
          <w:rFonts w:cs="Arial"/>
          <w:i w:val="0"/>
          <w:lang w:val="mn-MN"/>
        </w:rPr>
        <w:t>.</w:t>
      </w:r>
    </w:p>
    <w:p w:rsidR="00422BD7" w:rsidRPr="0014423F" w:rsidRDefault="00422BD7" w:rsidP="00422BD7">
      <w:pPr>
        <w:spacing w:line="276" w:lineRule="auto"/>
        <w:jc w:val="both"/>
        <w:rPr>
          <w:rFonts w:ascii="Arial" w:hAnsi="Arial" w:cs="Arial"/>
          <w:color w:val="FF0000"/>
          <w:lang w:val="mn-MN"/>
        </w:rPr>
      </w:pPr>
      <w:r>
        <w:rPr>
          <w:rFonts w:ascii="Arial" w:hAnsi="Arial" w:cs="Arial"/>
          <w:noProof/>
          <w:color w:val="FF0000"/>
        </w:rPr>
        <w:drawing>
          <wp:inline distT="0" distB="0" distL="0" distR="0">
            <wp:extent cx="5871210" cy="1864995"/>
            <wp:effectExtent l="0" t="0" r="0" b="0"/>
            <wp:docPr id="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2BD7" w:rsidRPr="0014423F" w:rsidRDefault="00422BD7" w:rsidP="00422BD7">
      <w:pPr>
        <w:spacing w:line="276" w:lineRule="auto"/>
        <w:jc w:val="both"/>
        <w:rPr>
          <w:rFonts w:ascii="Arial" w:hAnsi="Arial" w:cs="Arial"/>
          <w:color w:val="FF0000"/>
          <w:lang w:val="mn-MN"/>
        </w:rPr>
      </w:pP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Мөн онд “Ойн хэсэг”-ийг байгуулан, о</w:t>
      </w:r>
      <w:r w:rsidRPr="0014423F">
        <w:rPr>
          <w:rStyle w:val="Emphasis"/>
          <w:rFonts w:cs="Arial"/>
          <w:i w:val="0"/>
        </w:rPr>
        <w:t>йжуулагч, сахиулын орон тоо хоёрыг бий болгон ажиллуулж</w:t>
      </w:r>
      <w:r w:rsidRPr="0014423F">
        <w:rPr>
          <w:rStyle w:val="Emphasis"/>
          <w:rFonts w:cs="Arial"/>
          <w:i w:val="0"/>
          <w:lang w:val="mn-MN"/>
        </w:rPr>
        <w:t xml:space="preserve">, </w:t>
      </w:r>
      <w:r w:rsidRPr="0014423F">
        <w:rPr>
          <w:rStyle w:val="Emphasis"/>
          <w:rFonts w:cs="Arial"/>
          <w:i w:val="0"/>
        </w:rPr>
        <w:t>Шарга сумын Дунд шарын аман дахь мод үржүүлгийн газарт чацаргана 955 ширхэг, үхрийн нүдний суулгац 50 ширхэгийг нэмж тариал</w:t>
      </w:r>
      <w:r w:rsidRPr="0014423F">
        <w:rPr>
          <w:rStyle w:val="Emphasis"/>
          <w:rFonts w:cs="Arial"/>
          <w:i w:val="0"/>
          <w:lang w:val="mn-MN"/>
        </w:rPr>
        <w:t>снаар</w:t>
      </w:r>
      <w:r w:rsidRPr="0014423F">
        <w:rPr>
          <w:rStyle w:val="Emphasis"/>
          <w:rFonts w:cs="Arial"/>
          <w:i w:val="0"/>
        </w:rPr>
        <w:t xml:space="preserve"> БОАЖГ-ын дэргэдэх Шарга сумын Дунд шарын аман дахь мод үржүүлгийн газар болон ГИДЦГ-ын Мод үржүүлгийн газарт хайлаас, жигд, агч, шар хуайс, чацаргана, монгол бүйлс зэрэг модны 1 настай 5560 ширхэг, 2-3 настай 6270 ширхэг  тарьцыг үрээр,  улиас, бургас, хайлаас, чацаргана, сибирийн улиас, мөнгөлөг улиас, сухай, тоорой зэрэг модны 1 настай 10650, 2-3 настай 2200 ширхэг суулгацыг мөчрөөр тарьж үржүүлж байна</w:t>
      </w:r>
      <w:r w:rsidRPr="0014423F">
        <w:rPr>
          <w:rStyle w:val="Emphasis"/>
          <w:rFonts w:cs="Arial"/>
          <w:i w:val="0"/>
          <w:lang w:val="mn-MN"/>
        </w:rPr>
        <w:t>.</w:t>
      </w:r>
    </w:p>
    <w:p w:rsidR="00422BD7" w:rsidRPr="0014423F" w:rsidRDefault="00422BD7" w:rsidP="00422BD7">
      <w:pPr>
        <w:pStyle w:val="ListParagraph"/>
        <w:spacing w:line="276" w:lineRule="auto"/>
        <w:ind w:left="0" w:firstLine="720"/>
        <w:jc w:val="both"/>
        <w:rPr>
          <w:rStyle w:val="Emphasis"/>
          <w:rFonts w:cs="Arial"/>
          <w:i w:val="0"/>
          <w:lang w:val="mn-MN"/>
        </w:rPr>
      </w:pPr>
      <w:r w:rsidRPr="0014423F">
        <w:rPr>
          <w:rStyle w:val="Emphasis"/>
          <w:rFonts w:cs="Arial"/>
          <w:i w:val="0"/>
        </w:rPr>
        <w:t>Тусгай хамгаалалттай газар нутгийн үндэсний хөтөлбөрийг хэрэгжүүлэх арга хэмжээний төлөвлөгөөг хэрэгжүүлэх ажлын хүрээнд Халиун сумын ИТХ-ын Төлөөлөгчдийн 2009</w:t>
      </w:r>
      <w:r w:rsidRPr="0014423F">
        <w:rPr>
          <w:rStyle w:val="Emphasis"/>
          <w:rFonts w:cs="Arial"/>
          <w:i w:val="0"/>
          <w:lang w:val="mn-MN"/>
        </w:rPr>
        <w:t xml:space="preserve"> оны</w:t>
      </w:r>
      <w:r w:rsidRPr="0014423F">
        <w:rPr>
          <w:rStyle w:val="Emphasis"/>
          <w:rFonts w:cs="Arial"/>
          <w:i w:val="0"/>
        </w:rPr>
        <w:t xml:space="preserve"> 8 дугаар тогтоолыг үндэслэн Халиун сумын нутагт орших Хар Азаргын нуруу түүний орчмын нийт 151200 га газрыг улсын тусгай хамгаалалтанд авах саналыг  аймгийн ИТХ-ын Тэргүүлэгчдийн хурлын 37 дугаар тогтоолоор уламжлан Байгаль орчин, аялал жуулчлалын газрын Тусгай хамгаалалттай газрын удирдлагын хэлтэст хүргүүллээ. Тус газрыг хамгаалалтанд авснаар аймгийн нийт газар нутгийн 29.4 хувь улсын тусгай хамгаалалтанд хамрагдах нөхцөл бүрдэх юм. Мөн энэ онд Эрдэнэ </w:t>
      </w:r>
      <w:r w:rsidRPr="0014423F">
        <w:rPr>
          <w:rStyle w:val="Emphasis"/>
          <w:rFonts w:cs="Arial"/>
          <w:i w:val="0"/>
        </w:rPr>
        <w:lastRenderedPageBreak/>
        <w:t>сумын Суман хайрхан уулыг улсын тусгай хамгаалалтанд авах саналыг аймгийн ИТХ-ын Тэргүүлэгчдийн хурлаар оруулан батлууллаа.</w:t>
      </w:r>
      <w:r w:rsidRPr="0014423F">
        <w:rPr>
          <w:rStyle w:val="Emphasis"/>
          <w:rFonts w:cs="Arial"/>
          <w:i w:val="0"/>
          <w:lang w:val="mn-MN"/>
        </w:rPr>
        <w:t xml:space="preserve"> </w:t>
      </w:r>
      <w:r w:rsidRPr="0014423F">
        <w:rPr>
          <w:rStyle w:val="Emphasis"/>
          <w:rFonts w:cs="Arial"/>
          <w:i w:val="0"/>
        </w:rPr>
        <w:t>Цогтсумын ИТХ-ын Тэргүүлэгчдийн 2011 оны 07/06 тоот тогтоолоор Цогт сумын Гэгээт багийн “Жанчхүү, Цахир, Хамаргүй, Ламын агуй, Бургасын эх” орчмын 10938 га, Баянтоорой тосгоны “Хулхийн ус” орчмын 3781 га нийт 14719 га</w:t>
      </w:r>
      <w:r w:rsidRPr="0014423F">
        <w:rPr>
          <w:rStyle w:val="Emphasis"/>
          <w:rFonts w:cs="Arial"/>
          <w:i w:val="0"/>
          <w:lang w:val="mn-MN"/>
        </w:rPr>
        <w:t xml:space="preserve">, Тайшир сумын </w:t>
      </w:r>
      <w:r w:rsidRPr="0014423F">
        <w:rPr>
          <w:rStyle w:val="Emphasis"/>
          <w:rFonts w:cs="Arial"/>
          <w:i w:val="0"/>
        </w:rPr>
        <w:t>ИТХ-ын Тэргүүлэгчдийн 2011 оны 0</w:t>
      </w:r>
      <w:r w:rsidRPr="0014423F">
        <w:rPr>
          <w:rStyle w:val="Emphasis"/>
          <w:rFonts w:cs="Arial"/>
          <w:i w:val="0"/>
          <w:lang w:val="mn-MN"/>
        </w:rPr>
        <w:t>6</w:t>
      </w:r>
      <w:r w:rsidRPr="0014423F">
        <w:rPr>
          <w:rStyle w:val="Emphasis"/>
          <w:rFonts w:cs="Arial"/>
          <w:i w:val="0"/>
        </w:rPr>
        <w:t>/06 тоот тогтоолоор</w:t>
      </w:r>
      <w:r w:rsidRPr="0014423F">
        <w:rPr>
          <w:rStyle w:val="Emphasis"/>
          <w:rFonts w:cs="Arial"/>
          <w:i w:val="0"/>
          <w:lang w:val="mn-MN"/>
        </w:rPr>
        <w:t xml:space="preserve"> Тайшир сумын Хуримт багийн Түнтгэрийн хад орчмын 0.5 га, Номгон уул орчмын 20000 га, Хомбогын өврийн орчмын 10 га </w:t>
      </w:r>
      <w:r w:rsidRPr="0014423F">
        <w:rPr>
          <w:rStyle w:val="Emphasis"/>
          <w:rFonts w:cs="Arial"/>
          <w:i w:val="0"/>
        </w:rPr>
        <w:t xml:space="preserve">газрыг орон нутгийн тусгай хамгаалалтад авч </w:t>
      </w:r>
      <w:r w:rsidRPr="0014423F">
        <w:rPr>
          <w:rStyle w:val="Emphasis"/>
          <w:rFonts w:cs="Arial"/>
          <w:i w:val="0"/>
          <w:lang w:val="mn-MN"/>
        </w:rPr>
        <w:t>материалыг</w:t>
      </w:r>
      <w:r w:rsidRPr="0014423F">
        <w:rPr>
          <w:rStyle w:val="Emphasis"/>
          <w:rFonts w:cs="Arial"/>
          <w:i w:val="0"/>
        </w:rPr>
        <w:t xml:space="preserve"> Ашигт малтмалын газарт хүргүүл</w:t>
      </w:r>
      <w:r w:rsidRPr="0014423F">
        <w:rPr>
          <w:rStyle w:val="Emphasis"/>
          <w:rFonts w:cs="Arial"/>
          <w:i w:val="0"/>
          <w:lang w:val="mn-MN"/>
        </w:rPr>
        <w:t>лээ.</w:t>
      </w:r>
    </w:p>
    <w:p w:rsidR="00422BD7" w:rsidRPr="0014423F" w:rsidRDefault="00422BD7" w:rsidP="00422BD7">
      <w:pPr>
        <w:spacing w:line="276" w:lineRule="auto"/>
        <w:jc w:val="both"/>
        <w:rPr>
          <w:rFonts w:ascii="Arial" w:hAnsi="Arial" w:cs="Arial"/>
          <w:color w:val="FF0000"/>
          <w:lang w:val="mn-MN"/>
        </w:rPr>
      </w:pPr>
      <w:r w:rsidRPr="0014423F">
        <w:rPr>
          <w:rFonts w:ascii="Arial" w:hAnsi="Arial" w:cs="Arial"/>
          <w:color w:val="FF0000"/>
          <w:lang w:val="mn-MN"/>
        </w:rPr>
        <w:t xml:space="preserve">   </w:t>
      </w:r>
      <w:r>
        <w:rPr>
          <w:rFonts w:ascii="Arial" w:hAnsi="Arial" w:cs="Arial"/>
          <w:noProof/>
          <w:color w:val="FF0000"/>
        </w:rPr>
        <w:drawing>
          <wp:inline distT="0" distB="0" distL="0" distR="0">
            <wp:extent cx="5606415" cy="1828800"/>
            <wp:effectExtent l="0" t="0" r="0" b="0"/>
            <wp:docPr id="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2BD7" w:rsidRPr="0014423F" w:rsidRDefault="00422BD7" w:rsidP="00422BD7">
      <w:pPr>
        <w:spacing w:line="276" w:lineRule="auto"/>
        <w:ind w:firstLine="720"/>
        <w:jc w:val="both"/>
        <w:rPr>
          <w:rStyle w:val="Emphasis"/>
          <w:rFonts w:cs="Arial"/>
          <w:i w:val="0"/>
          <w:lang w:val="mn-MN"/>
        </w:rPr>
      </w:pPr>
      <w:r w:rsidRPr="0014423F">
        <w:rPr>
          <w:rFonts w:ascii="Arial" w:hAnsi="Arial" w:cs="Arial"/>
          <w:color w:val="FF0000"/>
        </w:rPr>
        <w:t xml:space="preserve">            </w:t>
      </w:r>
      <w:r w:rsidRPr="0014423F">
        <w:rPr>
          <w:rStyle w:val="Emphasis"/>
          <w:rFonts w:cs="Arial"/>
          <w:i w:val="0"/>
          <w:lang w:val="mn-MN"/>
        </w:rPr>
        <w:t>Ц</w:t>
      </w:r>
      <w:r w:rsidRPr="0014423F">
        <w:rPr>
          <w:rStyle w:val="Emphasis"/>
          <w:rFonts w:cs="Arial"/>
          <w:i w:val="0"/>
        </w:rPr>
        <w:t>өлжилт, элсний нүүлтийг сааруулах, бэлчээрийн даацыг нэмэгдүүлэх зорилгоор 2011 онд цаг агаарт зориудаар нөлөөлөх үйл ажиллагааг 8 удаа зохион байгуулан 33 пуужин харваж, газрын генераторыг 6 удаа ажиллуулж, 36 түлш зарцуулсан бөгөөд үйл ажиллагаа явуулсан нутагт 24-96 мм тунадас</w:t>
      </w:r>
      <w:r w:rsidRPr="0014423F">
        <w:rPr>
          <w:rStyle w:val="Emphasis"/>
          <w:rFonts w:cs="Arial"/>
          <w:i w:val="0"/>
          <w:lang w:val="mn-MN"/>
        </w:rPr>
        <w:t xml:space="preserve"> нэмж</w:t>
      </w:r>
      <w:r w:rsidRPr="0014423F">
        <w:rPr>
          <w:rStyle w:val="Emphasis"/>
          <w:rFonts w:cs="Arial"/>
          <w:i w:val="0"/>
        </w:rPr>
        <w:t xml:space="preserve"> орсон байна</w:t>
      </w:r>
      <w:r w:rsidRPr="0014423F">
        <w:rPr>
          <w:rStyle w:val="Emphasis"/>
          <w:rFonts w:cs="Arial"/>
          <w:lang w:val="mn-MN"/>
        </w:rPr>
        <w:t>.</w:t>
      </w:r>
      <w:r w:rsidRPr="0014423F">
        <w:rPr>
          <w:rStyle w:val="Emphasis"/>
          <w:rFonts w:cs="Arial"/>
          <w:i w:val="0"/>
        </w:rPr>
        <w:t xml:space="preserve"> </w:t>
      </w:r>
    </w:p>
    <w:p w:rsidR="00422BD7" w:rsidRPr="0014423F" w:rsidRDefault="00422BD7" w:rsidP="00422BD7">
      <w:pPr>
        <w:spacing w:line="276" w:lineRule="auto"/>
        <w:ind w:firstLine="720"/>
        <w:jc w:val="both"/>
        <w:rPr>
          <w:rStyle w:val="Emphasis"/>
          <w:rFonts w:eastAsia="Arial Unicode MS" w:cs="Arial"/>
          <w:b/>
          <w:iCs w:val="0"/>
          <w:lang w:val="mn-MN"/>
        </w:rPr>
      </w:pPr>
      <w:r w:rsidRPr="0014423F">
        <w:rPr>
          <w:rStyle w:val="Emphasis"/>
          <w:rFonts w:cs="Arial"/>
          <w:i w:val="0"/>
        </w:rPr>
        <w:t xml:space="preserve">Рашаан,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w:t>
      </w:r>
      <w:r w:rsidRPr="0014423F">
        <w:rPr>
          <w:rStyle w:val="Emphasis"/>
          <w:rFonts w:cs="Arial"/>
          <w:i w:val="0"/>
        </w:rPr>
        <w:t xml:space="preserve"> Цөлжилттэй тэмцэх ажлын хүрээнд 9 булгийн эхийг хашиж хамгаалах </w:t>
      </w:r>
      <w:r w:rsidRPr="0014423F">
        <w:rPr>
          <w:rStyle w:val="Emphasis"/>
          <w:rFonts w:eastAsia="Arial Unicode MS" w:cs="Arial"/>
          <w:i w:val="0"/>
        </w:rPr>
        <w:t>саналыг сумдаас авч газар дээр нь хэмжилт, судалгаа хийсний үндсэн дээр “Алтайн санаачлага” ХХК –иар Тайшир сумын “Ар улаан чулуут”, Тонхил сумын “Өвчүүгийн булаг”, Есөнбулаг сумын “Могойн ус”, Жаргалан сумын “Шаргын булаг”, Бугат сумын “Баянголын эхний булаг”,  “Ногоон хаалга” ХХК-иар  Бигэр сумын “Ачит булаг”, Эрдэнэ сумын “Сангийн далайн эх”, Цогт сум /ГИДЦГ-ын орчны бүс/ -ын “Бөөрний ус”, Цогт сумын “Сайн усны эх” булгуудыг хашиж хамгаалах ажлын гэрээг байгуулан гүйцэтгүүлж,  хүлээн авлаа.</w:t>
      </w:r>
      <w:r w:rsidRPr="0014423F">
        <w:rPr>
          <w:rStyle w:val="Emphasis"/>
          <w:rFonts w:eastAsia="Arial Unicode MS" w:cs="Arial"/>
          <w:i w:val="0"/>
          <w:lang w:val="mn-MN"/>
        </w:rPr>
        <w:t xml:space="preserve"> </w:t>
      </w:r>
      <w:r w:rsidRPr="0014423F">
        <w:rPr>
          <w:rStyle w:val="Emphasis"/>
          <w:rFonts w:cs="Arial"/>
          <w:i w:val="0"/>
        </w:rPr>
        <w:t>Мөн Орон нутгийн засаглалыг хөгжүүлэх</w:t>
      </w:r>
      <w:r w:rsidRPr="0014423F">
        <w:rPr>
          <w:rStyle w:val="Emphasis"/>
          <w:rFonts w:cs="Arial"/>
          <w:i w:val="0"/>
          <w:lang w:val="mn-MN"/>
        </w:rPr>
        <w:t xml:space="preserve"> </w:t>
      </w:r>
      <w:r w:rsidRPr="0014423F">
        <w:rPr>
          <w:rStyle w:val="Emphasis"/>
          <w:rFonts w:cs="Arial"/>
          <w:i w:val="0"/>
        </w:rPr>
        <w:t>хөтөлбөр</w:t>
      </w:r>
      <w:r w:rsidRPr="0014423F">
        <w:rPr>
          <w:rStyle w:val="Emphasis"/>
          <w:rFonts w:cs="Arial"/>
          <w:i w:val="0"/>
          <w:lang w:val="mn-MN"/>
        </w:rPr>
        <w:t xml:space="preserve">, </w:t>
      </w:r>
      <w:r w:rsidRPr="0014423F">
        <w:rPr>
          <w:rFonts w:ascii="Arial" w:hAnsi="Arial" w:cs="Arial"/>
          <w:lang w:val="mn-MN"/>
        </w:rPr>
        <w:t xml:space="preserve">ТА-2 төслийн хүрээнд 19 булгийн эхийг хашиж, хамгаалах ажлыг гүйцэтгэлээ. </w:t>
      </w:r>
    </w:p>
    <w:p w:rsidR="00422BD7" w:rsidRPr="0014423F" w:rsidRDefault="00422BD7" w:rsidP="00422BD7">
      <w:pPr>
        <w:spacing w:line="276" w:lineRule="auto"/>
        <w:contextualSpacing/>
        <w:jc w:val="both"/>
        <w:rPr>
          <w:rFonts w:ascii="Arial" w:hAnsi="Arial" w:cs="Arial"/>
          <w:color w:val="FF0000"/>
        </w:rPr>
      </w:pPr>
      <w:r w:rsidRPr="0014423F">
        <w:rPr>
          <w:rFonts w:ascii="Arial" w:hAnsi="Arial" w:cs="Arial"/>
          <w:color w:val="FF0000"/>
        </w:rPr>
        <w:t xml:space="preserve"> </w:t>
      </w:r>
    </w:p>
    <w:p w:rsidR="00422BD7" w:rsidRPr="0014423F" w:rsidRDefault="00422BD7" w:rsidP="00422BD7">
      <w:pPr>
        <w:tabs>
          <w:tab w:val="left" w:pos="2354"/>
        </w:tabs>
        <w:spacing w:line="276" w:lineRule="auto"/>
        <w:jc w:val="both"/>
        <w:rPr>
          <w:rFonts w:ascii="Arial" w:hAnsi="Arial" w:cs="Arial"/>
          <w:color w:val="FF0000"/>
        </w:rPr>
      </w:pPr>
      <w:r>
        <w:rPr>
          <w:rFonts w:ascii="Arial" w:hAnsi="Arial" w:cs="Arial"/>
          <w:noProof/>
          <w:color w:val="FF0000"/>
        </w:rPr>
        <w:drawing>
          <wp:inline distT="0" distB="0" distL="0" distR="0">
            <wp:extent cx="5967730" cy="161226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2BD7" w:rsidRPr="0014423F" w:rsidRDefault="00422BD7" w:rsidP="00422BD7">
      <w:pPr>
        <w:spacing w:line="276" w:lineRule="auto"/>
        <w:jc w:val="both"/>
        <w:rPr>
          <w:rFonts w:ascii="Arial" w:hAnsi="Arial" w:cs="Arial"/>
          <w:color w:val="FF0000"/>
          <w:lang w:val="mn-MN"/>
        </w:rPr>
      </w:pPr>
      <w:r w:rsidRPr="0014423F">
        <w:rPr>
          <w:rFonts w:ascii="Arial" w:hAnsi="Arial" w:cs="Arial"/>
          <w:color w:val="FF0000"/>
        </w:rPr>
        <w:t xml:space="preserve">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Гадаргын усны улсын нэгдсэн тооллогын ажлыг 2011 оны 06 сарын 15-ны өдрөөс 07 сарын 09-ний хооронд улсын  төсвийн хөрөнгөөр аймгийн хэмжээнд зохион </w:t>
      </w:r>
      <w:r w:rsidRPr="0014423F">
        <w:rPr>
          <w:rStyle w:val="Emphasis"/>
          <w:rFonts w:cs="Arial"/>
          <w:i w:val="0"/>
        </w:rPr>
        <w:lastRenderedPageBreak/>
        <w:t xml:space="preserve">байгууллаа. Тооллогын дүнгээр худаг-1363, гол горхи-334, нуур тойром -107, рашаан-2, усан сан хөв-44, услалтын систем -12, булаг-1057, УЦС-2, Баянбүрд-25, үерийн хамгаалалтын далан-2, цэвэрлэх байгууламж-1 тоологдсон нь 2007 оны тооллогын дүнтэй харьцуулахад өссөн үзүүлэлттэй байна.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Жаргалан сумын Эрээн нуурт Завхан голоос ирэх урсацын гольдролыг хуучин байдалд нь оруулж (голын гольдролыг шулуутган, 3.5 км гольдролыг лайдаж цэвэрлэнэ) байнгын усаар тогтмол тэжээгдэх нөхцөлийг бүрдүүлэх зорилгоор аймгийн Байгаль орчин аялал жуулчлалын газрын дарга, мэргэжилтэн нар  “Аксу-Алтай” ХХК –ний холбогдох хүмүүстэй хамтран гүйцэтгэлийн ажлыг хангуулахаар Жаргалан сумд ажиллалаа. Энэ ажлын хүрээнд 210 метр урт, 2 метр өндөр, 6 м өргөн шулуутгагч далан байгуулж, 2340 тн газар шорооны ажил гүйцэтгээд байна. Ингэснээр Эрээн нуур руу орох голын усны урсац эрс нэмэгдэх нөхцлийг бүрдүүллээ. </w:t>
      </w:r>
    </w:p>
    <w:p w:rsidR="00422BD7" w:rsidRPr="0014423F" w:rsidRDefault="00422BD7" w:rsidP="00422BD7">
      <w:pPr>
        <w:spacing w:line="276" w:lineRule="auto"/>
        <w:ind w:firstLine="720"/>
        <w:jc w:val="both"/>
        <w:rPr>
          <w:rStyle w:val="Emphasis"/>
          <w:rFonts w:cs="Arial"/>
          <w:i w:val="0"/>
          <w:iCs w:val="0"/>
          <w:lang w:val="mn-MN"/>
        </w:rPr>
      </w:pPr>
      <w:r w:rsidRPr="0014423F">
        <w:rPr>
          <w:rFonts w:ascii="Arial" w:hAnsi="Arial" w:cs="Arial"/>
          <w:lang w:val="mn-MN"/>
        </w:rPr>
        <w:t>Аймгийн төвийн ус хангамжийн эх үүсвэрийн дэвсгэр талбайд газрын доорхи усны хяналт-шинжилгээний цооног өрөмдөн тоноглох ажлыг “Охь-ус” ХХК хийж гүйцэтгэн тус газарт хүлээлгэн өгөөд байна. Дээрх ажлын хүрээнд 3 цооног өрөмдсөнөөс Харзатын худгийн орчимд 2 цооногт газар доорх усны автомат түвшин хэмжигч /</w:t>
      </w:r>
      <w:r w:rsidRPr="0014423F">
        <w:rPr>
          <w:rFonts w:ascii="Arial" w:hAnsi="Arial" w:cs="Arial"/>
        </w:rPr>
        <w:t>levellogger</w:t>
      </w:r>
      <w:r w:rsidRPr="0014423F">
        <w:rPr>
          <w:rFonts w:ascii="Arial" w:hAnsi="Arial" w:cs="Arial"/>
          <w:lang w:val="mn-MN"/>
        </w:rPr>
        <w:t xml:space="preserve">/ байрлуулж, нэг цооногт  </w:t>
      </w:r>
      <w:r w:rsidRPr="0014423F">
        <w:rPr>
          <w:rFonts w:ascii="Arial" w:hAnsi="Arial" w:cs="Arial"/>
        </w:rPr>
        <w:t xml:space="preserve">даралт хэмжигч суурьлуулан </w:t>
      </w:r>
      <w:r w:rsidRPr="0014423F">
        <w:rPr>
          <w:rFonts w:ascii="Arial" w:hAnsi="Arial" w:cs="Arial"/>
          <w:lang w:val="mn-MN"/>
        </w:rPr>
        <w:t xml:space="preserve">хэмжилтийг хийх аргазүйд хариуцсан мэргэжилтнийг сургалаа. </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 xml:space="preserve">Энэ онд </w:t>
      </w:r>
      <w:r w:rsidRPr="0014423F">
        <w:rPr>
          <w:rFonts w:ascii="Arial" w:hAnsi="Arial" w:cs="Arial"/>
        </w:rPr>
        <w:t>1</w:t>
      </w:r>
      <w:r w:rsidRPr="0014423F">
        <w:rPr>
          <w:rFonts w:ascii="Arial" w:hAnsi="Arial" w:cs="Arial"/>
          <w:lang w:val="mn-MN"/>
        </w:rPr>
        <w:t xml:space="preserve">7 төсөлд </w:t>
      </w:r>
      <w:r w:rsidRPr="0014423F">
        <w:rPr>
          <w:rFonts w:ascii="Arial" w:hAnsi="Arial" w:cs="Arial"/>
        </w:rPr>
        <w:t>байгаль орчинд н</w:t>
      </w:r>
      <w:r>
        <w:rPr>
          <w:rFonts w:ascii="Arial" w:hAnsi="Arial" w:cs="Arial"/>
        </w:rPr>
        <w:t>ө</w:t>
      </w:r>
      <w:r w:rsidRPr="0014423F">
        <w:rPr>
          <w:rFonts w:ascii="Arial" w:hAnsi="Arial" w:cs="Arial"/>
        </w:rPr>
        <w:t>л</w:t>
      </w:r>
      <w:r>
        <w:rPr>
          <w:rFonts w:ascii="Arial" w:hAnsi="Arial" w:cs="Arial"/>
        </w:rPr>
        <w:t>өө</w:t>
      </w:r>
      <w:r w:rsidRPr="0014423F">
        <w:rPr>
          <w:rFonts w:ascii="Arial" w:hAnsi="Arial" w:cs="Arial"/>
        </w:rPr>
        <w:t>л</w:t>
      </w:r>
      <w:r>
        <w:rPr>
          <w:rFonts w:ascii="Arial" w:hAnsi="Arial" w:cs="Arial"/>
        </w:rPr>
        <w:t>ө</w:t>
      </w:r>
      <w:r w:rsidRPr="0014423F">
        <w:rPr>
          <w:rFonts w:ascii="Arial" w:hAnsi="Arial" w:cs="Arial"/>
        </w:rPr>
        <w:t>х байдлын ер</w:t>
      </w:r>
      <w:r>
        <w:rPr>
          <w:rFonts w:ascii="Arial" w:hAnsi="Arial" w:cs="Arial"/>
        </w:rPr>
        <w:t>ө</w:t>
      </w:r>
      <w:r w:rsidRPr="0014423F">
        <w:rPr>
          <w:rFonts w:ascii="Arial" w:hAnsi="Arial" w:cs="Arial"/>
        </w:rPr>
        <w:t xml:space="preserve">нхий </w:t>
      </w:r>
      <w:r>
        <w:rPr>
          <w:rFonts w:ascii="Arial" w:hAnsi="Arial" w:cs="Arial"/>
        </w:rPr>
        <w:t>ү</w:t>
      </w:r>
      <w:r w:rsidRPr="0014423F">
        <w:rPr>
          <w:rFonts w:ascii="Arial" w:hAnsi="Arial" w:cs="Arial"/>
        </w:rPr>
        <w:t xml:space="preserve">нэлгээ хийснээс </w:t>
      </w:r>
      <w:r w:rsidRPr="0014423F">
        <w:rPr>
          <w:rFonts w:ascii="Arial" w:hAnsi="Arial" w:cs="Arial"/>
          <w:lang w:val="mn-MN"/>
        </w:rPr>
        <w:t>5 төсөлд шууд хэрэгжүүлэх, 8 төсөлд нөхцөл болзолтойгоор хэрэгжүүлэх, 4</w:t>
      </w:r>
      <w:r w:rsidRPr="0014423F">
        <w:rPr>
          <w:rFonts w:ascii="Arial" w:hAnsi="Arial" w:cs="Arial"/>
        </w:rPr>
        <w:t xml:space="preserve"> </w:t>
      </w:r>
      <w:r w:rsidRPr="0014423F">
        <w:rPr>
          <w:rFonts w:ascii="Arial" w:hAnsi="Arial" w:cs="Arial"/>
          <w:lang w:val="mn-MN"/>
        </w:rPr>
        <w:t>төсөлд</w:t>
      </w:r>
      <w:r w:rsidRPr="0014423F">
        <w:rPr>
          <w:rFonts w:ascii="Arial" w:hAnsi="Arial" w:cs="Arial"/>
        </w:rPr>
        <w:t xml:space="preserve"> нарийвчилсан </w:t>
      </w:r>
      <w:r>
        <w:rPr>
          <w:rFonts w:ascii="Arial" w:hAnsi="Arial" w:cs="Arial"/>
        </w:rPr>
        <w:t>ү</w:t>
      </w:r>
      <w:r w:rsidRPr="0014423F">
        <w:rPr>
          <w:rFonts w:ascii="Arial" w:hAnsi="Arial" w:cs="Arial"/>
        </w:rPr>
        <w:t xml:space="preserve">нэлгээ хийлгэх </w:t>
      </w:r>
      <w:r w:rsidRPr="0014423F">
        <w:rPr>
          <w:rFonts w:ascii="Arial" w:hAnsi="Arial" w:cs="Arial"/>
          <w:lang w:val="mn-MN"/>
        </w:rPr>
        <w:t>дүгнэлт гаргаж өгөөд байна.</w:t>
      </w:r>
    </w:p>
    <w:p w:rsidR="00422BD7" w:rsidRPr="0014423F" w:rsidRDefault="00422BD7" w:rsidP="00422BD7">
      <w:pPr>
        <w:spacing w:line="276" w:lineRule="auto"/>
        <w:contextualSpacing/>
        <w:jc w:val="both"/>
        <w:rPr>
          <w:rStyle w:val="Emphasis"/>
          <w:rFonts w:cs="Arial"/>
          <w:i w:val="0"/>
          <w:iCs w:val="0"/>
          <w:color w:val="FF0000"/>
          <w:lang w:val="mn-MN"/>
        </w:rPr>
      </w:pPr>
      <w:r>
        <w:rPr>
          <w:rFonts w:ascii="Arial" w:hAnsi="Arial" w:cs="Arial"/>
          <w:noProof/>
          <w:color w:val="FF0000"/>
        </w:rPr>
        <w:drawing>
          <wp:inline distT="0" distB="0" distL="0" distR="0">
            <wp:extent cx="5955665" cy="2081530"/>
            <wp:effectExtent l="0" t="0" r="0" b="0"/>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Тус газрын зүгээс 7</w:t>
      </w:r>
      <w:r w:rsidRPr="0014423F">
        <w:rPr>
          <w:rStyle w:val="Emphasis"/>
          <w:rFonts w:cs="Arial"/>
          <w:i w:val="0"/>
        </w:rPr>
        <w:t xml:space="preserve"> тн хужир</w:t>
      </w:r>
      <w:r w:rsidRPr="0014423F">
        <w:rPr>
          <w:rStyle w:val="Emphasis"/>
          <w:rFonts w:cs="Arial"/>
          <w:i w:val="0"/>
          <w:lang w:val="mn-MN"/>
        </w:rPr>
        <w:t xml:space="preserve">, 3 тн </w:t>
      </w:r>
      <w:r w:rsidRPr="0014423F">
        <w:rPr>
          <w:rStyle w:val="Emphasis"/>
          <w:rFonts w:cs="Arial"/>
          <w:i w:val="0"/>
        </w:rPr>
        <w:t xml:space="preserve"> бэлтгэн ан амьтанд тавьж</w:t>
      </w:r>
      <w:r w:rsidRPr="0014423F">
        <w:rPr>
          <w:rStyle w:val="Emphasis"/>
          <w:rFonts w:cs="Arial"/>
          <w:i w:val="0"/>
          <w:lang w:val="mn-MN"/>
        </w:rPr>
        <w:t xml:space="preserve"> өгөн, </w:t>
      </w:r>
      <w:r w:rsidRPr="0014423F">
        <w:rPr>
          <w:rStyle w:val="Emphasis"/>
          <w:rFonts w:cs="Arial"/>
          <w:i w:val="0"/>
        </w:rPr>
        <w:t>Алтай сумын Тавилантын нуруунд 3 охин, 5 эр бүхий 8  тарвагыг, Эрдэнэ сумын Цохын эх, Хүнхэрийн эхээс 21 тарвагыг Цагаан уулын нарангийн ухаагийн шил, Нарийн голын адагт нутагшуулах арга хэмжээг зохион байгууллаа.</w:t>
      </w:r>
    </w:p>
    <w:p w:rsidR="00422BD7" w:rsidRPr="001F68FF" w:rsidRDefault="00422BD7" w:rsidP="00422BD7">
      <w:pPr>
        <w:spacing w:line="276" w:lineRule="auto"/>
        <w:ind w:firstLine="720"/>
        <w:jc w:val="both"/>
        <w:rPr>
          <w:rFonts w:ascii="Arial" w:hAnsi="Arial" w:cs="Arial"/>
          <w:b/>
          <w:lang w:val="mn-MN"/>
        </w:rPr>
      </w:pPr>
      <w:r w:rsidRPr="001F68FF">
        <w:rPr>
          <w:rFonts w:ascii="Arial" w:hAnsi="Arial" w:cs="Arial"/>
          <w:b/>
          <w:lang w:val="mn-MN"/>
        </w:rPr>
        <w:t>2011 онд а</w:t>
      </w:r>
      <w:r w:rsidRPr="001F68FF">
        <w:rPr>
          <w:rFonts w:ascii="Arial" w:hAnsi="Arial" w:cs="Arial"/>
          <w:b/>
        </w:rPr>
        <w:t>шигт малтмалын н</w:t>
      </w:r>
      <w:r>
        <w:rPr>
          <w:rFonts w:ascii="Arial" w:hAnsi="Arial" w:cs="Arial"/>
          <w:b/>
        </w:rPr>
        <w:t>өө</w:t>
      </w:r>
      <w:r w:rsidRPr="001F68FF">
        <w:rPr>
          <w:rFonts w:ascii="Arial" w:hAnsi="Arial" w:cs="Arial"/>
          <w:b/>
        </w:rPr>
        <w:t>ц ашигласны т</w:t>
      </w:r>
      <w:r>
        <w:rPr>
          <w:rFonts w:ascii="Arial" w:hAnsi="Arial" w:cs="Arial"/>
          <w:b/>
        </w:rPr>
        <w:t>ө</w:t>
      </w:r>
      <w:r w:rsidRPr="001F68FF">
        <w:rPr>
          <w:rFonts w:ascii="Arial" w:hAnsi="Arial" w:cs="Arial"/>
          <w:b/>
        </w:rPr>
        <w:t>лб</w:t>
      </w:r>
      <w:r>
        <w:rPr>
          <w:rFonts w:ascii="Arial" w:hAnsi="Arial" w:cs="Arial"/>
          <w:b/>
        </w:rPr>
        <w:t>ө</w:t>
      </w:r>
      <w:r w:rsidRPr="001F68FF">
        <w:rPr>
          <w:rFonts w:ascii="Arial" w:hAnsi="Arial" w:cs="Arial"/>
          <w:b/>
        </w:rPr>
        <w:t>р</w:t>
      </w:r>
      <w:r>
        <w:rPr>
          <w:rFonts w:ascii="Arial" w:hAnsi="Arial" w:cs="Arial"/>
          <w:b/>
        </w:rPr>
        <w:t>өө</w:t>
      </w:r>
      <w:r w:rsidRPr="001F68FF">
        <w:rPr>
          <w:rFonts w:ascii="Arial" w:hAnsi="Arial" w:cs="Arial"/>
          <w:b/>
        </w:rPr>
        <w:t>с 2281386.9</w:t>
      </w:r>
      <w:r w:rsidRPr="001F68FF">
        <w:rPr>
          <w:rFonts w:ascii="Arial" w:hAnsi="Arial" w:cs="Arial"/>
          <w:b/>
          <w:lang w:val="mn-MN"/>
        </w:rPr>
        <w:t xml:space="preserve"> </w:t>
      </w:r>
      <w:r w:rsidRPr="001F68FF">
        <w:rPr>
          <w:rFonts w:ascii="Arial" w:hAnsi="Arial" w:cs="Arial"/>
          <w:b/>
        </w:rPr>
        <w:t>мян</w:t>
      </w:r>
      <w:r w:rsidRPr="001F68FF">
        <w:rPr>
          <w:rFonts w:ascii="Arial" w:hAnsi="Arial" w:cs="Arial"/>
          <w:b/>
          <w:lang w:val="mn-MN"/>
        </w:rPr>
        <w:t>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w:t>
      </w:r>
      <w:r w:rsidRPr="001F68FF">
        <w:rPr>
          <w:rFonts w:ascii="Arial" w:hAnsi="Arial" w:cs="Arial"/>
          <w:b/>
        </w:rPr>
        <w:t xml:space="preserve">, </w:t>
      </w:r>
      <w:r w:rsidRPr="001F68FF">
        <w:rPr>
          <w:rFonts w:ascii="Arial" w:hAnsi="Arial" w:cs="Arial"/>
          <w:b/>
          <w:lang w:val="mn-MN"/>
        </w:rPr>
        <w:t>газрын төлбөрөөс 54626.0 мянган төгрөг, о</w:t>
      </w:r>
      <w:r w:rsidRPr="001F68FF">
        <w:rPr>
          <w:rFonts w:ascii="Arial" w:hAnsi="Arial" w:cs="Arial"/>
          <w:b/>
        </w:rPr>
        <w:t>йгоос хэрэглээний мод т</w:t>
      </w:r>
      <w:r>
        <w:rPr>
          <w:rFonts w:ascii="Arial" w:hAnsi="Arial" w:cs="Arial"/>
          <w:b/>
        </w:rPr>
        <w:t>ү</w:t>
      </w:r>
      <w:r w:rsidRPr="001F68FF">
        <w:rPr>
          <w:rFonts w:ascii="Arial" w:hAnsi="Arial" w:cs="Arial"/>
          <w:b/>
        </w:rPr>
        <w:t>лээ ашигласны т</w:t>
      </w:r>
      <w:r>
        <w:rPr>
          <w:rFonts w:ascii="Arial" w:hAnsi="Arial" w:cs="Arial"/>
          <w:b/>
        </w:rPr>
        <w:t>ө</w:t>
      </w:r>
      <w:r w:rsidRPr="001F68FF">
        <w:rPr>
          <w:rFonts w:ascii="Arial" w:hAnsi="Arial" w:cs="Arial"/>
          <w:b/>
        </w:rPr>
        <w:t>лб</w:t>
      </w:r>
      <w:r>
        <w:rPr>
          <w:rFonts w:ascii="Arial" w:hAnsi="Arial" w:cs="Arial"/>
          <w:b/>
        </w:rPr>
        <w:t>ө</w:t>
      </w:r>
      <w:r w:rsidRPr="001F68FF">
        <w:rPr>
          <w:rFonts w:ascii="Arial" w:hAnsi="Arial" w:cs="Arial"/>
          <w:b/>
        </w:rPr>
        <w:t>р</w:t>
      </w:r>
      <w:r>
        <w:rPr>
          <w:rFonts w:ascii="Arial" w:hAnsi="Arial" w:cs="Arial"/>
          <w:b/>
        </w:rPr>
        <w:t>өө</w:t>
      </w:r>
      <w:r w:rsidRPr="001F68FF">
        <w:rPr>
          <w:rFonts w:ascii="Arial" w:hAnsi="Arial" w:cs="Arial"/>
          <w:b/>
        </w:rPr>
        <w:t xml:space="preserve">с </w:t>
      </w:r>
      <w:r w:rsidRPr="001F68FF">
        <w:rPr>
          <w:rFonts w:ascii="Arial" w:hAnsi="Arial" w:cs="Arial"/>
          <w:b/>
          <w:lang w:val="mn-MN"/>
        </w:rPr>
        <w:t xml:space="preserve">54626.0 </w:t>
      </w:r>
      <w:r w:rsidRPr="001F68FF">
        <w:rPr>
          <w:rFonts w:ascii="Arial" w:hAnsi="Arial" w:cs="Arial"/>
          <w:b/>
        </w:rPr>
        <w:t>мян</w:t>
      </w:r>
      <w:r w:rsidRPr="001F68FF">
        <w:rPr>
          <w:rFonts w:ascii="Arial" w:hAnsi="Arial" w:cs="Arial"/>
          <w:b/>
          <w:lang w:val="mn-MN"/>
        </w:rPr>
        <w:t>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w:t>
      </w:r>
      <w:r w:rsidRPr="001F68FF">
        <w:rPr>
          <w:rFonts w:ascii="Arial" w:hAnsi="Arial" w:cs="Arial"/>
          <w:b/>
        </w:rPr>
        <w:t xml:space="preserve">, </w:t>
      </w:r>
      <w:r w:rsidRPr="001F68FF">
        <w:rPr>
          <w:rFonts w:ascii="Arial" w:hAnsi="Arial" w:cs="Arial"/>
          <w:b/>
          <w:lang w:val="mn-MN"/>
        </w:rPr>
        <w:t>а</w:t>
      </w:r>
      <w:r w:rsidRPr="001F68FF">
        <w:rPr>
          <w:rFonts w:ascii="Arial" w:hAnsi="Arial" w:cs="Arial"/>
          <w:b/>
        </w:rPr>
        <w:t>гнуурын н</w:t>
      </w:r>
      <w:r>
        <w:rPr>
          <w:rFonts w:ascii="Arial" w:hAnsi="Arial" w:cs="Arial"/>
          <w:b/>
        </w:rPr>
        <w:t>өө</w:t>
      </w:r>
      <w:r w:rsidRPr="001F68FF">
        <w:rPr>
          <w:rFonts w:ascii="Arial" w:hAnsi="Arial" w:cs="Arial"/>
          <w:b/>
        </w:rPr>
        <w:t xml:space="preserve">ц ашигласны хураамжаас  </w:t>
      </w:r>
      <w:r w:rsidRPr="001F68FF">
        <w:rPr>
          <w:rFonts w:ascii="Arial" w:hAnsi="Arial" w:cs="Arial"/>
          <w:b/>
          <w:lang w:val="mn-MN"/>
        </w:rPr>
        <w:t xml:space="preserve">13200.5 </w:t>
      </w:r>
      <w:r w:rsidRPr="001F68FF">
        <w:rPr>
          <w:rFonts w:ascii="Arial" w:hAnsi="Arial" w:cs="Arial"/>
          <w:b/>
        </w:rPr>
        <w:t>мян</w:t>
      </w:r>
      <w:r w:rsidRPr="001F68FF">
        <w:rPr>
          <w:rFonts w:ascii="Arial" w:hAnsi="Arial" w:cs="Arial"/>
          <w:b/>
          <w:lang w:val="mn-MN"/>
        </w:rPr>
        <w:t>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w:t>
      </w:r>
      <w:r w:rsidRPr="001F68FF">
        <w:rPr>
          <w:rFonts w:ascii="Arial" w:hAnsi="Arial" w:cs="Arial"/>
          <w:b/>
        </w:rPr>
        <w:t xml:space="preserve">, </w:t>
      </w:r>
      <w:r w:rsidRPr="001F68FF">
        <w:rPr>
          <w:rFonts w:ascii="Arial" w:hAnsi="Arial" w:cs="Arial"/>
          <w:b/>
          <w:lang w:val="mn-MN"/>
        </w:rPr>
        <w:t>у</w:t>
      </w:r>
      <w:r w:rsidRPr="001F68FF">
        <w:rPr>
          <w:rFonts w:ascii="Arial" w:hAnsi="Arial" w:cs="Arial"/>
          <w:b/>
        </w:rPr>
        <w:t>с</w:t>
      </w:r>
      <w:r w:rsidRPr="001F68FF">
        <w:rPr>
          <w:rFonts w:ascii="Arial" w:hAnsi="Arial" w:cs="Arial"/>
          <w:b/>
          <w:lang w:val="mn-MN"/>
        </w:rPr>
        <w:t xml:space="preserve">, </w:t>
      </w:r>
      <w:r w:rsidRPr="001F68FF">
        <w:rPr>
          <w:rFonts w:ascii="Arial" w:hAnsi="Arial" w:cs="Arial"/>
          <w:b/>
        </w:rPr>
        <w:t>рашаан ашигласны т</w:t>
      </w:r>
      <w:r>
        <w:rPr>
          <w:rFonts w:ascii="Arial" w:hAnsi="Arial" w:cs="Arial"/>
          <w:b/>
        </w:rPr>
        <w:t>ө</w:t>
      </w:r>
      <w:r w:rsidRPr="001F68FF">
        <w:rPr>
          <w:rFonts w:ascii="Arial" w:hAnsi="Arial" w:cs="Arial"/>
          <w:b/>
        </w:rPr>
        <w:t>лб</w:t>
      </w:r>
      <w:r>
        <w:rPr>
          <w:rFonts w:ascii="Arial" w:hAnsi="Arial" w:cs="Arial"/>
          <w:b/>
        </w:rPr>
        <w:t>ө</w:t>
      </w:r>
      <w:r w:rsidRPr="001F68FF">
        <w:rPr>
          <w:rFonts w:ascii="Arial" w:hAnsi="Arial" w:cs="Arial"/>
          <w:b/>
        </w:rPr>
        <w:t>р</w:t>
      </w:r>
      <w:r>
        <w:rPr>
          <w:rFonts w:ascii="Arial" w:hAnsi="Arial" w:cs="Arial"/>
          <w:b/>
        </w:rPr>
        <w:t>өө</w:t>
      </w:r>
      <w:r w:rsidRPr="001F68FF">
        <w:rPr>
          <w:rFonts w:ascii="Arial" w:hAnsi="Arial" w:cs="Arial"/>
          <w:b/>
        </w:rPr>
        <w:t xml:space="preserve">с </w:t>
      </w:r>
      <w:r w:rsidRPr="001F68FF">
        <w:rPr>
          <w:rFonts w:ascii="Arial" w:hAnsi="Arial" w:cs="Arial"/>
          <w:b/>
          <w:lang w:val="mn-MN"/>
        </w:rPr>
        <w:t xml:space="preserve">55739.8 </w:t>
      </w:r>
      <w:r w:rsidRPr="001F68FF">
        <w:rPr>
          <w:rFonts w:ascii="Arial" w:hAnsi="Arial" w:cs="Arial"/>
          <w:b/>
        </w:rPr>
        <w:t>мян</w:t>
      </w:r>
      <w:r w:rsidRPr="001F68FF">
        <w:rPr>
          <w:rFonts w:ascii="Arial" w:hAnsi="Arial" w:cs="Arial"/>
          <w:b/>
          <w:lang w:val="mn-MN"/>
        </w:rPr>
        <w:t>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w:t>
      </w:r>
      <w:r w:rsidRPr="001F68FF">
        <w:rPr>
          <w:rFonts w:ascii="Arial" w:hAnsi="Arial" w:cs="Arial"/>
          <w:b/>
        </w:rPr>
        <w:t xml:space="preserve">, </w:t>
      </w:r>
      <w:r w:rsidRPr="001F68FF">
        <w:rPr>
          <w:rFonts w:ascii="Arial" w:hAnsi="Arial" w:cs="Arial"/>
          <w:b/>
          <w:lang w:val="mn-MN"/>
        </w:rPr>
        <w:t>т</w:t>
      </w:r>
      <w:r>
        <w:rPr>
          <w:rFonts w:ascii="Arial" w:hAnsi="Arial" w:cs="Arial"/>
          <w:b/>
        </w:rPr>
        <w:t>ү</w:t>
      </w:r>
      <w:r w:rsidRPr="001F68FF">
        <w:rPr>
          <w:rFonts w:ascii="Arial" w:hAnsi="Arial" w:cs="Arial"/>
          <w:b/>
        </w:rPr>
        <w:t xml:space="preserve">гээмэл тархацтай </w:t>
      </w:r>
      <w:r w:rsidRPr="001F68FF">
        <w:rPr>
          <w:rFonts w:ascii="Arial" w:hAnsi="Arial" w:cs="Arial"/>
          <w:b/>
          <w:lang w:val="mn-MN"/>
        </w:rPr>
        <w:t xml:space="preserve">ашигт малтмал </w:t>
      </w:r>
      <w:r w:rsidRPr="001F68FF">
        <w:rPr>
          <w:rFonts w:ascii="Arial" w:hAnsi="Arial" w:cs="Arial"/>
          <w:b/>
        </w:rPr>
        <w:t xml:space="preserve">ашигласны хураамжаас </w:t>
      </w:r>
      <w:r w:rsidRPr="001F68FF">
        <w:rPr>
          <w:rFonts w:ascii="Arial" w:hAnsi="Arial" w:cs="Arial"/>
          <w:b/>
          <w:lang w:val="mn-MN"/>
        </w:rPr>
        <w:t xml:space="preserve">122219.6 </w:t>
      </w:r>
      <w:r w:rsidRPr="001F68FF">
        <w:rPr>
          <w:rFonts w:ascii="Arial" w:hAnsi="Arial" w:cs="Arial"/>
          <w:b/>
        </w:rPr>
        <w:t>мян</w:t>
      </w:r>
      <w:r w:rsidRPr="001F68FF">
        <w:rPr>
          <w:rFonts w:ascii="Arial" w:hAnsi="Arial" w:cs="Arial"/>
          <w:b/>
          <w:lang w:val="mn-MN"/>
        </w:rPr>
        <w:t>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w:t>
      </w:r>
      <w:r w:rsidRPr="001F68FF">
        <w:rPr>
          <w:rFonts w:ascii="Arial" w:hAnsi="Arial" w:cs="Arial"/>
          <w:b/>
        </w:rPr>
        <w:t xml:space="preserve">, </w:t>
      </w:r>
      <w:r w:rsidRPr="001F68FF">
        <w:rPr>
          <w:rFonts w:ascii="Arial" w:hAnsi="Arial" w:cs="Arial"/>
          <w:b/>
          <w:lang w:val="mn-MN"/>
        </w:rPr>
        <w:t>б</w:t>
      </w:r>
      <w:r w:rsidRPr="001F68FF">
        <w:rPr>
          <w:rFonts w:ascii="Arial" w:hAnsi="Arial" w:cs="Arial"/>
          <w:b/>
        </w:rPr>
        <w:t>айгалийн ургамал ашигласны  т</w:t>
      </w:r>
      <w:r>
        <w:rPr>
          <w:rFonts w:ascii="Arial" w:hAnsi="Arial" w:cs="Arial"/>
          <w:b/>
        </w:rPr>
        <w:t>ө</w:t>
      </w:r>
      <w:r w:rsidRPr="001F68FF">
        <w:rPr>
          <w:rFonts w:ascii="Arial" w:hAnsi="Arial" w:cs="Arial"/>
          <w:b/>
        </w:rPr>
        <w:t>лб</w:t>
      </w:r>
      <w:r>
        <w:rPr>
          <w:rFonts w:ascii="Arial" w:hAnsi="Arial" w:cs="Arial"/>
          <w:b/>
        </w:rPr>
        <w:t>ө</w:t>
      </w:r>
      <w:r w:rsidRPr="001F68FF">
        <w:rPr>
          <w:rFonts w:ascii="Arial" w:hAnsi="Arial" w:cs="Arial"/>
          <w:b/>
        </w:rPr>
        <w:t>р</w:t>
      </w:r>
      <w:r>
        <w:rPr>
          <w:rFonts w:ascii="Arial" w:hAnsi="Arial" w:cs="Arial"/>
          <w:b/>
        </w:rPr>
        <w:t>өө</w:t>
      </w:r>
      <w:r w:rsidRPr="001F68FF">
        <w:rPr>
          <w:rFonts w:ascii="Arial" w:hAnsi="Arial" w:cs="Arial"/>
          <w:b/>
        </w:rPr>
        <w:t xml:space="preserve">с </w:t>
      </w:r>
      <w:r w:rsidRPr="001F68FF">
        <w:rPr>
          <w:rFonts w:ascii="Arial" w:hAnsi="Arial" w:cs="Arial"/>
          <w:b/>
          <w:lang w:val="mn-MN"/>
        </w:rPr>
        <w:t>706.3</w:t>
      </w:r>
      <w:r w:rsidRPr="001F68FF">
        <w:rPr>
          <w:rFonts w:ascii="Arial" w:hAnsi="Arial" w:cs="Arial"/>
          <w:b/>
        </w:rPr>
        <w:t xml:space="preserve"> мян</w:t>
      </w:r>
      <w:r w:rsidRPr="001F68FF">
        <w:rPr>
          <w:rFonts w:ascii="Arial" w:hAnsi="Arial" w:cs="Arial"/>
          <w:b/>
          <w:lang w:val="mn-MN"/>
        </w:rPr>
        <w:t>ган төгрөг, ашигт малтмалаас бусад нөөц 257.4мянган</w:t>
      </w:r>
      <w:r w:rsidRPr="001F68FF">
        <w:rPr>
          <w:rFonts w:ascii="Arial" w:hAnsi="Arial" w:cs="Arial"/>
          <w:b/>
        </w:rPr>
        <w:t xml:space="preserve"> т</w:t>
      </w:r>
      <w:r>
        <w:rPr>
          <w:rFonts w:ascii="Arial" w:hAnsi="Arial" w:cs="Arial"/>
          <w:b/>
        </w:rPr>
        <w:t>ө</w:t>
      </w:r>
      <w:r w:rsidRPr="001F68FF">
        <w:rPr>
          <w:rFonts w:ascii="Arial" w:hAnsi="Arial" w:cs="Arial"/>
          <w:b/>
        </w:rPr>
        <w:t>г</w:t>
      </w:r>
      <w:r w:rsidRPr="001F68FF">
        <w:rPr>
          <w:rFonts w:ascii="Arial" w:hAnsi="Arial" w:cs="Arial"/>
          <w:b/>
          <w:lang w:val="mn-MN"/>
        </w:rPr>
        <w:t>рөгийг төвлөрүүллээ</w:t>
      </w:r>
      <w:r w:rsidRPr="001F68FF">
        <w:rPr>
          <w:rFonts w:ascii="Arial" w:hAnsi="Arial" w:cs="Arial"/>
          <w:b/>
        </w:rPr>
        <w:t xml:space="preserve">.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lastRenderedPageBreak/>
        <w:t>Алтай хотын  төвлөрсөн хогийн цэгийг ландфиллийн араар дарж булах ажлын зураг төсвийг “ЭКОС” ХХК-иар хийлгэн, ажлын гүйцэтгэгчээр “Чавгын шанд” ХХК-тай гэрээ байгуулан ажиллаж байна.</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 xml:space="preserve"> “Зарим нийлэг уутны хэрэглээг хязгаарлах тухай” хуулийн хэрэгжилтийг хангах</w:t>
      </w:r>
      <w:r w:rsidRPr="0014423F">
        <w:rPr>
          <w:rFonts w:ascii="Arial" w:hAnsi="Arial" w:cs="Arial"/>
          <w:lang w:val="mn-MN"/>
        </w:rPr>
        <w:t xml:space="preserve"> зорилгоор 668 ширхэг даавуун уутыг иргэдэд тараан,</w:t>
      </w:r>
      <w:r w:rsidRPr="0014423F">
        <w:rPr>
          <w:rFonts w:ascii="Arial" w:hAnsi="Arial" w:cs="Arial"/>
        </w:rPr>
        <w:t xml:space="preserve"> </w:t>
      </w:r>
      <w:r w:rsidRPr="0014423F">
        <w:rPr>
          <w:rFonts w:ascii="Arial" w:hAnsi="Arial" w:cs="Arial"/>
          <w:lang w:val="mn-MN"/>
        </w:rPr>
        <w:t>6 тн нийлэг эд /гялгар уутны төрөл/-ийн хог хаягдлыг төвлөрсөн хогийн цэгт төвлөрүүллээ.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Аймгийн хэмжээнд орчны бохирдлыг багасгаж эрүүл, цэвэр орчинд амьдрах зорилтын хүрээнд нийт </w:t>
      </w:r>
      <w:r w:rsidRPr="0014423F">
        <w:rPr>
          <w:rFonts w:ascii="Arial" w:hAnsi="Arial" w:cs="Arial"/>
          <w:bCs/>
        </w:rPr>
        <w:t>17602</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 xml:space="preserve">тн хогийг цэвэрлэж нэгдсэн хогийн цэгт хүргүүллээ. Мөн  бүх сумд хогийн цэгтээ загон татаж, тохижуулах ажлыг гүйцэтгэж, 37 ширхэг хогийн савыг хийтийн эзэмшлийн зам талбайд байршуулав.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 xml:space="preserve">08, 14, 20 цагуудад  агаарт байгаа SО, NO2- ийн хэмжээг тодорхойлж,  тогтоосон зогсоол, цэгүүдэд агаар, хөрсний дээж авч БОБХЗТЛабораторид явуулж судалгааг хийлгэж </w:t>
      </w:r>
      <w:r w:rsidRPr="0014423F">
        <w:rPr>
          <w:rStyle w:val="Emphasis"/>
          <w:rFonts w:cs="Arial"/>
          <w:i w:val="0"/>
          <w:lang w:val="mn-MN"/>
        </w:rPr>
        <w:t>ажиллалаа</w:t>
      </w:r>
      <w:r w:rsidRPr="0014423F">
        <w:rPr>
          <w:rStyle w:val="Emphasis"/>
          <w:rFonts w:cs="Arial"/>
          <w:i w:val="0"/>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гэрийн зуух төв сууринд 2209, хөдөөд 8379 бүртгэгдлээ</w:t>
      </w:r>
      <w:r w:rsidRPr="0014423F">
        <w:rPr>
          <w:rStyle w:val="Emphasis"/>
          <w:rFonts w:cs="Arial"/>
          <w:i w:val="0"/>
          <w:lang w:val="mn-MN"/>
        </w:rPr>
        <w:t>.</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Цээл сумын “Таян нуур” хүдрийн уурхай нь хүдэр баяжуулах 6 үйлдвэрийг ажиллуулж байгаа бөгөөд энэ онд 4 үйлдвэрт тоос сорогчийг суурьлуулж, уурхайгаас Бургастайн боомтын чиглэлд  80 км замын хучилтын доод үе болох цементээр бэхжүүлсэн суурийн үеийг гүйцэтгэж, үер зайлуулах хоолой 50-г суурьлуулж бэлэн болголоо.</w:t>
      </w:r>
    </w:p>
    <w:p w:rsidR="00422BD7" w:rsidRPr="0014423F" w:rsidRDefault="00422BD7" w:rsidP="00422BD7">
      <w:pPr>
        <w:spacing w:line="276" w:lineRule="auto"/>
        <w:ind w:firstLine="720"/>
        <w:jc w:val="both"/>
        <w:rPr>
          <w:rFonts w:ascii="Arial" w:hAnsi="Arial" w:cs="Arial"/>
        </w:rPr>
      </w:pPr>
      <w:r w:rsidRPr="0014423F">
        <w:rPr>
          <w:rStyle w:val="Emphasis"/>
          <w:rFonts w:cs="Arial"/>
          <w:i w:val="0"/>
          <w:lang w:val="mn-MN"/>
        </w:rPr>
        <w:t>“</w:t>
      </w:r>
      <w:r w:rsidRPr="0014423F">
        <w:rPr>
          <w:rStyle w:val="Emphasis"/>
          <w:rFonts w:cs="Arial"/>
          <w:i w:val="0"/>
        </w:rPr>
        <w:t>Гоби коулд энд энержи</w:t>
      </w:r>
      <w:r w:rsidRPr="0014423F">
        <w:rPr>
          <w:rStyle w:val="Emphasis"/>
          <w:rFonts w:cs="Arial"/>
          <w:i w:val="0"/>
          <w:lang w:val="mn-MN"/>
        </w:rPr>
        <w:t>”</w:t>
      </w:r>
      <w:r w:rsidRPr="0014423F">
        <w:rPr>
          <w:rStyle w:val="Emphasis"/>
          <w:rFonts w:cs="Arial"/>
          <w:i w:val="0"/>
        </w:rPr>
        <w:t xml:space="preserve"> ХХК нь хайгуулын үед эвдэгдсэн газарт техникийн нөхөн сэргээлтийг бүрэн хийж, 3.8 га газарт биологийн нөхөн сэргээлт хийж ажилласан бол, “Марко поло” ХХК нь </w:t>
      </w:r>
      <w:r w:rsidRPr="0014423F">
        <w:rPr>
          <w:rStyle w:val="Emphasis"/>
          <w:rFonts w:cs="Arial"/>
          <w:i w:val="0"/>
          <w:lang w:val="mn-MN"/>
        </w:rPr>
        <w:t xml:space="preserve">9 га газар </w:t>
      </w:r>
      <w:r w:rsidRPr="0014423F">
        <w:rPr>
          <w:rStyle w:val="Emphasis"/>
          <w:rFonts w:cs="Arial"/>
          <w:i w:val="0"/>
        </w:rPr>
        <w:t>техникийн нөхөн сэргээлтийг</w:t>
      </w:r>
      <w:r w:rsidRPr="0014423F">
        <w:rPr>
          <w:rStyle w:val="Emphasis"/>
          <w:rFonts w:cs="Arial"/>
          <w:i w:val="0"/>
          <w:lang w:val="mn-MN"/>
        </w:rPr>
        <w:t xml:space="preserve"> хийж,</w:t>
      </w:r>
      <w:r w:rsidRPr="0014423F">
        <w:rPr>
          <w:rStyle w:val="Emphasis"/>
          <w:rFonts w:cs="Arial"/>
          <w:i w:val="0"/>
        </w:rPr>
        <w:t xml:space="preserve"> 300 орчим суулгац тарьсан байна.</w:t>
      </w:r>
      <w:r w:rsidRPr="0014423F">
        <w:rPr>
          <w:rStyle w:val="Emphasis"/>
          <w:rFonts w:cs="Arial"/>
          <w:i w:val="0"/>
          <w:lang w:val="mn-MN"/>
        </w:rPr>
        <w:t xml:space="preserve"> </w:t>
      </w:r>
      <w:r w:rsidRPr="0014423F">
        <w:rPr>
          <w:rStyle w:val="Emphasis"/>
          <w:rFonts w:cs="Arial"/>
          <w:i w:val="0"/>
        </w:rPr>
        <w:t>Харин бусад уурхайнуудын тухайд  шимт хөрсийг тусад нь байршуулах, байгаль хамгаалах төлөвлөгөө, байгаль орчны хяналт шинжилгээний хөтөлбөрийг боловсруулан  мөрдөн ажиллаж байна.</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b/>
          <w:u w:val="single"/>
        </w:rPr>
        <w:t>Сургалт сурталчилгаа</w:t>
      </w:r>
      <w:r w:rsidRPr="0014423F">
        <w:rPr>
          <w:rFonts w:ascii="Arial" w:hAnsi="Arial" w:cs="Arial"/>
          <w:b/>
          <w:u w:val="single"/>
          <w:lang w:val="mn-MN"/>
        </w:rPr>
        <w:t>:</w:t>
      </w:r>
      <w:r w:rsidRPr="0014423F">
        <w:rPr>
          <w:rFonts w:ascii="Arial" w:hAnsi="Arial" w:cs="Arial"/>
        </w:rPr>
        <w:t xml:space="preserve"> Байгаль орчны холбогдох хууль, тогтоол шийдвэр</w:t>
      </w:r>
      <w:r>
        <w:rPr>
          <w:rFonts w:ascii="Arial" w:hAnsi="Arial" w:cs="Arial"/>
        </w:rPr>
        <w:t>үү</w:t>
      </w:r>
      <w:r w:rsidRPr="0014423F">
        <w:rPr>
          <w:rFonts w:ascii="Arial" w:hAnsi="Arial" w:cs="Arial"/>
        </w:rPr>
        <w:t>дийг иргэдэд таниулах, байгаль орчны журмын эсрэг гэмт хэрэг, з</w:t>
      </w:r>
      <w:r>
        <w:rPr>
          <w:rFonts w:ascii="Arial" w:hAnsi="Arial" w:cs="Arial"/>
        </w:rPr>
        <w:t>ө</w:t>
      </w:r>
      <w:r w:rsidRPr="0014423F">
        <w:rPr>
          <w:rFonts w:ascii="Arial" w:hAnsi="Arial" w:cs="Arial"/>
        </w:rPr>
        <w:t>рчл</w:t>
      </w:r>
      <w:r>
        <w:rPr>
          <w:rFonts w:ascii="Arial" w:hAnsi="Arial" w:cs="Arial"/>
        </w:rPr>
        <w:t>өө</w:t>
      </w:r>
      <w:r w:rsidRPr="0014423F">
        <w:rPr>
          <w:rFonts w:ascii="Arial" w:hAnsi="Arial" w:cs="Arial"/>
        </w:rPr>
        <w:t xml:space="preserve">с урьдчилан сэргийлэх, гарч буй гэмт хэргийн </w:t>
      </w:r>
      <w:r>
        <w:rPr>
          <w:rFonts w:ascii="Arial" w:hAnsi="Arial" w:cs="Arial"/>
        </w:rPr>
        <w:t>ү</w:t>
      </w:r>
      <w:r w:rsidRPr="0014423F">
        <w:rPr>
          <w:rFonts w:ascii="Arial" w:hAnsi="Arial" w:cs="Arial"/>
        </w:rPr>
        <w:t>йлдэл, шалтгаан н</w:t>
      </w:r>
      <w:r>
        <w:rPr>
          <w:rFonts w:ascii="Arial" w:hAnsi="Arial" w:cs="Arial"/>
        </w:rPr>
        <w:t>ө</w:t>
      </w:r>
      <w:r w:rsidRPr="0014423F">
        <w:rPr>
          <w:rFonts w:ascii="Arial" w:hAnsi="Arial" w:cs="Arial"/>
        </w:rPr>
        <w:t>хц</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 учруулж буй хохиролын талаар ухуулга сурталчилгааны ажлыг</w:t>
      </w:r>
      <w:r w:rsidRPr="0014423F">
        <w:rPr>
          <w:rFonts w:ascii="Arial" w:hAnsi="Arial" w:cs="Arial"/>
          <w:lang w:val="mn-MN"/>
        </w:rPr>
        <w:t xml:space="preserve"> </w:t>
      </w:r>
      <w:r w:rsidRPr="0014423F">
        <w:rPr>
          <w:rFonts w:ascii="Arial" w:hAnsi="Arial" w:cs="Arial"/>
        </w:rPr>
        <w:t>158 удаа зохион байгуул</w:t>
      </w:r>
      <w:r w:rsidRPr="0014423F">
        <w:rPr>
          <w:rFonts w:ascii="Arial" w:hAnsi="Arial" w:cs="Arial"/>
          <w:lang w:val="mn-MN"/>
        </w:rPr>
        <w:t xml:space="preserve">ан </w:t>
      </w:r>
      <w:r w:rsidRPr="0014423F">
        <w:rPr>
          <w:rFonts w:ascii="Arial" w:hAnsi="Arial" w:cs="Arial"/>
        </w:rPr>
        <w:t>37123 насанд х</w:t>
      </w:r>
      <w:r>
        <w:rPr>
          <w:rFonts w:ascii="Arial" w:hAnsi="Arial" w:cs="Arial"/>
        </w:rPr>
        <w:t>ү</w:t>
      </w:r>
      <w:r w:rsidRPr="0014423F">
        <w:rPr>
          <w:rFonts w:ascii="Arial" w:hAnsi="Arial" w:cs="Arial"/>
        </w:rPr>
        <w:t>рсэн х</w:t>
      </w:r>
      <w:r>
        <w:rPr>
          <w:rFonts w:ascii="Arial" w:hAnsi="Arial" w:cs="Arial"/>
        </w:rPr>
        <w:t>ү</w:t>
      </w:r>
      <w:r w:rsidRPr="0014423F">
        <w:rPr>
          <w:rFonts w:ascii="Arial" w:hAnsi="Arial" w:cs="Arial"/>
        </w:rPr>
        <w:t>н, 2410 х</w:t>
      </w:r>
      <w:r>
        <w:rPr>
          <w:rFonts w:ascii="Arial" w:hAnsi="Arial" w:cs="Arial"/>
        </w:rPr>
        <w:t>үү</w:t>
      </w:r>
      <w:r w:rsidRPr="0014423F">
        <w:rPr>
          <w:rFonts w:ascii="Arial" w:hAnsi="Arial" w:cs="Arial"/>
        </w:rPr>
        <w:t>хэд хамр</w:t>
      </w:r>
      <w:r w:rsidRPr="0014423F">
        <w:rPr>
          <w:rFonts w:ascii="Arial" w:hAnsi="Arial" w:cs="Arial"/>
          <w:lang w:val="mn-MN"/>
        </w:rPr>
        <w:t>уулсан</w:t>
      </w:r>
      <w:r w:rsidRPr="0014423F">
        <w:rPr>
          <w:rFonts w:ascii="Arial" w:hAnsi="Arial" w:cs="Arial"/>
        </w:rPr>
        <w:t xml:space="preserve">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д </w:t>
      </w:r>
    </w:p>
    <w:p w:rsidR="00422BD7" w:rsidRPr="0014423F" w:rsidRDefault="00422BD7" w:rsidP="00422BD7">
      <w:pPr>
        <w:spacing w:line="276" w:lineRule="auto"/>
        <w:contextualSpacing/>
        <w:jc w:val="both"/>
        <w:rPr>
          <w:rFonts w:ascii="Arial" w:hAnsi="Arial" w:cs="Arial"/>
          <w:lang w:val="mn-MN"/>
        </w:rPr>
      </w:pPr>
      <w:r w:rsidRPr="0014423F">
        <w:rPr>
          <w:rFonts w:ascii="Arial" w:hAnsi="Arial" w:cs="Arial"/>
          <w:lang w:val="mn-MN"/>
        </w:rPr>
        <w:t>19 удаагийн томоохон сургалт сурталчилганы ажлыг аймгийн хэмжээнд зохион байгуулсан байна. Тухайлбал:</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хамгаалалтанд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үйлдэж, нэн ховор амьтан тахийн сүргийг тогтвортой өсгөх талаар бодитой алхамыг хийлээ.</w:t>
      </w:r>
    </w:p>
    <w:p w:rsidR="00422BD7" w:rsidRPr="0014423F"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lastRenderedPageBreak/>
        <w:t>Сүүлийн жилүүдэд бизнес хийж ашиг олох зорилгоор хулгайн ангийн хэрэг зөрчлүүд нэмэгдэх хандлагатай байгаатай холбогдуулан 2011 оны 10 дугаар сард Дэлхийн байгаль хамгаалах сангийн Монгол дахь хөтөлбөрийн газар, Цагдаагийн хэлтэстэй хамтран “Ан амьтны гаралтай бүтээгдэхүүний хууль бус худалдааны эсрэг” сэдэвт сургалт, зөвлөгөөнийг баруун таван аймгийн хэсгийн төлөөлөгч, цагдааг хамруулан зохион байгуулсан нь үр дүнтэй ажил болсон гэж дүгнэж байна.</w:t>
      </w:r>
    </w:p>
    <w:p w:rsidR="00422BD7" w:rsidRDefault="00422BD7" w:rsidP="00422BD7">
      <w:pPr>
        <w:spacing w:line="276" w:lineRule="auto"/>
        <w:ind w:firstLine="720"/>
        <w:contextualSpacing/>
        <w:jc w:val="both"/>
        <w:rPr>
          <w:rFonts w:ascii="Arial" w:hAnsi="Arial" w:cs="Arial"/>
        </w:rPr>
      </w:pPr>
      <w:r w:rsidRPr="0014423F">
        <w:rPr>
          <w:rFonts w:ascii="Arial" w:hAnsi="Arial" w:cs="Arial"/>
          <w:lang w:val="mn-MN"/>
        </w:rPr>
        <w:t>А</w:t>
      </w:r>
      <w:r w:rsidRPr="0014423F">
        <w:rPr>
          <w:rFonts w:ascii="Arial" w:hAnsi="Arial" w:cs="Arial"/>
          <w:bCs/>
          <w:lang w:val="mn-MN"/>
        </w:rPr>
        <w:t xml:space="preserve">ймгийн </w:t>
      </w:r>
      <w:r w:rsidRPr="0014423F">
        <w:rPr>
          <w:rFonts w:ascii="Arial" w:hAnsi="Arial" w:cs="Arial"/>
          <w:bCs/>
        </w:rPr>
        <w:t>бэлчээр ашиглалт хамгаалалт, н</w:t>
      </w:r>
      <w:r>
        <w:rPr>
          <w:rFonts w:ascii="Arial" w:hAnsi="Arial" w:cs="Arial"/>
          <w:bCs/>
        </w:rPr>
        <w:t>өө</w:t>
      </w:r>
      <w:r w:rsidRPr="0014423F">
        <w:rPr>
          <w:rFonts w:ascii="Arial" w:hAnsi="Arial" w:cs="Arial"/>
          <w:bCs/>
        </w:rPr>
        <w:t>цийн талаар орон нутгийн бодлогыг тодорхойлох, тулгамдсан асуудлууд дээр хамтран ажиллах арга хэмжээг хэрэгж</w:t>
      </w:r>
      <w:r>
        <w:rPr>
          <w:rFonts w:ascii="Arial" w:hAnsi="Arial" w:cs="Arial"/>
          <w:bCs/>
        </w:rPr>
        <w:t>үү</w:t>
      </w:r>
      <w:r w:rsidRPr="0014423F">
        <w:rPr>
          <w:rFonts w:ascii="Arial" w:hAnsi="Arial" w:cs="Arial"/>
          <w:bCs/>
        </w:rPr>
        <w:t>лэх зорилго</w:t>
      </w:r>
      <w:r w:rsidRPr="0014423F">
        <w:rPr>
          <w:rFonts w:ascii="Arial" w:hAnsi="Arial" w:cs="Arial"/>
          <w:bCs/>
          <w:lang w:val="mn-MN"/>
        </w:rPr>
        <w:t xml:space="preserve">ор </w:t>
      </w:r>
      <w:r w:rsidRPr="0014423F">
        <w:rPr>
          <w:rFonts w:ascii="Arial" w:hAnsi="Arial" w:cs="Arial"/>
        </w:rPr>
        <w:t>“Бэлчээрийн н</w:t>
      </w:r>
      <w:r>
        <w:rPr>
          <w:rFonts w:ascii="Arial" w:hAnsi="Arial" w:cs="Arial"/>
        </w:rPr>
        <w:t>өө</w:t>
      </w:r>
      <w:r w:rsidRPr="0014423F">
        <w:rPr>
          <w:rFonts w:ascii="Arial" w:hAnsi="Arial" w:cs="Arial"/>
        </w:rPr>
        <w:t>цийг зохистой ашиглах, хамгаалах, бэлчээрийн менежментийн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 боловсруулахад талуудын оролцоо” сэдэвт </w:t>
      </w:r>
      <w:r w:rsidRPr="0014423F">
        <w:rPr>
          <w:rFonts w:ascii="Arial" w:hAnsi="Arial" w:cs="Arial"/>
          <w:lang w:val="mn-MN"/>
        </w:rPr>
        <w:t xml:space="preserve">2 үе шат бүхий </w:t>
      </w:r>
      <w:r w:rsidRPr="0014423F">
        <w:rPr>
          <w:rFonts w:ascii="Arial" w:hAnsi="Arial" w:cs="Arial"/>
        </w:rPr>
        <w:t>з</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лд</w:t>
      </w:r>
      <w:r>
        <w:rPr>
          <w:rFonts w:ascii="Arial" w:hAnsi="Arial" w:cs="Arial"/>
        </w:rPr>
        <w:t>ө</w:t>
      </w:r>
      <w:r w:rsidRPr="0014423F">
        <w:rPr>
          <w:rFonts w:ascii="Arial" w:hAnsi="Arial" w:cs="Arial"/>
        </w:rPr>
        <w:t>х уулзалт</w:t>
      </w:r>
      <w:r w:rsidRPr="0014423F">
        <w:rPr>
          <w:rFonts w:ascii="Arial" w:hAnsi="Arial" w:cs="Arial"/>
          <w:lang w:val="mn-MN"/>
        </w:rPr>
        <w:t>, сургалт сурталчилгааны ажлыг зохион байгуулсны дүнд “Бэлчээрийн менежментийн төлөвлөгөө”-г аймгийн ИТХ-аар батлуулан, төлөвлөгөөг хэрэгжүүлэх хөрөнгийн асуудлыг шийдвэрлүүллээ. Энэ ажил нь улсын хэмжээнд бэлчээрийн менежментийн төлөвлөгөө боловсруулан батлуулсан анхны аймаг болсноороо онцлог бөгөөд цаашид уг төлөвлөгөөг хэрэгжүүлснээр бэлчээрийн талхагдлаас үүдсэн хөрсний элэгдэл, цөлжилтөөс урьдчилан сэргийлэх чухал ач холбогдолтой юм.</w:t>
      </w:r>
      <w:r w:rsidRPr="0014423F">
        <w:rPr>
          <w:rFonts w:ascii="Arial" w:hAnsi="Arial" w:cs="Arial"/>
        </w:rPr>
        <w:t xml:space="preserve"> </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rPr>
        <w:t xml:space="preserve">“Байгаль орчин шинэчлэл-2” </w:t>
      </w:r>
      <w:r w:rsidRPr="0014423F">
        <w:rPr>
          <w:rFonts w:ascii="Arial" w:hAnsi="Arial" w:cs="Arial"/>
          <w:lang w:val="mn-MN"/>
        </w:rPr>
        <w:t xml:space="preserve">төслийн хүрээнд хийгдэж буй </w:t>
      </w:r>
      <w:r w:rsidRPr="0014423F">
        <w:rPr>
          <w:rFonts w:ascii="Arial" w:hAnsi="Arial" w:cs="Arial"/>
        </w:rPr>
        <w:t>иргэн  Ж.Уранчимэг “Хог бол бидний ирээд</w:t>
      </w:r>
      <w:r>
        <w:rPr>
          <w:rFonts w:ascii="Arial" w:hAnsi="Arial" w:cs="Arial"/>
        </w:rPr>
        <w:t>ү</w:t>
      </w:r>
      <w:r w:rsidRPr="0014423F">
        <w:rPr>
          <w:rFonts w:ascii="Arial" w:hAnsi="Arial" w:cs="Arial"/>
        </w:rPr>
        <w:t>йг хулга</w:t>
      </w:r>
      <w:r w:rsidRPr="0014423F">
        <w:rPr>
          <w:rFonts w:ascii="Arial" w:hAnsi="Arial" w:cs="Arial"/>
          <w:lang w:val="mn-MN"/>
        </w:rPr>
        <w:t>й</w:t>
      </w:r>
      <w:r w:rsidRPr="0014423F">
        <w:rPr>
          <w:rFonts w:ascii="Arial" w:hAnsi="Arial" w:cs="Arial"/>
        </w:rPr>
        <w:t>лагч”, “Нийгмийн дэвшил эмэгтэйч</w:t>
      </w:r>
      <w:r>
        <w:rPr>
          <w:rFonts w:ascii="Arial" w:hAnsi="Arial" w:cs="Arial"/>
        </w:rPr>
        <w:t>үү</w:t>
      </w:r>
      <w:r w:rsidRPr="0014423F">
        <w:rPr>
          <w:rFonts w:ascii="Arial" w:hAnsi="Arial" w:cs="Arial"/>
        </w:rPr>
        <w:t>дийн х</w:t>
      </w:r>
      <w:r>
        <w:rPr>
          <w:rFonts w:ascii="Arial" w:hAnsi="Arial" w:cs="Arial"/>
        </w:rPr>
        <w:t>ө</w:t>
      </w:r>
      <w:r w:rsidRPr="0014423F">
        <w:rPr>
          <w:rFonts w:ascii="Arial" w:hAnsi="Arial" w:cs="Arial"/>
        </w:rPr>
        <w:t>д</w:t>
      </w:r>
      <w:r>
        <w:rPr>
          <w:rFonts w:ascii="Arial" w:hAnsi="Arial" w:cs="Arial"/>
        </w:rPr>
        <w:t>ө</w:t>
      </w:r>
      <w:r w:rsidRPr="0014423F">
        <w:rPr>
          <w:rFonts w:ascii="Arial" w:hAnsi="Arial" w:cs="Arial"/>
        </w:rPr>
        <w:t>лг</w:t>
      </w:r>
      <w:r>
        <w:rPr>
          <w:rFonts w:ascii="Arial" w:hAnsi="Arial" w:cs="Arial"/>
        </w:rPr>
        <w:t>өө</w:t>
      </w:r>
      <w:r w:rsidRPr="0014423F">
        <w:rPr>
          <w:rFonts w:ascii="Arial" w:hAnsi="Arial" w:cs="Arial"/>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Fonts w:ascii="Arial" w:hAnsi="Arial" w:cs="Arial"/>
        </w:rPr>
        <w:t>ө</w:t>
      </w:r>
      <w:r w:rsidRPr="0014423F">
        <w:rPr>
          <w:rFonts w:ascii="Arial" w:hAnsi="Arial" w:cs="Arial"/>
        </w:rPr>
        <w:t>лжилтийг сааруулах ойжуулагчдын хамтлаг -2 шат” т</w:t>
      </w:r>
      <w:r>
        <w:rPr>
          <w:rFonts w:ascii="Arial" w:hAnsi="Arial" w:cs="Arial"/>
        </w:rPr>
        <w:t>ө</w:t>
      </w:r>
      <w:r w:rsidRPr="0014423F">
        <w:rPr>
          <w:rFonts w:ascii="Arial" w:hAnsi="Arial" w:cs="Arial"/>
        </w:rPr>
        <w:t>сл</w:t>
      </w:r>
      <w:r>
        <w:rPr>
          <w:rFonts w:ascii="Arial" w:hAnsi="Arial" w:cs="Arial"/>
        </w:rPr>
        <w:t>үү</w:t>
      </w:r>
      <w:r w:rsidRPr="0014423F">
        <w:rPr>
          <w:rFonts w:ascii="Arial" w:hAnsi="Arial" w:cs="Arial"/>
        </w:rPr>
        <w:t>д</w:t>
      </w:r>
      <w:r w:rsidRPr="0014423F">
        <w:rPr>
          <w:rFonts w:ascii="Arial" w:hAnsi="Arial" w:cs="Arial"/>
          <w:lang w:val="mn-MN"/>
        </w:rPr>
        <w:t xml:space="preserve">ийн хэрэгжилт, сургалт сурталчилгааны ажилд  тогтмол хамтран дэмжин ажиллалаа. </w:t>
      </w:r>
      <w:r w:rsidRPr="0014423F">
        <w:rPr>
          <w:rFonts w:ascii="Arial" w:hAnsi="Arial" w:cs="Arial"/>
        </w:rPr>
        <w:t xml:space="preserve"> </w:t>
      </w:r>
    </w:p>
    <w:p w:rsidR="00422BD7" w:rsidRPr="0014423F" w:rsidRDefault="00422BD7" w:rsidP="00422BD7">
      <w:pPr>
        <w:pStyle w:val="BodyText2"/>
        <w:tabs>
          <w:tab w:val="num" w:pos="360"/>
        </w:tabs>
        <w:spacing w:after="0" w:line="276" w:lineRule="auto"/>
        <w:jc w:val="both"/>
        <w:rPr>
          <w:rFonts w:ascii="Arial" w:hAnsi="Arial" w:cs="Arial"/>
          <w:b/>
          <w:lang w:val="mn-MN"/>
        </w:rPr>
      </w:pPr>
      <w:r w:rsidRPr="0014423F">
        <w:rPr>
          <w:rFonts w:ascii="Arial" w:hAnsi="Arial" w:cs="Arial"/>
          <w:lang w:val="mn-MN"/>
        </w:rPr>
        <w:tab/>
        <w:t>Мөн Хил, хил орчмын бүс</w:t>
      </w:r>
      <w:r w:rsidRPr="0014423F">
        <w:rPr>
          <w:rFonts w:ascii="Arial" w:hAnsi="Arial" w:cs="Arial"/>
        </w:rPr>
        <w:t>э</w:t>
      </w:r>
      <w:r w:rsidRPr="0014423F">
        <w:rPr>
          <w:rFonts w:ascii="Arial" w:hAnsi="Arial" w:cs="Arial"/>
          <w:lang w:val="mn-MN"/>
        </w:rPr>
        <w:t>д б</w:t>
      </w:r>
      <w:r w:rsidRPr="0014423F">
        <w:rPr>
          <w:rFonts w:ascii="Arial" w:hAnsi="Arial" w:cs="Arial"/>
        </w:rPr>
        <w:t>айгаль орчны эсрэг гэмт хэрэг, з</w:t>
      </w:r>
      <w:r>
        <w:rPr>
          <w:rFonts w:ascii="Arial" w:hAnsi="Arial" w:cs="Arial"/>
        </w:rPr>
        <w:t>ө</w:t>
      </w:r>
      <w:r w:rsidRPr="0014423F">
        <w:rPr>
          <w:rFonts w:ascii="Arial" w:hAnsi="Arial" w:cs="Arial"/>
        </w:rPr>
        <w:t>рчлийг илр</w:t>
      </w:r>
      <w:r>
        <w:rPr>
          <w:rFonts w:ascii="Arial" w:hAnsi="Arial" w:cs="Arial"/>
        </w:rPr>
        <w:t>үү</w:t>
      </w:r>
      <w:r w:rsidRPr="0014423F">
        <w:rPr>
          <w:rFonts w:ascii="Arial" w:hAnsi="Arial" w:cs="Arial"/>
        </w:rPr>
        <w:t>лэх, урьдчилан сэргийлэх, таслан зогсоох ажлын үр дүнг нэмэгдүүлэх, хууль хяналтын байгууллагуудын</w:t>
      </w:r>
      <w:r w:rsidRPr="0014423F">
        <w:rPr>
          <w:rFonts w:ascii="Arial" w:hAnsi="Arial" w:cs="Arial"/>
          <w:lang w:val="mn-MN"/>
        </w:rPr>
        <w:t xml:space="preserve"> хамтын ажиллагааг улам сайжруулах, цаашид цэргийн анги, заставуудтай нягт уялдаа холбоотой ажиллах, хил дээр ажилладаг ажилтан, албан хаагчдыг байгаль орчны эсрэг гэмт хэрэг, зөрчлийг илрүүлэх, таслан зогсоох чиглэлээр чадавхижуулах зорилгоор хилийн цэргийн анги, застав, хилийн боомтуудад сургалт, сурталчилгааны ажлыг зохион байгууллаа.</w:t>
      </w:r>
    </w:p>
    <w:p w:rsidR="00422BD7" w:rsidRPr="0014423F" w:rsidRDefault="00422BD7" w:rsidP="00422BD7">
      <w:pPr>
        <w:pStyle w:val="BodyText2"/>
        <w:tabs>
          <w:tab w:val="num" w:pos="360"/>
        </w:tabs>
        <w:spacing w:after="0" w:line="276" w:lineRule="auto"/>
        <w:jc w:val="both"/>
        <w:rPr>
          <w:rFonts w:ascii="Arial" w:hAnsi="Arial" w:cs="Arial"/>
          <w:b/>
          <w:lang w:val="mn-MN"/>
        </w:rPr>
      </w:pPr>
      <w:r w:rsidRPr="0014423F">
        <w:rPr>
          <w:rFonts w:ascii="Arial" w:hAnsi="Arial" w:cs="Arial"/>
          <w:lang w:val="mn-MN"/>
        </w:rPr>
        <w:tab/>
        <w:t xml:space="preserve">Сургалтыг </w:t>
      </w:r>
      <w:r w:rsidRPr="0014423F">
        <w:rPr>
          <w:rFonts w:ascii="Arial" w:hAnsi="Arial" w:cs="Arial"/>
        </w:rPr>
        <w:t xml:space="preserve">аймгийн </w:t>
      </w:r>
      <w:r w:rsidRPr="0014423F">
        <w:rPr>
          <w:rFonts w:ascii="Arial" w:hAnsi="Arial" w:cs="Arial"/>
          <w:lang w:val="mn-MN"/>
        </w:rPr>
        <w:t xml:space="preserve">Байгаль орчин, аялал жуулчлалын газар, </w:t>
      </w:r>
      <w:r w:rsidRPr="0014423F">
        <w:rPr>
          <w:rFonts w:ascii="Arial" w:hAnsi="Arial" w:cs="Arial"/>
        </w:rPr>
        <w:t xml:space="preserve"> </w:t>
      </w:r>
      <w:r w:rsidRPr="0014423F">
        <w:rPr>
          <w:rFonts w:ascii="Arial" w:hAnsi="Arial" w:cs="Arial"/>
          <w:lang w:val="mn-MN"/>
        </w:rPr>
        <w:t>Хууль зүйн хэлтэс,  Шүүх, Прокурор,</w:t>
      </w:r>
      <w:r w:rsidRPr="0014423F">
        <w:rPr>
          <w:rFonts w:ascii="Arial" w:hAnsi="Arial" w:cs="Arial"/>
        </w:rPr>
        <w:t xml:space="preserve"> Цагдаагийн хэлтэс, Мэргэжлийн хяналтын газар</w:t>
      </w:r>
      <w:r w:rsidRPr="0014423F">
        <w:rPr>
          <w:rFonts w:ascii="Arial" w:hAnsi="Arial" w:cs="Arial"/>
          <w:lang w:val="mn-MN"/>
        </w:rPr>
        <w:t xml:space="preserve">, Цэргийн хэлтэс, Дэлхийн байгаль хамгаалах сан, ГИДЦГ-ын “Б” хэсгийн хамгаалалтын захиргаа гэсэн байгууллагууд хамтран Говь-Алтай аймгийн Алтай сум, Ховд аймгийн Үенч сумын 2 цэргийн анги, 2 боомт, 10 заставын нийт 250 хүн хамруулан хийж гүйцэтгэсэн байна. Уг сургалтын дүнд хууль хяналтын байгууллагуудын </w:t>
      </w:r>
      <w:r w:rsidRPr="0014423F">
        <w:rPr>
          <w:rFonts w:ascii="Arial" w:hAnsi="Arial" w:cs="Arial"/>
        </w:rPr>
        <w:t xml:space="preserve">хамтын ажиллагаа </w:t>
      </w:r>
      <w:r w:rsidRPr="0014423F">
        <w:rPr>
          <w:rFonts w:ascii="Arial" w:hAnsi="Arial" w:cs="Arial"/>
          <w:lang w:val="mn-MN"/>
        </w:rPr>
        <w:t>улам батжих, цэргийн анги, заставуудтай байнгын уялдаа холбоотой ажиллах нөхцөл бүрдэх, хил, хил орчмын бүс</w:t>
      </w:r>
      <w:r w:rsidRPr="0014423F">
        <w:rPr>
          <w:rFonts w:ascii="Arial" w:hAnsi="Arial" w:cs="Arial"/>
        </w:rPr>
        <w:t>э</w:t>
      </w:r>
      <w:r w:rsidRPr="0014423F">
        <w:rPr>
          <w:rFonts w:ascii="Arial" w:hAnsi="Arial" w:cs="Arial"/>
          <w:lang w:val="mn-MN"/>
        </w:rPr>
        <w:t>д б</w:t>
      </w:r>
      <w:r w:rsidRPr="0014423F">
        <w:rPr>
          <w:rFonts w:ascii="Arial" w:hAnsi="Arial" w:cs="Arial"/>
        </w:rPr>
        <w:t>айгаль орчны эсрэг гэмт хэрэг, з</w:t>
      </w:r>
      <w:r>
        <w:rPr>
          <w:rFonts w:ascii="Arial" w:hAnsi="Arial" w:cs="Arial"/>
        </w:rPr>
        <w:t>ө</w:t>
      </w:r>
      <w:r w:rsidRPr="0014423F">
        <w:rPr>
          <w:rFonts w:ascii="Arial" w:hAnsi="Arial" w:cs="Arial"/>
        </w:rPr>
        <w:t>рчлийг илр</w:t>
      </w:r>
      <w:r>
        <w:rPr>
          <w:rFonts w:ascii="Arial" w:hAnsi="Arial" w:cs="Arial"/>
        </w:rPr>
        <w:t>үү</w:t>
      </w:r>
      <w:r w:rsidRPr="0014423F">
        <w:rPr>
          <w:rFonts w:ascii="Arial" w:hAnsi="Arial" w:cs="Arial"/>
        </w:rPr>
        <w:t>лэх, урьдчилан сэргийлэх, таслан зогсоох</w:t>
      </w:r>
      <w:r w:rsidRPr="0014423F">
        <w:rPr>
          <w:rFonts w:ascii="Arial" w:hAnsi="Arial" w:cs="Arial"/>
          <w:lang w:val="mn-MN"/>
        </w:rPr>
        <w:t xml:space="preserve">, амьтан ургамалын гаралтай түүхий эд бүтээгдэхүүн, бусад байгалийн баялгийг хил давуулан худалдах гэмт хэрэг, зөрчилтэй тэмцэх </w:t>
      </w:r>
      <w:r w:rsidRPr="0014423F">
        <w:rPr>
          <w:rFonts w:ascii="Arial" w:hAnsi="Arial" w:cs="Arial"/>
        </w:rPr>
        <w:t>аж</w:t>
      </w:r>
      <w:r w:rsidRPr="0014423F">
        <w:rPr>
          <w:rFonts w:ascii="Arial" w:hAnsi="Arial" w:cs="Arial"/>
          <w:lang w:val="mn-MN"/>
        </w:rPr>
        <w:t xml:space="preserve">илд бодитой үр дүн гарах нөхцөл бүрдлээ. Цэргийн анги, заставууд нь байгаль орчны талаарх хэрэгтэй мэдээ, мэдээллээр хангасан цаашдын бидний ажилд түлхэц болох энэ чиглэлийн </w:t>
      </w:r>
      <w:r w:rsidRPr="0014423F">
        <w:rPr>
          <w:rFonts w:ascii="Arial" w:hAnsi="Arial" w:cs="Arial"/>
          <w:lang w:val="mn-MN"/>
        </w:rPr>
        <w:lastRenderedPageBreak/>
        <w:t xml:space="preserve">сургалтуудыг зохион байгуулж, хилээ түшиглэн байгалиа хамгаалах ажлыг зохион байгуулж байх хүсэлтийг тавьсан байна. </w:t>
      </w:r>
    </w:p>
    <w:p w:rsidR="00422BD7" w:rsidRPr="0014423F" w:rsidRDefault="00422BD7" w:rsidP="00422BD7">
      <w:pPr>
        <w:tabs>
          <w:tab w:val="left" w:pos="993"/>
        </w:tabs>
        <w:spacing w:line="276" w:lineRule="auto"/>
        <w:contextualSpacing/>
        <w:jc w:val="both"/>
        <w:rPr>
          <w:rFonts w:ascii="Arial" w:hAnsi="Arial" w:cs="Arial"/>
          <w:lang w:val="mn-MN"/>
        </w:rPr>
      </w:pPr>
      <w:r w:rsidRPr="0014423F">
        <w:rPr>
          <w:rFonts w:ascii="Arial" w:hAnsi="Arial" w:cs="Arial"/>
          <w:lang w:val="mn-MN"/>
        </w:rPr>
        <w:t xml:space="preserve">          Ховд, Говь-Алтай аймгийн Иргэдийн төлөөлөгчийн хурал, Засаг даргын тамгын газар, Гэмт хэргээс урьдчилан сэргийлэх зөвлөл, Байгаль орчин, аялал жуулчлалын газраас </w:t>
      </w:r>
      <w:r w:rsidRPr="0014423F">
        <w:rPr>
          <w:rFonts w:ascii="Arial" w:hAnsi="Arial" w:cs="Arial"/>
        </w:rPr>
        <w:t xml:space="preserve">Дэлхийн байгаль хамгаалах сан (WWF)-гийн Монгол дахь хөтөлбөрийн </w:t>
      </w:r>
      <w:r w:rsidRPr="0014423F">
        <w:rPr>
          <w:rFonts w:ascii="Arial" w:hAnsi="Arial" w:cs="Arial"/>
          <w:lang w:val="mn-MN"/>
        </w:rPr>
        <w:t xml:space="preserve">газартай хамтран </w:t>
      </w:r>
      <w:r w:rsidRPr="0014423F">
        <w:rPr>
          <w:rFonts w:ascii="Arial" w:hAnsi="Arial" w:cs="Arial"/>
        </w:rPr>
        <w:t>байгаль орчны мэдээлэл сургалт, суртачилгааны ажлыг</w:t>
      </w:r>
      <w:r w:rsidRPr="0014423F">
        <w:rPr>
          <w:rFonts w:ascii="Arial" w:hAnsi="Arial" w:cs="Arial"/>
          <w:lang w:val="mn-MN"/>
        </w:rPr>
        <w:t xml:space="preserve"> сонирхолтой хэлбэрээр ард иргэдэд хүргэх ялангуяа шинээр гарсан хууль тогтоомжийг сурталчлах,  нутаг орноороо, байгалийн нөөц баялгаараа бахархах сэдэл тэмүүлэлийг бий болгох зорилгоор бөхөнгийн тархац нутаг болох 11 сумд </w:t>
      </w:r>
      <w:r w:rsidRPr="0014423F">
        <w:rPr>
          <w:rFonts w:ascii="Arial" w:hAnsi="Arial" w:cs="Arial"/>
          <w:b/>
          <w:lang w:val="mn-MN"/>
        </w:rPr>
        <w:t>“Өнөд нутаглах буурь минь”</w:t>
      </w:r>
      <w:r w:rsidRPr="0014423F">
        <w:rPr>
          <w:rFonts w:ascii="Arial" w:hAnsi="Arial" w:cs="Arial"/>
          <w:lang w:val="mn-MN"/>
        </w:rPr>
        <w:t xml:space="preserve"> 2 үе шаттай дэвжээ тэмцээний зохион байгуулсан нь үр дүнтэй томоохон арга хэмжээ болж өнгөрлөө.  Э</w:t>
      </w:r>
      <w:r w:rsidRPr="0014423F">
        <w:rPr>
          <w:rFonts w:ascii="Arial" w:hAnsi="Arial" w:cs="Arial"/>
        </w:rPr>
        <w:t>нэ</w:t>
      </w:r>
      <w:r w:rsidRPr="0014423F">
        <w:rPr>
          <w:rFonts w:ascii="Arial" w:hAnsi="Arial" w:cs="Arial"/>
          <w:lang w:val="mn-MN"/>
        </w:rPr>
        <w:t xml:space="preserve">хүү байгаль орчны мэдээлэл, сургалт сурталчилгааны ажилд </w:t>
      </w:r>
      <w:r w:rsidRPr="0014423F">
        <w:rPr>
          <w:rFonts w:ascii="Arial" w:hAnsi="Arial" w:cs="Arial"/>
        </w:rPr>
        <w:t>Гандантэгчилэн хийдийн дэд хамба</w:t>
      </w:r>
      <w:r w:rsidRPr="0014423F">
        <w:rPr>
          <w:rFonts w:ascii="Arial" w:hAnsi="Arial" w:cs="Arial"/>
          <w:lang w:val="mn-MN"/>
        </w:rPr>
        <w:t xml:space="preserve"> </w:t>
      </w:r>
      <w:r w:rsidRPr="0014423F">
        <w:rPr>
          <w:rFonts w:ascii="Arial" w:hAnsi="Arial" w:cs="Arial"/>
        </w:rPr>
        <w:t>Ё.Амгалан хамбыг урьж оролцуулан  “Амгалан аж т</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х</w:t>
      </w:r>
      <w:r>
        <w:rPr>
          <w:rFonts w:ascii="Arial" w:hAnsi="Arial" w:cs="Arial"/>
        </w:rPr>
        <w:t>ү</w:t>
      </w:r>
      <w:r w:rsidRPr="0014423F">
        <w:rPr>
          <w:rFonts w:ascii="Arial" w:hAnsi="Arial" w:cs="Arial"/>
        </w:rPr>
        <w:t>й” лекций</w:t>
      </w:r>
      <w:r w:rsidRPr="0014423F">
        <w:rPr>
          <w:rFonts w:ascii="Arial" w:hAnsi="Arial" w:cs="Arial"/>
          <w:lang w:val="mn-MN"/>
        </w:rPr>
        <w:t xml:space="preserve">г 11 сумын 2256 хүнд </w:t>
      </w:r>
      <w:r w:rsidRPr="0014423F">
        <w:rPr>
          <w:rFonts w:ascii="Arial" w:hAnsi="Arial" w:cs="Arial"/>
        </w:rPr>
        <w:t>толилуул</w:t>
      </w:r>
      <w:r w:rsidRPr="0014423F">
        <w:rPr>
          <w:rFonts w:ascii="Arial" w:hAnsi="Arial" w:cs="Arial"/>
          <w:lang w:val="mn-MN"/>
        </w:rPr>
        <w:t xml:space="preserve">ж, хийморийн сан тавиулсан нь сүсэгтэн олны хүндэтгэлийг хүлээсэн томоохон арга хэмжээ болсон юм. </w:t>
      </w:r>
    </w:p>
    <w:p w:rsidR="00422BD7" w:rsidRPr="0014423F" w:rsidRDefault="00422BD7" w:rsidP="00422BD7">
      <w:pPr>
        <w:spacing w:line="276" w:lineRule="auto"/>
        <w:contextualSpacing/>
        <w:jc w:val="both"/>
        <w:rPr>
          <w:rFonts w:ascii="Arial" w:hAnsi="Arial" w:cs="Arial"/>
          <w:bCs/>
          <w:lang w:val="mn-MN"/>
        </w:rPr>
      </w:pPr>
      <w:r w:rsidRPr="0014423F">
        <w:rPr>
          <w:rFonts w:ascii="Arial" w:hAnsi="Arial" w:cs="Arial"/>
          <w:lang w:val="mn-MN"/>
        </w:rPr>
        <w:t xml:space="preserve">           </w:t>
      </w:r>
      <w:r w:rsidRPr="0014423F">
        <w:rPr>
          <w:rFonts w:ascii="Arial" w:hAnsi="Arial" w:cs="Arial"/>
        </w:rPr>
        <w:t xml:space="preserve">Оюутан, сурагчдад экологийн боловсрол олгох, </w:t>
      </w:r>
      <w:r>
        <w:rPr>
          <w:rFonts w:ascii="Arial" w:hAnsi="Arial" w:cs="Arial"/>
        </w:rPr>
        <w:t>ө</w:t>
      </w:r>
      <w:r w:rsidRPr="0014423F">
        <w:rPr>
          <w:rFonts w:ascii="Arial" w:hAnsi="Arial" w:cs="Arial"/>
        </w:rPr>
        <w:t>св</w:t>
      </w:r>
      <w:r>
        <w:rPr>
          <w:rFonts w:ascii="Arial" w:hAnsi="Arial" w:cs="Arial"/>
        </w:rPr>
        <w:t>ө</w:t>
      </w:r>
      <w:r w:rsidRPr="0014423F">
        <w:rPr>
          <w:rFonts w:ascii="Arial" w:hAnsi="Arial" w:cs="Arial"/>
        </w:rPr>
        <w:t xml:space="preserve">р </w:t>
      </w:r>
      <w:r w:rsidRPr="0014423F">
        <w:rPr>
          <w:rFonts w:ascii="Arial" w:hAnsi="Arial" w:cs="Arial"/>
          <w:lang w:val="mn-MN"/>
        </w:rPr>
        <w:t xml:space="preserve"> болон залуу </w:t>
      </w:r>
      <w:r>
        <w:rPr>
          <w:rFonts w:ascii="Arial" w:hAnsi="Arial" w:cs="Arial"/>
        </w:rPr>
        <w:t>ү</w:t>
      </w:r>
      <w:r w:rsidRPr="0014423F">
        <w:rPr>
          <w:rFonts w:ascii="Arial" w:hAnsi="Arial" w:cs="Arial"/>
        </w:rPr>
        <w:t xml:space="preserve">еийн </w:t>
      </w:r>
      <w:r w:rsidRPr="0014423F">
        <w:rPr>
          <w:rFonts w:ascii="Arial" w:hAnsi="Arial" w:cs="Arial"/>
          <w:lang w:val="mn-MN"/>
        </w:rPr>
        <w:t>б</w:t>
      </w:r>
      <w:r w:rsidRPr="0014423F">
        <w:rPr>
          <w:rFonts w:ascii="Arial" w:hAnsi="Arial" w:cs="Arial"/>
        </w:rPr>
        <w:t>айгаль орчноо хайрлан хамгаалах сэ</w:t>
      </w:r>
      <w:r w:rsidRPr="0014423F">
        <w:rPr>
          <w:rFonts w:ascii="Arial" w:hAnsi="Arial" w:cs="Arial"/>
          <w:lang w:val="mn-MN"/>
        </w:rPr>
        <w:t>тг</w:t>
      </w:r>
      <w:r w:rsidRPr="0014423F">
        <w:rPr>
          <w:rFonts w:ascii="Arial" w:hAnsi="Arial" w:cs="Arial"/>
        </w:rPr>
        <w:t>эх</w:t>
      </w:r>
      <w:r>
        <w:rPr>
          <w:rFonts w:ascii="Arial" w:hAnsi="Arial" w:cs="Arial"/>
        </w:rPr>
        <w:t>ү</w:t>
      </w:r>
      <w:r w:rsidRPr="0014423F">
        <w:rPr>
          <w:rFonts w:ascii="Arial" w:hAnsi="Arial" w:cs="Arial"/>
        </w:rPr>
        <w:t xml:space="preserve">йг  </w:t>
      </w:r>
      <w:r w:rsidRPr="0014423F">
        <w:rPr>
          <w:rFonts w:ascii="Arial" w:hAnsi="Arial" w:cs="Arial"/>
          <w:lang w:val="mn-MN"/>
        </w:rPr>
        <w:t>төлөвшүүлэх</w:t>
      </w:r>
      <w:r w:rsidRPr="0014423F">
        <w:rPr>
          <w:rFonts w:ascii="Arial" w:hAnsi="Arial" w:cs="Arial"/>
        </w:rPr>
        <w:t>, х</w:t>
      </w:r>
      <w:r>
        <w:rPr>
          <w:rFonts w:ascii="Arial" w:hAnsi="Arial" w:cs="Arial"/>
        </w:rPr>
        <w:t>үү</w:t>
      </w:r>
      <w:r w:rsidRPr="0014423F">
        <w:rPr>
          <w:rFonts w:ascii="Arial" w:hAnsi="Arial" w:cs="Arial"/>
        </w:rPr>
        <w:t>хд</w:t>
      </w:r>
      <w:r>
        <w:rPr>
          <w:rFonts w:ascii="Arial" w:hAnsi="Arial" w:cs="Arial"/>
        </w:rPr>
        <w:t>үү</w:t>
      </w:r>
      <w:r w:rsidRPr="0014423F">
        <w:rPr>
          <w:rFonts w:ascii="Arial" w:hAnsi="Arial" w:cs="Arial"/>
        </w:rPr>
        <w:t>дийн бичих, туурвих, бие даан ажиллах б</w:t>
      </w:r>
      <w:r>
        <w:rPr>
          <w:rFonts w:ascii="Arial" w:hAnsi="Arial" w:cs="Arial"/>
        </w:rPr>
        <w:t>ү</w:t>
      </w:r>
      <w:r w:rsidRPr="0014423F">
        <w:rPr>
          <w:rFonts w:ascii="Arial" w:hAnsi="Arial" w:cs="Arial"/>
        </w:rPr>
        <w:t xml:space="preserve">тээлч хандлагыг </w:t>
      </w:r>
      <w:r w:rsidRPr="0014423F">
        <w:rPr>
          <w:rFonts w:ascii="Arial" w:hAnsi="Arial" w:cs="Arial"/>
          <w:lang w:val="mn-MN"/>
        </w:rPr>
        <w:t>сайжруулах</w:t>
      </w:r>
      <w:r w:rsidRPr="0014423F">
        <w:rPr>
          <w:rFonts w:ascii="Arial" w:hAnsi="Arial" w:cs="Arial"/>
        </w:rPr>
        <w:t xml:space="preserve"> </w:t>
      </w:r>
      <w:r>
        <w:rPr>
          <w:rFonts w:ascii="Arial" w:hAnsi="Arial" w:cs="Arial"/>
        </w:rPr>
        <w:t>үү</w:t>
      </w:r>
      <w:r w:rsidRPr="0014423F">
        <w:rPr>
          <w:rFonts w:ascii="Arial" w:hAnsi="Arial" w:cs="Arial"/>
        </w:rPr>
        <w:t>днээс</w:t>
      </w:r>
      <w:r w:rsidRPr="0014423F">
        <w:rPr>
          <w:rFonts w:ascii="Arial" w:hAnsi="Arial" w:cs="Arial"/>
          <w:lang w:val="mn-MN"/>
        </w:rPr>
        <w:t xml:space="preserve"> Анагаах ухааны коллежийн оюутнуудын дунд </w:t>
      </w:r>
      <w:r w:rsidRPr="0014423F">
        <w:rPr>
          <w:rFonts w:ascii="Arial" w:hAnsi="Arial" w:cs="Arial"/>
          <w:bCs/>
          <w:lang w:val="mn-MN"/>
        </w:rPr>
        <w:t xml:space="preserve">“Ус, түүний зүй зохистой хэрэглээ” </w:t>
      </w:r>
      <w:r w:rsidRPr="0014423F">
        <w:rPr>
          <w:rFonts w:ascii="Arial" w:hAnsi="Arial" w:cs="Arial"/>
          <w:lang w:val="mn-MN"/>
        </w:rPr>
        <w:t>сэдэвт эссэ бичлэгийн уралдаа</w:t>
      </w:r>
      <w:r w:rsidRPr="0014423F">
        <w:rPr>
          <w:rFonts w:ascii="Arial" w:hAnsi="Arial" w:cs="Arial"/>
        </w:rPr>
        <w:t xml:space="preserve">н, </w:t>
      </w:r>
      <w:r w:rsidRPr="0014423F">
        <w:rPr>
          <w:rFonts w:ascii="Arial" w:hAnsi="Arial" w:cs="Arial"/>
          <w:lang w:val="mn-MN"/>
        </w:rPr>
        <w:t>а</w:t>
      </w:r>
      <w:r w:rsidRPr="0014423F">
        <w:rPr>
          <w:rFonts w:ascii="Arial" w:hAnsi="Arial" w:cs="Arial"/>
        </w:rPr>
        <w:t>ймаг, сумдын  ЕБС, МС</w:t>
      </w:r>
      <w:r>
        <w:rPr>
          <w:rFonts w:ascii="Arial" w:hAnsi="Arial" w:cs="Arial"/>
        </w:rPr>
        <w:t>Ү</w:t>
      </w:r>
      <w:r w:rsidRPr="0014423F">
        <w:rPr>
          <w:rFonts w:ascii="Arial" w:hAnsi="Arial" w:cs="Arial"/>
        </w:rPr>
        <w:t>Т, АУК-ийн дэргэдэх Лицей сургуулиудын 9-11 ангийн сурагчд</w:t>
      </w:r>
      <w:r w:rsidRPr="0014423F">
        <w:rPr>
          <w:rFonts w:ascii="Arial" w:hAnsi="Arial" w:cs="Arial"/>
          <w:lang w:val="mn-MN"/>
        </w:rPr>
        <w:t xml:space="preserve">ын </w:t>
      </w:r>
      <w:r w:rsidRPr="0014423F">
        <w:rPr>
          <w:rFonts w:ascii="Arial" w:hAnsi="Arial" w:cs="Arial"/>
        </w:rPr>
        <w:t>дунд</w:t>
      </w:r>
      <w:r w:rsidRPr="0014423F">
        <w:rPr>
          <w:rFonts w:ascii="Arial" w:hAnsi="Arial" w:cs="Arial"/>
          <w:lang w:val="mn-MN"/>
        </w:rPr>
        <w:t xml:space="preserve"> </w:t>
      </w:r>
      <w:r w:rsidRPr="0014423F">
        <w:rPr>
          <w:rFonts w:ascii="Arial" w:hAnsi="Arial" w:cs="Arial"/>
          <w:bCs/>
        </w:rPr>
        <w:t>“Эх дэлхийгээ авар</w:t>
      </w:r>
      <w:r w:rsidRPr="0014423F">
        <w:rPr>
          <w:rFonts w:ascii="Arial" w:hAnsi="Arial" w:cs="Arial"/>
          <w:bCs/>
          <w:lang w:val="mn-MN"/>
        </w:rPr>
        <w:t>ъ</w:t>
      </w:r>
      <w:r w:rsidRPr="0014423F">
        <w:rPr>
          <w:rFonts w:ascii="Arial" w:hAnsi="Arial" w:cs="Arial"/>
          <w:bCs/>
        </w:rPr>
        <w:t>я”</w:t>
      </w:r>
      <w:r w:rsidRPr="0014423F">
        <w:rPr>
          <w:rFonts w:ascii="Arial" w:hAnsi="Arial" w:cs="Arial"/>
        </w:rPr>
        <w:t xml:space="preserve"> уран илтгэлийн уралдаан</w:t>
      </w:r>
      <w:r w:rsidRPr="0014423F">
        <w:rPr>
          <w:rFonts w:ascii="Arial" w:hAnsi="Arial" w:cs="Arial"/>
          <w:lang w:val="mn-MN"/>
        </w:rPr>
        <w:t xml:space="preserve"> болон танин мэдэхүйн “АХА” тэмцээнийг </w:t>
      </w:r>
      <w:r>
        <w:rPr>
          <w:rFonts w:ascii="Arial" w:hAnsi="Arial" w:cs="Arial"/>
        </w:rPr>
        <w:t>ү</w:t>
      </w:r>
      <w:r w:rsidRPr="0014423F">
        <w:rPr>
          <w:rFonts w:ascii="Arial" w:hAnsi="Arial" w:cs="Arial"/>
        </w:rPr>
        <w:t xml:space="preserve">е </w:t>
      </w:r>
      <w:r w:rsidRPr="0014423F">
        <w:rPr>
          <w:rFonts w:ascii="Arial" w:hAnsi="Arial" w:cs="Arial"/>
          <w:lang w:val="mn-MN"/>
        </w:rPr>
        <w:t xml:space="preserve">шаттайгаар </w:t>
      </w:r>
      <w:r w:rsidRPr="0014423F">
        <w:rPr>
          <w:rFonts w:ascii="Arial" w:hAnsi="Arial" w:cs="Arial"/>
        </w:rPr>
        <w:t xml:space="preserve">тус тус </w:t>
      </w:r>
      <w:r w:rsidRPr="0014423F">
        <w:rPr>
          <w:rFonts w:ascii="Arial" w:hAnsi="Arial" w:cs="Arial"/>
          <w:lang w:val="mn-MN"/>
        </w:rPr>
        <w:t>зохион байгуулж, нийт 870 сурагч хамруулсан нь үр дүнтэй ажил боллоо.</w:t>
      </w:r>
    </w:p>
    <w:p w:rsidR="00422BD7" w:rsidRPr="00816819" w:rsidRDefault="00422BD7" w:rsidP="00422BD7">
      <w:pPr>
        <w:pStyle w:val="ListParagraph"/>
        <w:spacing w:line="276" w:lineRule="auto"/>
        <w:ind w:left="0"/>
        <w:jc w:val="both"/>
        <w:rPr>
          <w:rFonts w:ascii="Arial" w:hAnsi="Arial" w:cs="Arial"/>
        </w:rPr>
      </w:pPr>
      <w:r w:rsidRPr="0014423F">
        <w:rPr>
          <w:rFonts w:ascii="Arial" w:hAnsi="Arial" w:cs="Arial"/>
          <w:lang w:val="mn-MN"/>
        </w:rPr>
        <w:t xml:space="preserve">            Монгол улсын Засгийн газрын 2010 оны 308 дугаар тогтоолоор батлагдсан “Бичил уурхайгаар ашигт малтмал олборлох журам”-ыг хэрэгжүүлэх</w:t>
      </w:r>
      <w:r w:rsidRPr="0014423F">
        <w:rPr>
          <w:rFonts w:ascii="Arial" w:hAnsi="Arial" w:cs="Arial"/>
        </w:rPr>
        <w:t xml:space="preserve"> зорилгоор </w:t>
      </w:r>
      <w:r w:rsidRPr="0014423F">
        <w:rPr>
          <w:rFonts w:ascii="Arial" w:hAnsi="Arial" w:cs="Arial"/>
          <w:lang w:val="mn-MN"/>
        </w:rPr>
        <w:t>“Ашигт малтмалын тухай хууль”-д орсон нэмэлт өөрчлөлт болон “Бичил уурхайгаар ашигт малтмал олборлох журам”-ыг цаашид хэрхэн хэрэгжүүлэх</w:t>
      </w:r>
      <w:r w:rsidRPr="0014423F">
        <w:rPr>
          <w:rFonts w:ascii="Arial" w:hAnsi="Arial" w:cs="Arial"/>
        </w:rPr>
        <w:t xml:space="preserve"> талаар а</w:t>
      </w:r>
      <w:r w:rsidRPr="0014423F">
        <w:rPr>
          <w:rFonts w:ascii="Arial" w:hAnsi="Arial" w:cs="Arial"/>
          <w:lang w:val="mn-MN"/>
        </w:rPr>
        <w:t>йм</w:t>
      </w:r>
      <w:r w:rsidRPr="0014423F">
        <w:rPr>
          <w:rFonts w:ascii="Arial" w:hAnsi="Arial" w:cs="Arial"/>
        </w:rPr>
        <w:t>гийн удирдлагууд, холбогдох хэлтэс, агентлагууд, сумдын БОХ-ын улсын байцаагч, байгаль хамгаалагч</w:t>
      </w:r>
      <w:r w:rsidRPr="0014423F">
        <w:rPr>
          <w:rFonts w:ascii="Arial" w:hAnsi="Arial" w:cs="Arial"/>
          <w:lang w:val="mn-MN"/>
        </w:rPr>
        <w:t xml:space="preserve">, хувиараа алт олборлогчид </w:t>
      </w:r>
      <w:r w:rsidRPr="0014423F">
        <w:rPr>
          <w:rFonts w:ascii="Arial" w:hAnsi="Arial" w:cs="Arial"/>
        </w:rPr>
        <w:t xml:space="preserve">зэрэг нийт </w:t>
      </w:r>
      <w:r w:rsidRPr="0014423F">
        <w:rPr>
          <w:rFonts w:ascii="Arial" w:hAnsi="Arial" w:cs="Arial"/>
          <w:lang w:val="mn-MN"/>
        </w:rPr>
        <w:t xml:space="preserve">70 </w:t>
      </w:r>
      <w:r w:rsidRPr="0014423F">
        <w:rPr>
          <w:rFonts w:ascii="Arial" w:hAnsi="Arial" w:cs="Arial"/>
        </w:rPr>
        <w:t>гаруй х</w:t>
      </w:r>
      <w:r>
        <w:rPr>
          <w:rFonts w:ascii="Arial" w:hAnsi="Arial" w:cs="Arial"/>
        </w:rPr>
        <w:t>ү</w:t>
      </w:r>
      <w:r w:rsidRPr="0014423F">
        <w:rPr>
          <w:rFonts w:ascii="Arial" w:hAnsi="Arial" w:cs="Arial"/>
        </w:rPr>
        <w:t>нийг хамруулсан хэлэлц</w:t>
      </w:r>
      <w:r>
        <w:rPr>
          <w:rFonts w:ascii="Arial" w:hAnsi="Arial" w:cs="Arial"/>
        </w:rPr>
        <w:t>үү</w:t>
      </w:r>
      <w:r w:rsidRPr="0014423F">
        <w:rPr>
          <w:rFonts w:ascii="Arial" w:hAnsi="Arial" w:cs="Arial"/>
        </w:rPr>
        <w:t>лэг</w:t>
      </w:r>
      <w:r w:rsidRPr="0014423F">
        <w:rPr>
          <w:rFonts w:ascii="Arial" w:hAnsi="Arial" w:cs="Arial"/>
          <w:lang w:val="mn-MN"/>
        </w:rPr>
        <w:t xml:space="preserve"> болон 1200 хүний хамруулсан сургалт сурталчилгааны ажил  </w:t>
      </w:r>
      <w:r w:rsidRPr="0014423F">
        <w:rPr>
          <w:rFonts w:ascii="Arial" w:hAnsi="Arial" w:cs="Arial"/>
        </w:rPr>
        <w:t xml:space="preserve">зохион байгуулсны зэрэгцээ </w:t>
      </w:r>
      <w:r w:rsidRPr="0014423F">
        <w:rPr>
          <w:rFonts w:ascii="Arial" w:hAnsi="Arial" w:cs="Arial"/>
          <w:lang w:val="mn-MN"/>
        </w:rPr>
        <w:t>“Бичил уурхайн хууль эрх зүйн орчин” сэдэвт</w:t>
      </w:r>
      <w:r w:rsidRPr="0014423F">
        <w:rPr>
          <w:rFonts w:ascii="Arial" w:hAnsi="Arial" w:cs="Arial"/>
        </w:rPr>
        <w:t xml:space="preserve"> </w:t>
      </w:r>
      <w:r w:rsidRPr="0014423F">
        <w:rPr>
          <w:rFonts w:ascii="Arial" w:hAnsi="Arial" w:cs="Arial"/>
          <w:lang w:val="mn-MN"/>
        </w:rPr>
        <w:t>2</w:t>
      </w:r>
      <w:r w:rsidRPr="0014423F">
        <w:rPr>
          <w:rFonts w:ascii="Arial" w:hAnsi="Arial" w:cs="Arial"/>
        </w:rPr>
        <w:t>64 х</w:t>
      </w:r>
      <w:r>
        <w:rPr>
          <w:rFonts w:ascii="Arial" w:hAnsi="Arial" w:cs="Arial"/>
        </w:rPr>
        <w:t>ү</w:t>
      </w:r>
      <w:r w:rsidRPr="0014423F">
        <w:rPr>
          <w:rFonts w:ascii="Arial" w:hAnsi="Arial" w:cs="Arial"/>
        </w:rPr>
        <w:t xml:space="preserve">ний </w:t>
      </w:r>
      <w:r w:rsidRPr="0014423F">
        <w:rPr>
          <w:rFonts w:ascii="Arial" w:hAnsi="Arial" w:cs="Arial"/>
          <w:lang w:val="mn-MN"/>
        </w:rPr>
        <w:t>сургалты</w:t>
      </w:r>
      <w:r w:rsidRPr="0014423F">
        <w:rPr>
          <w:rFonts w:ascii="Arial" w:hAnsi="Arial" w:cs="Arial"/>
        </w:rPr>
        <w:t xml:space="preserve">г </w:t>
      </w:r>
      <w:r w:rsidRPr="0014423F">
        <w:rPr>
          <w:rFonts w:ascii="Arial" w:hAnsi="Arial" w:cs="Arial"/>
          <w:lang w:val="mn-MN"/>
        </w:rPr>
        <w:t>Швейцарын хөгжлийн агентлаг</w:t>
      </w:r>
      <w:r w:rsidRPr="0014423F">
        <w:rPr>
          <w:rFonts w:ascii="Arial" w:hAnsi="Arial" w:cs="Arial"/>
        </w:rPr>
        <w:t>тай хамтран зохион байгуулж, бичил уурхайгаар ашигт малтмал олборлох журам, зааврыг нийт сумдад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эн танилцуулагыг тогтмол хийн ажиллав.</w:t>
      </w:r>
    </w:p>
    <w:p w:rsidR="00422BD7" w:rsidRPr="0014423F" w:rsidRDefault="00422BD7" w:rsidP="00422BD7">
      <w:pPr>
        <w:pStyle w:val="ListParagraph"/>
        <w:spacing w:line="276" w:lineRule="auto"/>
        <w:ind w:left="-90" w:firstLine="810"/>
        <w:jc w:val="both"/>
        <w:rPr>
          <w:rFonts w:ascii="Arial" w:hAnsi="Arial" w:cs="Arial"/>
          <w:b/>
          <w:u w:val="single"/>
        </w:rPr>
      </w:pPr>
      <w:r w:rsidRPr="0014423F">
        <w:rPr>
          <w:rFonts w:ascii="Arial" w:hAnsi="Arial" w:cs="Arial"/>
          <w:b/>
          <w:u w:val="single"/>
          <w:lang w:val="mn-MN"/>
        </w:rPr>
        <w:t xml:space="preserve">Хяналт шалгалтын талаар: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w:t>
      </w:r>
      <w:r w:rsidRPr="0014423F">
        <w:rPr>
          <w:rFonts w:ascii="Arial" w:hAnsi="Arial" w:cs="Arial"/>
          <w:lang w:val="mn-MN"/>
        </w:rPr>
        <w:t>н</w:t>
      </w:r>
      <w:r w:rsidRPr="0014423F">
        <w:rPr>
          <w:rFonts w:ascii="Arial" w:hAnsi="Arial" w:cs="Arial"/>
        </w:rPr>
        <w:t xml:space="preserve"> байгуул</w:t>
      </w:r>
      <w:r w:rsidRPr="0014423F">
        <w:rPr>
          <w:rFonts w:ascii="Arial" w:hAnsi="Arial" w:cs="Arial"/>
          <w:lang w:val="mn-MN"/>
        </w:rPr>
        <w:t>ан ажиллалаа</w:t>
      </w:r>
      <w:r w:rsidRPr="0014423F">
        <w:rPr>
          <w:rFonts w:ascii="Arial" w:hAnsi="Arial" w:cs="Arial"/>
        </w:rPr>
        <w:t>.</w:t>
      </w:r>
      <w:r w:rsidRPr="0014423F">
        <w:rPr>
          <w:rFonts w:ascii="Arial" w:hAnsi="Arial" w:cs="Arial"/>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w:t>
      </w:r>
      <w:r w:rsidRPr="0014423F">
        <w:rPr>
          <w:rFonts w:ascii="Arial" w:hAnsi="Arial" w:cs="Arial"/>
          <w:lang w:val="mn-MN"/>
        </w:rPr>
        <w:lastRenderedPageBreak/>
        <w:t xml:space="preserve">хангах зорилгоор Ойн газрын хууль бус мод бэлтгэлийн газрын дарга н.Ганбаатараар ахлуулсан ажлын хэсэгтэй хамтран аймгийн заган ой бүхий сумдаар заган ойн ашиглалт, хамгаалалтад хяналт шалгалтын ажлыг хийлээ. Тус онд хууль бусаар мод заг бэлтгэсэн 41 </w:t>
      </w:r>
      <w:r w:rsidRPr="0014423F">
        <w:rPr>
          <w:rFonts w:ascii="Arial" w:hAnsi="Arial" w:cs="Arial"/>
        </w:rPr>
        <w:t>з</w:t>
      </w:r>
      <w:r>
        <w:rPr>
          <w:rFonts w:ascii="Arial" w:hAnsi="Arial" w:cs="Arial"/>
        </w:rPr>
        <w:t>ө</w:t>
      </w:r>
      <w:r w:rsidRPr="0014423F">
        <w:rPr>
          <w:rFonts w:ascii="Arial" w:hAnsi="Arial" w:cs="Arial"/>
        </w:rPr>
        <w:t>рч</w:t>
      </w:r>
      <w:r w:rsidRPr="0014423F">
        <w:rPr>
          <w:rFonts w:ascii="Arial" w:hAnsi="Arial" w:cs="Arial"/>
          <w:lang w:val="mn-MN"/>
        </w:rPr>
        <w:t>лийг</w:t>
      </w:r>
      <w:r w:rsidRPr="0014423F">
        <w:rPr>
          <w:rFonts w:ascii="Arial" w:hAnsi="Arial" w:cs="Arial"/>
        </w:rPr>
        <w:t xml:space="preserve"> илр</w:t>
      </w:r>
      <w:r>
        <w:rPr>
          <w:rFonts w:ascii="Arial" w:hAnsi="Arial" w:cs="Arial"/>
        </w:rPr>
        <w:t>үү</w:t>
      </w:r>
      <w:r w:rsidRPr="0014423F">
        <w:rPr>
          <w:rFonts w:ascii="Arial" w:hAnsi="Arial" w:cs="Arial"/>
        </w:rPr>
        <w:t>лж</w:t>
      </w:r>
      <w:r w:rsidRPr="0014423F">
        <w:rPr>
          <w:rFonts w:ascii="Arial" w:hAnsi="Arial" w:cs="Arial"/>
          <w:lang w:val="mn-MN"/>
        </w:rPr>
        <w:t xml:space="preserve"> 2790.0 </w:t>
      </w:r>
      <w:r w:rsidRPr="0014423F">
        <w:rPr>
          <w:rFonts w:ascii="Arial" w:hAnsi="Arial" w:cs="Arial"/>
        </w:rPr>
        <w:t>мянган 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гний торгууль</w:t>
      </w:r>
      <w:r w:rsidRPr="0014423F">
        <w:rPr>
          <w:rFonts w:ascii="Arial" w:hAnsi="Arial" w:cs="Arial"/>
          <w:lang w:val="mn-MN"/>
        </w:rPr>
        <w:t>,</w:t>
      </w:r>
      <w:r w:rsidRPr="0014423F">
        <w:rPr>
          <w:rFonts w:ascii="Arial" w:hAnsi="Arial" w:cs="Arial"/>
        </w:rPr>
        <w:t xml:space="preserve"> шийтгэвэрийн арга хэмжээ авч</w:t>
      </w:r>
      <w:r w:rsidRPr="0014423F">
        <w:rPr>
          <w:rFonts w:ascii="Arial" w:hAnsi="Arial" w:cs="Arial"/>
          <w:lang w:val="mn-MN"/>
        </w:rPr>
        <w:t>, 16,5 м3 модыг хураан улсын орлого болголоо</w:t>
      </w:r>
      <w:r w:rsidRPr="0014423F">
        <w:rPr>
          <w:rFonts w:ascii="Arial" w:hAnsi="Arial" w:cs="Arial"/>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lang w:val="mn-MN"/>
        </w:rPr>
        <w:t xml:space="preserve">Аймгийн нутаг дэвсгэрт үйл ажиллагаа явуулж буй хайгуулын болон ашиглалтын лицензтэй компаниудад </w:t>
      </w:r>
      <w:r w:rsidRPr="0014423F">
        <w:rPr>
          <w:rStyle w:val="Emphasis"/>
          <w:rFonts w:cs="Arial"/>
          <w:i w:val="0"/>
        </w:rPr>
        <w:t>шалгалт хийж, улсын байцаагчийн хугацаатайалбан шаардлага  4-г өгч, илэрсэн зөрчилд  2200,0 мянган төгрөгний шийтгэврийн арга хэмжээ “Венера Алтай” ХХК нь хайгуулын явцад технологийн дээжид нүүрс авах зорилгоор хөрс хуулж нүүрс олборлосон зөрчлийг илрүүлж, үйл ажиллагааг улсын байцаагчийн актаар зогсоолоо.</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Style w:val="Emphasis"/>
          <w:rFonts w:cs="Arial"/>
          <w:i w:val="0"/>
        </w:rPr>
        <w:t>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даргын орлогчоор ахлуулсан ажлын хэсэг газар дээр нь хяналт шалгалтыг хийж, үр дүнг аймгийн ИТХ-ын Тэргүүлэгчдийн хуралдаанаар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 цуцлах мэдэгдлийг хүргүүлж гэрээг цуцал</w:t>
      </w:r>
      <w:r w:rsidRPr="0014423F">
        <w:rPr>
          <w:rStyle w:val="Emphasis"/>
          <w:rFonts w:cs="Arial"/>
          <w:i w:val="0"/>
          <w:lang w:val="mn-MN"/>
        </w:rPr>
        <w:t xml:space="preserve">ж, </w:t>
      </w:r>
      <w:r w:rsidRPr="0014423F">
        <w:rPr>
          <w:rStyle w:val="Emphasis"/>
          <w:rFonts w:cs="Arial"/>
          <w:i w:val="0"/>
        </w:rPr>
        <w:t>Есөнбулаг сумын иргэн н.Лхагвасүрэн чулуу бутлаж байгаа мэдээллийн дагуу МХГазар, Цагдаагийн хэлтэстэй хамтран газар дээр нь шалгалт хийж 1.5 тонн алтны үндсэн ордны чулууг хураан авч, Цагдаагийн байгууллагаар шалгуул</w:t>
      </w:r>
      <w:r w:rsidRPr="0014423F">
        <w:rPr>
          <w:rStyle w:val="Emphasis"/>
          <w:rFonts w:cs="Arial"/>
          <w:i w:val="0"/>
          <w:lang w:val="mn-MN"/>
        </w:rPr>
        <w:t xml:space="preserve">ахаар шилжүүлэн өглөө. Мөн </w:t>
      </w:r>
      <w:r w:rsidRPr="0014423F">
        <w:rPr>
          <w:rFonts w:ascii="Arial" w:hAnsi="Arial" w:cs="Arial"/>
          <w:lang w:val="mn-MN"/>
        </w:rPr>
        <w:t>Тайшир сумын Далан багийн Эргэн өтөг, Есөнбулаг сумын Рашаагт багийн Улаан эрэгний бэлчир, Нарийн хөтлийн сайрт хууль бусаар алт олборлож байсан 2700 гаруй иргэний үйл ажиллагааг зогсоож нийт 7 га талбайг  чөлөөлөн  орчны 4 өвөлжөөний бэлчээрийг зохистой ашиглах нөхцөлийг бүрдүүлж өгсөн байна.</w:t>
      </w:r>
    </w:p>
    <w:p w:rsidR="00422BD7" w:rsidRPr="0014423F" w:rsidRDefault="00422BD7" w:rsidP="00422BD7">
      <w:pPr>
        <w:spacing w:line="276" w:lineRule="auto"/>
        <w:ind w:firstLine="720"/>
        <w:jc w:val="both"/>
        <w:rPr>
          <w:rFonts w:ascii="Arial" w:hAnsi="Arial" w:cs="Arial"/>
          <w:lang w:val="mn-MN"/>
        </w:rPr>
      </w:pPr>
      <w:r w:rsidRPr="0014423F">
        <w:rPr>
          <w:rStyle w:val="Emphasis"/>
          <w:rFonts w:cs="Arial"/>
          <w:i w:val="0"/>
        </w:rPr>
        <w:t>Тус онд аймгийн БОАЖГазар нь МХГазар, ОБХэлтэс, Цагдаагийн хэлтэс, Тагнуулын хэлтэстэй хамтран аймгийн нутаг дэвсгэрт химийн хорт болон тэсрэх бодис ашиглаж байгаа иргэн, аж ахуйн нэгж, байгууллагуудын  үйл ажиллагаанд удирдамжтай</w:t>
      </w:r>
      <w:r w:rsidRPr="0014423F">
        <w:rPr>
          <w:rStyle w:val="Emphasis"/>
          <w:rFonts w:cs="Arial"/>
          <w:i w:val="0"/>
          <w:lang w:val="mn-MN"/>
        </w:rPr>
        <w:t xml:space="preserve"> нэгдсэн</w:t>
      </w:r>
      <w:r w:rsidRPr="0014423F">
        <w:rPr>
          <w:rStyle w:val="Emphasis"/>
          <w:rFonts w:cs="Arial"/>
          <w:i w:val="0"/>
        </w:rPr>
        <w:t xml:space="preserve"> шалгалтыг хий</w:t>
      </w:r>
      <w:r w:rsidRPr="0014423F">
        <w:rPr>
          <w:rStyle w:val="Emphasis"/>
          <w:rFonts w:cs="Arial"/>
          <w:i w:val="0"/>
          <w:lang w:val="mn-MN"/>
        </w:rPr>
        <w:t>лээ</w:t>
      </w:r>
      <w:r w:rsidRPr="0014423F">
        <w:rPr>
          <w:rStyle w:val="Emphasis"/>
          <w:rFonts w:cs="Arial"/>
          <w:i w:val="0"/>
        </w:rPr>
        <w:t>. Шалгалтанд аймгийн төвд үйл ажиллагаа явуулж буй лабортори, химийн кабинет бүхий ерөнхий боловсролын 5 сургууль,  сумдад химийн бодис болон тэсэрч дэлбэрэх бодис ашиглаж байгаа аж ахуйн нэгж, байгууллага, химийн бодис ашиглах магадлал бүхий гар аргаар алт олборлож байгаа газар, нийт  36 нэгж, обьект хамрагд</w:t>
      </w:r>
      <w:r w:rsidRPr="0014423F">
        <w:rPr>
          <w:rStyle w:val="Emphasis"/>
          <w:rFonts w:cs="Arial"/>
          <w:i w:val="0"/>
          <w:lang w:val="mn-MN"/>
        </w:rPr>
        <w:t>сан бөгөөд давхардсан тоогоор 86 зөрчил илрүүлэн зохих арга хэмжээг авч ажиллалаа.</w:t>
      </w:r>
      <w:r w:rsidRPr="0014423F">
        <w:rPr>
          <w:rStyle w:val="Emphasis"/>
          <w:rFonts w:cs="Arial"/>
          <w:i w:val="0"/>
        </w:rPr>
        <w:t xml:space="preserve"> Шалгалтаар аймгийн хэмжээнд нийт 190 төрлийн химийн бодис, 4 төрлийн тэсрэх бодис, 7 төрлийн тэсэлгээний хэрэгсэл тоологдсоноос хортой 116 төрлийн бодис, аюултай 38 төрлийн бодис, онцгой хортой аюултай 35 төрлийн бодис, Монгол улсад ашиглахыг хязгаарласан 1 бодис, устгах шаардлагатай 13 төрлийн бодис бүртгэгдлээ. Харин Монгол улсад ашиглахыг хориглосон бодис шалгалтаар илрээгүй бөгөөд тус онд химийн бодисоор бохирдсон талбай байхгүй болно.</w:t>
      </w:r>
    </w:p>
    <w:p w:rsidR="00422BD7" w:rsidRPr="0014423F" w:rsidRDefault="00422BD7" w:rsidP="00422BD7">
      <w:pPr>
        <w:spacing w:line="276" w:lineRule="auto"/>
        <w:ind w:firstLine="720"/>
        <w:contextualSpacing/>
        <w:jc w:val="both"/>
        <w:rPr>
          <w:rFonts w:ascii="Arial" w:hAnsi="Arial" w:cs="Arial"/>
          <w:lang w:val="mn-MN"/>
        </w:rPr>
      </w:pPr>
      <w:r w:rsidRPr="0014423F">
        <w:rPr>
          <w:rFonts w:ascii="Arial" w:hAnsi="Arial" w:cs="Arial"/>
          <w:lang w:val="mn-MN"/>
        </w:rPr>
        <w:t>Энэ онд байгаль орчны багц хууль тогтоомжийн хэрэгжилт ялангуяа а</w:t>
      </w:r>
      <w:r w:rsidRPr="0014423F">
        <w:rPr>
          <w:rFonts w:ascii="Arial" w:hAnsi="Arial" w:cs="Arial"/>
        </w:rPr>
        <w:t>г</w:t>
      </w:r>
      <w:r w:rsidRPr="0014423F">
        <w:rPr>
          <w:rFonts w:ascii="Arial" w:hAnsi="Arial" w:cs="Arial"/>
          <w:lang w:val="mn-MN"/>
        </w:rPr>
        <w:t>н</w:t>
      </w:r>
      <w:r w:rsidRPr="0014423F">
        <w:rPr>
          <w:rFonts w:ascii="Arial" w:hAnsi="Arial" w:cs="Arial"/>
        </w:rPr>
        <w:t>уурын н</w:t>
      </w:r>
      <w:r>
        <w:rPr>
          <w:rFonts w:ascii="Arial" w:hAnsi="Arial" w:cs="Arial"/>
        </w:rPr>
        <w:t>өө</w:t>
      </w:r>
      <w:r w:rsidRPr="0014423F">
        <w:rPr>
          <w:rFonts w:ascii="Arial" w:hAnsi="Arial" w:cs="Arial"/>
        </w:rPr>
        <w:t xml:space="preserve">цийг зохистой ашиглах,  хамгаалах </w:t>
      </w:r>
      <w:r>
        <w:rPr>
          <w:rFonts w:ascii="Arial" w:hAnsi="Arial" w:cs="Arial"/>
        </w:rPr>
        <w:t>ө</w:t>
      </w:r>
      <w:r w:rsidRPr="0014423F">
        <w:rPr>
          <w:rFonts w:ascii="Arial" w:hAnsi="Arial" w:cs="Arial"/>
        </w:rPr>
        <w:t>сг</w:t>
      </w:r>
      <w:r>
        <w:rPr>
          <w:rFonts w:ascii="Arial" w:hAnsi="Arial" w:cs="Arial"/>
        </w:rPr>
        <w:t>ө</w:t>
      </w:r>
      <w:r w:rsidRPr="0014423F">
        <w:rPr>
          <w:rFonts w:ascii="Arial" w:hAnsi="Arial" w:cs="Arial"/>
        </w:rPr>
        <w:t xml:space="preserve">н </w:t>
      </w:r>
      <w:r>
        <w:rPr>
          <w:rFonts w:ascii="Arial" w:hAnsi="Arial" w:cs="Arial"/>
        </w:rPr>
        <w:t>ү</w:t>
      </w:r>
      <w:r w:rsidRPr="0014423F">
        <w:rPr>
          <w:rFonts w:ascii="Arial" w:hAnsi="Arial" w:cs="Arial"/>
        </w:rPr>
        <w:t>рж</w:t>
      </w:r>
      <w:r>
        <w:rPr>
          <w:rFonts w:ascii="Arial" w:hAnsi="Arial" w:cs="Arial"/>
        </w:rPr>
        <w:t>үү</w:t>
      </w:r>
      <w:r w:rsidRPr="0014423F">
        <w:rPr>
          <w:rFonts w:ascii="Arial" w:hAnsi="Arial" w:cs="Arial"/>
        </w:rPr>
        <w:t>лэх зорилгоор агнуурын зарим амьтдыг агнах, барихыг хориглосон тухай БОАЖ</w:t>
      </w:r>
      <w:r w:rsidRPr="0014423F">
        <w:rPr>
          <w:rFonts w:ascii="Arial" w:hAnsi="Arial" w:cs="Arial"/>
          <w:lang w:val="mn-MN"/>
        </w:rPr>
        <w:t xml:space="preserve"> С</w:t>
      </w:r>
      <w:r w:rsidRPr="0014423F">
        <w:rPr>
          <w:rFonts w:ascii="Arial" w:hAnsi="Arial" w:cs="Arial"/>
        </w:rPr>
        <w:t xml:space="preserve">айдын 411 тоот </w:t>
      </w:r>
      <w:r w:rsidRPr="0014423F">
        <w:rPr>
          <w:rFonts w:ascii="Arial" w:hAnsi="Arial" w:cs="Arial"/>
        </w:rPr>
        <w:lastRenderedPageBreak/>
        <w:t>тогтоол</w:t>
      </w:r>
      <w:r w:rsidRPr="0014423F">
        <w:rPr>
          <w:rFonts w:ascii="Arial" w:hAnsi="Arial" w:cs="Arial"/>
          <w:lang w:val="mn-MN"/>
        </w:rPr>
        <w:t>ы</w:t>
      </w:r>
      <w:r w:rsidRPr="0014423F">
        <w:rPr>
          <w:rFonts w:ascii="Arial" w:hAnsi="Arial" w:cs="Arial"/>
        </w:rPr>
        <w:t xml:space="preserve">н хэрэгжилтийг хангуулах, хууль бусаар мод бэлтгэх, тээвэрлэх, худалдах, худалдан авах зэрэг </w:t>
      </w:r>
      <w:r>
        <w:rPr>
          <w:rFonts w:ascii="Arial" w:hAnsi="Arial" w:cs="Arial"/>
        </w:rPr>
        <w:t>ү</w:t>
      </w:r>
      <w:r w:rsidRPr="0014423F">
        <w:rPr>
          <w:rFonts w:ascii="Arial" w:hAnsi="Arial" w:cs="Arial"/>
        </w:rPr>
        <w:t>йл ажиллагаанд</w:t>
      </w:r>
      <w:r w:rsidRPr="0014423F">
        <w:rPr>
          <w:rFonts w:ascii="Arial" w:hAnsi="Arial" w:cs="Arial"/>
          <w:lang w:val="mn-MN"/>
        </w:rPr>
        <w:t xml:space="preserve"> </w:t>
      </w:r>
      <w:r w:rsidRPr="0014423F">
        <w:rPr>
          <w:rFonts w:ascii="Arial" w:hAnsi="Arial" w:cs="Arial"/>
        </w:rPr>
        <w:t>эрг</w:t>
      </w:r>
      <w:r>
        <w:rPr>
          <w:rFonts w:ascii="Arial" w:hAnsi="Arial" w:cs="Arial"/>
        </w:rPr>
        <w:t>үү</w:t>
      </w:r>
      <w:r w:rsidRPr="0014423F">
        <w:rPr>
          <w:rFonts w:ascii="Arial" w:hAnsi="Arial" w:cs="Arial"/>
        </w:rPr>
        <w:t xml:space="preserve">л хяналт шалгалтын ажлыг </w:t>
      </w:r>
      <w:r w:rsidRPr="0014423F">
        <w:rPr>
          <w:rFonts w:ascii="Arial" w:hAnsi="Arial" w:cs="Arial"/>
          <w:lang w:val="mn-MN"/>
        </w:rPr>
        <w:t>холбогдох хууль хяналтын байгууллагуудтай хамтран хийж, нийт 289 зөрчлийг илрүүлснээс 277 зөрчлийг арилгуулан, 9479000  төгрөгний  торгууль шийтгэвэр, 1915680 төгрөгний нөхөн төлбөр тавьж, 7278000 төгрөгний торгууль шийтгэвэрийг нөхөн төлбөрийн хамт барагдуулж ажиллалаа.</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u w:val="single"/>
        </w:rPr>
        <w:t>Аялал жуулчлалын талаар:</w:t>
      </w:r>
      <w:r w:rsidRPr="0014423F">
        <w:rPr>
          <w:rFonts w:ascii="Arial" w:hAnsi="Arial" w:cs="Arial"/>
          <w:b/>
        </w:rPr>
        <w:t xml:space="preserve"> </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Баруун бүсийн аялал жуулчлалыг хөгжүүлэх хөтөлбөрийг хэрэгжүүлэх арга хэмжээний төлөвлөгөө</w:t>
      </w:r>
      <w:r w:rsidRPr="0014423F">
        <w:rPr>
          <w:rStyle w:val="Emphasis"/>
          <w:rFonts w:cs="Arial"/>
          <w:i w:val="0"/>
          <w:lang w:val="mn-MN"/>
        </w:rPr>
        <w:t xml:space="preserve"> болон а</w:t>
      </w:r>
      <w:r w:rsidRPr="0014423F">
        <w:rPr>
          <w:rStyle w:val="Emphasis"/>
          <w:rFonts w:cs="Arial"/>
          <w:i w:val="0"/>
        </w:rPr>
        <w:t>ймгийн ИТХ-ын Тэргүүлэгчдийн 2002 оны 53-р тогтоолоор батлагдсан “Говь-Алтай аймагт аялал жуулчлал хөгжүүлэх бодлого”-ын баримт бичгийн хэрэгжилтийг ханган ажиллаж, аймгийн нутаг дэвсгэрт хэрэгжүүлэх “Аялал жуулчлалын дэд хөтөлбөр”-ийг боловсруул</w:t>
      </w:r>
      <w:r w:rsidRPr="0014423F">
        <w:rPr>
          <w:rStyle w:val="Emphasis"/>
          <w:rFonts w:cs="Arial"/>
          <w:i w:val="0"/>
          <w:lang w:val="mn-MN"/>
        </w:rPr>
        <w:t>ж дууссан бөгөөд</w:t>
      </w:r>
      <w:r w:rsidRPr="0014423F">
        <w:rPr>
          <w:rStyle w:val="Emphasis"/>
          <w:rFonts w:cs="Arial"/>
          <w:i w:val="0"/>
        </w:rPr>
        <w:t xml:space="preserve"> аймгийн ИТХ-ын Тэргүүлэгчдийн хурлаар оруулан батлуулахад бэлэн болоод байна.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rPr>
        <w:t>Баруун бүсийн аялал жуулчлалын нэгдсэн сүлжээг бий болгох,  цаашид аялал жуулчлалын үзэсгэлэн яармагуудад хамтран оролцож байх зорилг</w:t>
      </w:r>
      <w:r w:rsidRPr="0014423F">
        <w:rPr>
          <w:rStyle w:val="Emphasis"/>
          <w:rFonts w:cs="Arial"/>
          <w:i w:val="0"/>
          <w:lang w:val="mn-MN"/>
        </w:rPr>
        <w:t>ын хүрээнд</w:t>
      </w:r>
      <w:r w:rsidRPr="0014423F">
        <w:rPr>
          <w:rStyle w:val="Emphasis"/>
          <w:rFonts w:cs="Arial"/>
          <w:i w:val="0"/>
        </w:rPr>
        <w:t xml:space="preserve"> Увс аймгийн Ховд сумын Олон нуур</w:t>
      </w:r>
      <w:r w:rsidRPr="0014423F">
        <w:rPr>
          <w:rStyle w:val="Emphasis"/>
          <w:rFonts w:cs="Arial"/>
          <w:i w:val="0"/>
          <w:lang w:val="mn-MN"/>
        </w:rPr>
        <w:t xml:space="preserve"> жуулчны баазад</w:t>
      </w:r>
      <w:r w:rsidRPr="0014423F">
        <w:rPr>
          <w:rStyle w:val="Emphasis"/>
          <w:rFonts w:cs="Arial"/>
          <w:i w:val="0"/>
        </w:rPr>
        <w:t xml:space="preserve"> баруун бүсийн аялал жуулчлалын асуудал хариуцсан мэргэжилтнүүдийн уулзалт зөвлөгөөн зохион байгуулаг</w:t>
      </w:r>
      <w:r w:rsidRPr="0014423F">
        <w:rPr>
          <w:rStyle w:val="Emphasis"/>
          <w:rFonts w:cs="Arial"/>
          <w:i w:val="0"/>
          <w:lang w:val="mn-MN"/>
        </w:rPr>
        <w:t>длаа.</w:t>
      </w:r>
      <w:r w:rsidRPr="0014423F">
        <w:rPr>
          <w:rStyle w:val="Emphasis"/>
          <w:rFonts w:cs="Arial"/>
          <w:i w:val="0"/>
        </w:rPr>
        <w:t xml:space="preserve"> </w:t>
      </w:r>
      <w:r w:rsidRPr="0014423F">
        <w:rPr>
          <w:rStyle w:val="Emphasis"/>
          <w:rFonts w:cs="Arial"/>
          <w:i w:val="0"/>
          <w:lang w:val="mn-MN"/>
        </w:rPr>
        <w:t xml:space="preserve">Тус зөвлөгөөнөөс </w:t>
      </w:r>
      <w:r w:rsidRPr="0014423F">
        <w:rPr>
          <w:rStyle w:val="Emphasis"/>
          <w:rFonts w:cs="Arial"/>
          <w:i w:val="0"/>
        </w:rPr>
        <w:t>“Баруун бүсийн аялал жуулчлалын нэгдсэн маршрутын төсөл, аялал жуулчлалын бүтээгдэхүүн, үйлчилгээний нэгдсэн тайлбар толь бичгийн эхийг боловсруулан гарлаа.</w:t>
      </w:r>
    </w:p>
    <w:p w:rsidR="00422BD7" w:rsidRPr="0014423F" w:rsidRDefault="00422BD7" w:rsidP="00422BD7">
      <w:pPr>
        <w:spacing w:line="276" w:lineRule="auto"/>
        <w:ind w:firstLine="720"/>
        <w:jc w:val="both"/>
        <w:rPr>
          <w:rStyle w:val="Emphasis"/>
          <w:rFonts w:cs="Arial"/>
          <w:i w:val="0"/>
        </w:rPr>
      </w:pPr>
      <w:r w:rsidRPr="0014423F">
        <w:rPr>
          <w:rStyle w:val="Emphasis"/>
          <w:rFonts w:cs="Arial"/>
          <w:i w:val="0"/>
          <w:lang w:val="mn-MN"/>
        </w:rPr>
        <w:t xml:space="preserve">Аймгийн түүх соёлын дурсгалт газруудыг аймгийн вэб сайт болон БОАЖГ-ын </w:t>
      </w:r>
      <w:hyperlink r:id="rId21" w:history="1">
        <w:r w:rsidRPr="0014423F">
          <w:rPr>
            <w:rStyle w:val="Hyperlink"/>
            <w:rFonts w:ascii="Arial" w:hAnsi="Arial" w:cs="Arial"/>
            <w:color w:val="auto"/>
          </w:rPr>
          <w:t>www.gobialtai-boajg.blog.banjig.net–сайт</w:t>
        </w:r>
        <w:r w:rsidRPr="0014423F">
          <w:rPr>
            <w:rStyle w:val="Hyperlink"/>
            <w:rFonts w:ascii="Arial" w:hAnsi="Arial" w:cs="Arial"/>
            <w:color w:val="auto"/>
            <w:lang w:val="mn-MN"/>
          </w:rPr>
          <w:t>ад</w:t>
        </w:r>
      </w:hyperlink>
      <w:r w:rsidRPr="0014423F">
        <w:rPr>
          <w:rStyle w:val="Emphasis"/>
          <w:rFonts w:cs="Arial"/>
          <w:i w:val="0"/>
          <w:lang w:val="mn-MN"/>
        </w:rPr>
        <w:t xml:space="preserve"> байршуулан баяжуулж байгаа бөгөөд аймгийн тусгай хамгаалалттай газрууд, музей, хөшөө дурсгал, бусад түүх соёлын дурсгалуудын талаарх 28 танилцуулгыг зургийн хамт байршууллаа</w:t>
      </w:r>
      <w:r w:rsidRPr="0014423F">
        <w:rPr>
          <w:rStyle w:val="Emphasis"/>
          <w:rFonts w:cs="Arial"/>
          <w:i w:val="0"/>
        </w:rPr>
        <w:t>.</w:t>
      </w:r>
    </w:p>
    <w:p w:rsidR="00422BD7" w:rsidRPr="0014423F" w:rsidRDefault="00422BD7" w:rsidP="00422BD7">
      <w:pPr>
        <w:pStyle w:val="ListParagraph"/>
        <w:autoSpaceDE w:val="0"/>
        <w:autoSpaceDN w:val="0"/>
        <w:adjustRightInd w:val="0"/>
        <w:spacing w:line="276" w:lineRule="auto"/>
        <w:ind w:left="0" w:firstLine="720"/>
        <w:contextualSpacing w:val="0"/>
        <w:jc w:val="both"/>
        <w:rPr>
          <w:rFonts w:ascii="Arial" w:hAnsi="Arial" w:cs="Arial"/>
          <w:lang w:val="mn-MN"/>
        </w:rPr>
      </w:pPr>
      <w:r w:rsidRPr="0014423F">
        <w:rPr>
          <w:rStyle w:val="Emphasis"/>
          <w:rFonts w:cs="Arial"/>
          <w:i w:val="0"/>
          <w:lang w:val="mn-MN"/>
        </w:rPr>
        <w:t xml:space="preserve">Жил бүр </w:t>
      </w:r>
      <w:r w:rsidRPr="0014423F">
        <w:rPr>
          <w:rStyle w:val="Emphasis"/>
          <w:rFonts w:cs="Arial"/>
          <w:i w:val="0"/>
        </w:rPr>
        <w:t>БОАЖЯам, Аялал жуулчлалын үндэсний төв хамтран зохион байгуул</w:t>
      </w:r>
      <w:r w:rsidRPr="0014423F">
        <w:rPr>
          <w:rStyle w:val="Emphasis"/>
          <w:rFonts w:cs="Arial"/>
          <w:i w:val="0"/>
          <w:lang w:val="mn-MN"/>
        </w:rPr>
        <w:t>даг</w:t>
      </w:r>
      <w:r w:rsidRPr="0014423F">
        <w:rPr>
          <w:rStyle w:val="Emphasis"/>
          <w:rFonts w:cs="Arial"/>
          <w:i w:val="0"/>
        </w:rPr>
        <w:t xml:space="preserve"> “Mongolia ITF” олон улсын аялал жуулчлалын үзэсгэлэнд</w:t>
      </w:r>
      <w:r w:rsidRPr="0014423F">
        <w:rPr>
          <w:rStyle w:val="Emphasis"/>
          <w:rFonts w:cs="Arial"/>
          <w:i w:val="0"/>
          <w:lang w:val="mn-MN"/>
        </w:rPr>
        <w:t xml:space="preserve"> 2009 оноос эхлэн оролцож аймгийн </w:t>
      </w:r>
      <w:r w:rsidRPr="0014423F">
        <w:rPr>
          <w:rStyle w:val="Emphasis"/>
          <w:rFonts w:cs="Arial"/>
          <w:i w:val="0"/>
        </w:rPr>
        <w:t xml:space="preserve">аялал жуулчлалын </w:t>
      </w:r>
      <w:r w:rsidRPr="0014423F">
        <w:rPr>
          <w:rStyle w:val="Emphasis"/>
          <w:rFonts w:cs="Arial"/>
          <w:i w:val="0"/>
          <w:lang w:val="mn-MN"/>
        </w:rPr>
        <w:t>бүтээгдэхүүн үйлчилгээ болон</w:t>
      </w:r>
      <w:r w:rsidRPr="0014423F">
        <w:rPr>
          <w:rStyle w:val="Emphasis"/>
          <w:rFonts w:cs="Arial"/>
          <w:i w:val="0"/>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14423F">
        <w:rPr>
          <w:rStyle w:val="Emphasis"/>
          <w:rFonts w:cs="Arial"/>
          <w:i w:val="0"/>
          <w:lang w:val="mn-MN"/>
        </w:rPr>
        <w:t>лаг</w:t>
      </w:r>
      <w:r w:rsidRPr="0014423F">
        <w:rPr>
          <w:rStyle w:val="Emphasis"/>
          <w:rFonts w:cs="Arial"/>
          <w:i w:val="0"/>
        </w:rPr>
        <w:t>уудтай хамтран ажиллах</w:t>
      </w:r>
      <w:r w:rsidRPr="0014423F">
        <w:rPr>
          <w:rStyle w:val="Emphasis"/>
          <w:rFonts w:cs="Arial"/>
          <w:i w:val="0"/>
          <w:lang w:val="mn-MN"/>
        </w:rPr>
        <w:t xml:space="preserve">, </w:t>
      </w:r>
      <w:r w:rsidRPr="0014423F">
        <w:rPr>
          <w:rStyle w:val="Emphasis"/>
          <w:rFonts w:cs="Arial"/>
          <w:i w:val="0"/>
        </w:rPr>
        <w:t>туршлага солилцох</w:t>
      </w:r>
      <w:r w:rsidRPr="0014423F">
        <w:rPr>
          <w:rStyle w:val="Emphasis"/>
          <w:rFonts w:cs="Arial"/>
          <w:i w:val="0"/>
          <w:lang w:val="mn-MN"/>
        </w:rPr>
        <w:t>, дотоод гадаадын хөрөнгө оруулалтыг татах</w:t>
      </w:r>
      <w:r w:rsidRPr="0014423F">
        <w:rPr>
          <w:rStyle w:val="Emphasis"/>
          <w:rFonts w:cs="Arial"/>
          <w:i w:val="0"/>
        </w:rPr>
        <w:t xml:space="preserve"> </w:t>
      </w:r>
      <w:r w:rsidRPr="0014423F">
        <w:rPr>
          <w:rStyle w:val="Emphasis"/>
          <w:rFonts w:cs="Arial"/>
          <w:i w:val="0"/>
          <w:lang w:val="mn-MN"/>
        </w:rPr>
        <w:t>зэрэг ажлуудыг зохион байгуулж байна</w:t>
      </w:r>
      <w:r w:rsidRPr="0014423F">
        <w:rPr>
          <w:rStyle w:val="Emphasis"/>
          <w:rFonts w:cs="Arial"/>
          <w:i w:val="0"/>
        </w:rPr>
        <w:t xml:space="preserve">. </w:t>
      </w:r>
      <w:r w:rsidRPr="0014423F">
        <w:rPr>
          <w:rFonts w:ascii="Arial" w:hAnsi="Arial" w:cs="Arial"/>
          <w:lang w:val="mn-MN"/>
        </w:rPr>
        <w:t xml:space="preserve">Мөн улсын баяр наадам, уламжлалт баяр цагаан сараас гадна улсын болон орн нутгийн чанартай тахилгын ёслол,  “Алтай шигшмэл хурд”, тэмээний баяр зэрэг арга хэмжээнүүдийг өргөн хүрээтэй зохион байгуулахад оролцлоо.  </w:t>
      </w:r>
    </w:p>
    <w:p w:rsidR="00422BD7" w:rsidRPr="0014423F" w:rsidRDefault="00422BD7" w:rsidP="00422BD7">
      <w:pPr>
        <w:spacing w:line="276" w:lineRule="auto"/>
        <w:contextualSpacing/>
        <w:jc w:val="both"/>
        <w:rPr>
          <w:rStyle w:val="Emphasis"/>
          <w:rFonts w:cs="Arial"/>
          <w:i w:val="0"/>
          <w:iCs w:val="0"/>
          <w:lang w:val="mn-MN"/>
        </w:rPr>
      </w:pPr>
      <w:r w:rsidRPr="0014423F">
        <w:rPr>
          <w:rFonts w:ascii="Arial" w:hAnsi="Arial" w:cs="Arial"/>
          <w:lang w:val="mn-MN"/>
        </w:rPr>
        <w:t xml:space="preserve">        Аймагт улирлын чанартай 1 ангийн отог үйл ажиллагаа явуулдаг бөгөөд 2011 онд агнуур зохион байгуулалтын хээрийн судалгааны ажлыг “Амьтан асралт” ХХК-тай хамтран хийлээ. </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rPr>
        <w:t xml:space="preserve">Улсын төсвийн хөрөнгөөр Алтай хотын төвд Хүүхэд залуучуудын цэцэрлэгт хүрээлэн, </w:t>
      </w:r>
      <w:r w:rsidRPr="0014423F">
        <w:rPr>
          <w:rStyle w:val="Emphasis"/>
          <w:rFonts w:cs="Arial"/>
          <w:i w:val="0"/>
          <w:lang w:val="mn-MN"/>
        </w:rPr>
        <w:t>Ш</w:t>
      </w:r>
      <w:r w:rsidRPr="0014423F">
        <w:rPr>
          <w:rStyle w:val="Emphasis"/>
          <w:rFonts w:cs="Arial"/>
          <w:i w:val="0"/>
        </w:rPr>
        <w:t>үтээний өндөрлөгийг барьж ашиглалтанд оруулсан нь аялал жуулчлалын бүтээгдэхүүний тоог нэмсэн ач холбогдолтой ажил боллоо. Мөн аялал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14423F">
        <w:rPr>
          <w:rStyle w:val="Emphasis"/>
          <w:rFonts w:cs="Arial"/>
          <w:i w:val="0"/>
          <w:lang w:val="mn-MN"/>
        </w:rPr>
        <w:t>ын үйл ажиллагаанд</w:t>
      </w:r>
      <w:r w:rsidRPr="0014423F">
        <w:rPr>
          <w:rStyle w:val="Emphasis"/>
          <w:rFonts w:cs="Arial"/>
          <w:i w:val="0"/>
        </w:rPr>
        <w:t xml:space="preserve"> Мэргэжлийн хяналтын газар, Байгаль орчин, аялал жуулчлалын газрын хамтарсан төлөвлөгөөт шалгалтыг явуулж заавар зөвлөгөө өгч ажиллаа</w:t>
      </w:r>
      <w:r w:rsidRPr="0014423F">
        <w:rPr>
          <w:rStyle w:val="Emphasis"/>
          <w:rFonts w:cs="Arial"/>
          <w:i w:val="0"/>
          <w:lang w:val="mn-MN"/>
        </w:rPr>
        <w:t>.</w:t>
      </w:r>
    </w:p>
    <w:p w:rsidR="00422BD7" w:rsidRPr="0014423F" w:rsidRDefault="00422BD7" w:rsidP="00422BD7">
      <w:pPr>
        <w:spacing w:line="276" w:lineRule="auto"/>
        <w:ind w:firstLine="360"/>
        <w:jc w:val="both"/>
        <w:rPr>
          <w:rStyle w:val="Emphasis"/>
          <w:rFonts w:cs="Arial"/>
          <w:i w:val="0"/>
        </w:rPr>
      </w:pPr>
      <w:r w:rsidRPr="0014423F">
        <w:rPr>
          <w:rStyle w:val="Emphasis"/>
          <w:rFonts w:cs="Arial"/>
          <w:i w:val="0"/>
        </w:rPr>
        <w:t>2011 онд</w:t>
      </w:r>
      <w:r w:rsidRPr="0014423F">
        <w:rPr>
          <w:rStyle w:val="Emphasis"/>
          <w:rFonts w:cs="Arial"/>
          <w:i w:val="0"/>
          <w:lang w:val="mn-MN"/>
        </w:rPr>
        <w:t xml:space="preserve"> 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 xml:space="preserve">лдэг аж ахуйн нэгж, байгууллагуудын ажилтан, албан хаагчдын ур чадварыг дээшлүүлэх сургалтыг Мерси Кор олон улсын </w:t>
      </w:r>
      <w:r w:rsidRPr="0014423F">
        <w:rPr>
          <w:rStyle w:val="Emphasis"/>
          <w:rFonts w:cs="Arial"/>
          <w:i w:val="0"/>
        </w:rPr>
        <w:lastRenderedPageBreak/>
        <w:t>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 xml:space="preserve">ялал жуулчлалын үндэсний төвийн сургагч багш, доктор Д.Гансүхийг урьж хичээл сургалт явуулсан бөгөөд нийт 12 ААН, байгууллагын 25 хүн хамрагдлаа.    </w:t>
      </w:r>
    </w:p>
    <w:p w:rsidR="00422BD7" w:rsidRDefault="00422BD7" w:rsidP="00422BD7">
      <w:pPr>
        <w:spacing w:line="276" w:lineRule="auto"/>
        <w:ind w:firstLine="720"/>
        <w:jc w:val="both"/>
        <w:rPr>
          <w:rFonts w:ascii="Arial" w:hAnsi="Arial" w:cs="Arial"/>
        </w:rPr>
      </w:pPr>
      <w:r w:rsidRPr="0014423F">
        <w:rPr>
          <w:rFonts w:ascii="Arial" w:hAnsi="Arial" w:cs="Arial"/>
          <w:lang w:val="mn-MN"/>
        </w:rPr>
        <w:t xml:space="preserve">Зочид буудал, зоогийн газар болон бусад үйлчилгээний салбарын нийт </w:t>
      </w:r>
      <w:r w:rsidRPr="0014423F">
        <w:rPr>
          <w:rFonts w:ascii="Arial" w:hAnsi="Arial" w:cs="Arial"/>
        </w:rPr>
        <w:t>20 х</w:t>
      </w:r>
      <w:r>
        <w:rPr>
          <w:rFonts w:ascii="Arial" w:hAnsi="Arial" w:cs="Arial"/>
        </w:rPr>
        <w:t>ү</w:t>
      </w:r>
      <w:r w:rsidRPr="0014423F">
        <w:rPr>
          <w:rFonts w:ascii="Arial" w:hAnsi="Arial" w:cs="Arial"/>
        </w:rPr>
        <w:t>н</w:t>
      </w:r>
      <w:r w:rsidRPr="0014423F">
        <w:rPr>
          <w:rFonts w:ascii="Arial" w:hAnsi="Arial" w:cs="Arial"/>
          <w:lang w:val="mn-MN"/>
        </w:rPr>
        <w:t xml:space="preserve">д </w:t>
      </w:r>
      <w:r w:rsidRPr="0014423F">
        <w:rPr>
          <w:rFonts w:ascii="Arial" w:hAnsi="Arial" w:cs="Arial"/>
        </w:rPr>
        <w:t>2011 оны 02 сар</w:t>
      </w:r>
      <w:r w:rsidRPr="0014423F">
        <w:rPr>
          <w:rFonts w:ascii="Arial" w:hAnsi="Arial" w:cs="Arial"/>
          <w:lang w:val="mn-MN"/>
        </w:rPr>
        <w:t xml:space="preserve">д </w:t>
      </w:r>
      <w:r>
        <w:rPr>
          <w:rFonts w:ascii="Arial" w:hAnsi="Arial" w:cs="Arial"/>
        </w:rPr>
        <w:t>ү</w:t>
      </w:r>
      <w:r w:rsidRPr="0014423F">
        <w:rPr>
          <w:rFonts w:ascii="Arial" w:hAnsi="Arial" w:cs="Arial"/>
        </w:rPr>
        <w:t xml:space="preserve">йлчилгээний чанарыг сайжруулах зорилгоор “Монголын </w:t>
      </w:r>
      <w:r>
        <w:rPr>
          <w:rFonts w:ascii="Arial" w:hAnsi="Arial" w:cs="Arial"/>
        </w:rPr>
        <w:t>ү</w:t>
      </w:r>
      <w:r w:rsidRPr="0014423F">
        <w:rPr>
          <w:rFonts w:ascii="Arial" w:hAnsi="Arial" w:cs="Arial"/>
        </w:rPr>
        <w:t>ндэсний дээд сургууль”-ийн Аялал жуулчлалын удирдлагын тэнхимийн эрхлэгч С.М</w:t>
      </w:r>
      <w:r>
        <w:rPr>
          <w:rFonts w:ascii="Arial" w:hAnsi="Arial" w:cs="Arial"/>
        </w:rPr>
        <w:t>ө</w:t>
      </w:r>
      <w:r w:rsidRPr="0014423F">
        <w:rPr>
          <w:rFonts w:ascii="Arial" w:hAnsi="Arial" w:cs="Arial"/>
        </w:rPr>
        <w:t>нхнасан багшаар лекц уншуул</w:t>
      </w:r>
      <w:r w:rsidRPr="0014423F">
        <w:rPr>
          <w:rFonts w:ascii="Arial" w:hAnsi="Arial" w:cs="Arial"/>
          <w:lang w:val="mn-MN"/>
        </w:rPr>
        <w:t>ах ажлыг зохион байгуулав.</w:t>
      </w:r>
    </w:p>
    <w:p w:rsidR="00422BD7" w:rsidRPr="00967623" w:rsidRDefault="00422BD7" w:rsidP="00422BD7">
      <w:pPr>
        <w:spacing w:line="276" w:lineRule="auto"/>
        <w:ind w:firstLine="720"/>
        <w:jc w:val="both"/>
        <w:rPr>
          <w:rFonts w:ascii="Arial" w:hAnsi="Arial" w:cs="Arial"/>
        </w:rPr>
      </w:pPr>
    </w:p>
    <w:p w:rsidR="00422BD7" w:rsidRPr="0014423F" w:rsidRDefault="00422BD7" w:rsidP="00422BD7">
      <w:pPr>
        <w:pStyle w:val="ListParagraph"/>
        <w:spacing w:line="276" w:lineRule="auto"/>
        <w:ind w:left="360"/>
        <w:jc w:val="center"/>
        <w:rPr>
          <w:rFonts w:ascii="Arial" w:hAnsi="Arial" w:cs="Arial"/>
          <w:b/>
          <w:iCs/>
          <w:u w:val="single"/>
          <w:lang w:val="fr-FR"/>
        </w:rPr>
      </w:pPr>
      <w:r w:rsidRPr="0014423F">
        <w:rPr>
          <w:rFonts w:ascii="Arial" w:hAnsi="Arial" w:cs="Arial"/>
          <w:b/>
          <w:u w:val="single"/>
          <w:lang w:val="mn-MN"/>
        </w:rPr>
        <w:t>Арав.БАЙГАЛЬ ОРЧИН, АЯЛАЛ ЖУУЛЧЛАЛЫН ТАЛААРХИ ТӨРИЙН БОДЛОГЫГ ХЭРЭГЖҮҮЛЭХЭД ИРГЭД, ТӨРИЙН БУС БОЛОН МЭРГЭЖЛИЙН БАЙГУУЛЛАГУУД, ОРОЛЦОГЧ ТАЛУУД,  ОЛОН НИЙТИЙН ОРОЛЦООГ ХАНГАХ  ТАЛААР ХИЙСЭН АЖЛЫН ТАЙЛАН</w:t>
      </w:r>
    </w:p>
    <w:p w:rsidR="00422BD7" w:rsidRPr="0014423F" w:rsidRDefault="00422BD7" w:rsidP="00422BD7">
      <w:pPr>
        <w:pStyle w:val="ListParagraph"/>
        <w:spacing w:line="276" w:lineRule="auto"/>
        <w:ind w:left="360"/>
        <w:jc w:val="both"/>
        <w:rPr>
          <w:rFonts w:ascii="Arial" w:hAnsi="Arial" w:cs="Arial"/>
        </w:rPr>
      </w:pPr>
    </w:p>
    <w:p w:rsidR="00422BD7" w:rsidRPr="0014423F" w:rsidRDefault="00422BD7" w:rsidP="00422BD7">
      <w:pPr>
        <w:pStyle w:val="ListParagraph"/>
        <w:numPr>
          <w:ilvl w:val="0"/>
          <w:numId w:val="32"/>
        </w:numPr>
        <w:spacing w:line="276" w:lineRule="auto"/>
        <w:jc w:val="both"/>
        <w:rPr>
          <w:rFonts w:ascii="Arial" w:hAnsi="Arial" w:cs="Arial"/>
          <w:b/>
          <w:i/>
        </w:rPr>
      </w:pPr>
      <w:r w:rsidRPr="0014423F">
        <w:rPr>
          <w:rFonts w:ascii="Arial" w:hAnsi="Arial" w:cs="Arial"/>
          <w:b/>
          <w:i/>
          <w:lang w:val="mn-MN"/>
        </w:rPr>
        <w:t>Байгаль орчин, аялал жуулчлалын талаархи төрийн бодлогыг хэрэгжүүлэхэд иргэд, олон нийтийн</w:t>
      </w:r>
      <w:r w:rsidRPr="0014423F">
        <w:rPr>
          <w:rFonts w:ascii="Arial" w:hAnsi="Arial" w:cs="Arial"/>
          <w:b/>
          <w:i/>
        </w:rPr>
        <w:t xml:space="preserve"> </w:t>
      </w:r>
      <w:r w:rsidRPr="0014423F">
        <w:rPr>
          <w:rFonts w:ascii="Arial" w:hAnsi="Arial" w:cs="Arial"/>
          <w:b/>
          <w:i/>
          <w:lang w:val="mn-MN"/>
        </w:rPr>
        <w:t>х</w:t>
      </w:r>
      <w:r>
        <w:rPr>
          <w:rFonts w:ascii="Arial" w:hAnsi="Arial" w:cs="Arial"/>
          <w:b/>
          <w:i/>
          <w:lang w:val="mn-MN"/>
        </w:rPr>
        <w:t>ү</w:t>
      </w:r>
      <w:r w:rsidRPr="0014423F">
        <w:rPr>
          <w:rFonts w:ascii="Arial" w:hAnsi="Arial" w:cs="Arial"/>
          <w:b/>
          <w:i/>
          <w:lang w:val="mn-MN"/>
        </w:rPr>
        <w:t xml:space="preserve">рээнд: </w:t>
      </w:r>
    </w:p>
    <w:p w:rsidR="00422BD7" w:rsidRPr="0014423F" w:rsidRDefault="00422BD7" w:rsidP="00422BD7">
      <w:pPr>
        <w:spacing w:line="276" w:lineRule="auto"/>
        <w:ind w:firstLine="360"/>
        <w:jc w:val="both"/>
        <w:rPr>
          <w:rStyle w:val="Emphasis"/>
          <w:rFonts w:cs="Arial"/>
          <w:iCs w:val="0"/>
          <w:color w:val="FF0000"/>
        </w:rPr>
      </w:pPr>
      <w:r w:rsidRPr="0014423F">
        <w:rPr>
          <w:rStyle w:val="Emphasis"/>
          <w:rFonts w:cs="Arial"/>
          <w:i w:val="0"/>
        </w:rPr>
        <w:t>Оюутан, сурагчдад экологийн боловсрол олгох, өсвөр  болон залуу үеийн байгаль орчноо хайрлан хамгаалах сэтгэхүйг  төлөвшүүлэх, хүүхдүүдийн бичих, туурвих, бие даан ажиллах бүтээлч хандлагыг сайжруулах үүднээс Анагаах ухааны коллежийн оюутнуудын дунд “Ус, түүний зүй зохистой хэрэглээ” сэдэвт эссэ бичлэгийн уралдаан, аймаг, сумдын  ЕБС, МСҮТ, АУК-ийн дэргэдэх Лицей сургуулиудын 9-11 ангийн сурагчдын дунд “Эх дэлхийгээ аваръя” уран илтгэлийн уралдаан болон танин мэдэхүйн “АХА” тэмцээнийг үе шаттайгаар тус тус зохион байгуулж, нийт 870 сурагч хамруулсан нь үр дүнтэй ажил боллоо.</w:t>
      </w:r>
    </w:p>
    <w:p w:rsidR="00422BD7" w:rsidRPr="0014423F" w:rsidRDefault="00422BD7" w:rsidP="00422BD7">
      <w:pPr>
        <w:spacing w:line="276" w:lineRule="auto"/>
        <w:ind w:firstLine="360"/>
        <w:jc w:val="both"/>
        <w:rPr>
          <w:rStyle w:val="Emphasis"/>
          <w:rFonts w:cs="Arial"/>
          <w:i w:val="0"/>
          <w:iCs w:val="0"/>
          <w:lang w:val="mn-MN"/>
        </w:rPr>
      </w:pPr>
      <w:r w:rsidRPr="0014423F">
        <w:rPr>
          <w:rStyle w:val="Emphasis"/>
          <w:rFonts w:cs="Arial"/>
          <w:i w:val="0"/>
        </w:rPr>
        <w:t xml:space="preserve">Ерөнхийлөгчийн ивээл дор зохион байгуулагддаг “1 хүн - 1 мод аян”-ны </w:t>
      </w:r>
      <w:r w:rsidRPr="0014423F">
        <w:rPr>
          <w:rStyle w:val="Emphasis"/>
          <w:rFonts w:cs="Arial"/>
          <w:i w:val="0"/>
          <w:lang w:val="mn-MN"/>
        </w:rPr>
        <w:t xml:space="preserve">хүрээнд </w:t>
      </w:r>
      <w:r w:rsidRPr="0014423F">
        <w:rPr>
          <w:rStyle w:val="Emphasis"/>
          <w:rFonts w:cs="Arial"/>
          <w:i w:val="0"/>
        </w:rPr>
        <w:t>Солонгосын “Шинэ тосгон ” хөдөлгөөний үзэл баримтлалаар ЕБС-ын 11 дүгээр ангийн сурагчдын ороцоотойгоор аймгийн гандан хийдийн хашаанд 500 ширхэг модыг тарьж, цэцгийн мандал байгууллаа.</w:t>
      </w:r>
      <w:r w:rsidRPr="0014423F">
        <w:rPr>
          <w:rStyle w:val="Emphasis"/>
          <w:rFonts w:cs="Arial"/>
          <w:i w:val="0"/>
          <w:lang w:val="mn-MN"/>
        </w:rPr>
        <w:t xml:space="preserve"> </w:t>
      </w:r>
      <w:r w:rsidRPr="0014423F">
        <w:rPr>
          <w:rStyle w:val="Emphasis"/>
          <w:rFonts w:cs="Arial"/>
          <w:i w:val="0"/>
        </w:rPr>
        <w:t>Монгол улсын “Ойн тухай” хуул</w:t>
      </w:r>
      <w:r w:rsidRPr="0014423F">
        <w:rPr>
          <w:rStyle w:val="Emphasis"/>
          <w:rFonts w:cs="Arial"/>
          <w:i w:val="0"/>
          <w:lang w:val="mn-MN"/>
        </w:rPr>
        <w:t>ь</w:t>
      </w:r>
      <w:r w:rsidRPr="0014423F">
        <w:rPr>
          <w:rStyle w:val="Emphasis"/>
          <w:rFonts w:cs="Arial"/>
          <w:i w:val="0"/>
        </w:rPr>
        <w:t>, Ерөнхийлөгчийн 2010 оны</w:t>
      </w:r>
      <w:r w:rsidRPr="0014423F">
        <w:rPr>
          <w:rStyle w:val="Emphasis"/>
          <w:rFonts w:cs="Arial"/>
          <w:i w:val="0"/>
          <w:lang w:val="mn-MN"/>
        </w:rPr>
        <w:t xml:space="preserve"> </w:t>
      </w:r>
      <w:r w:rsidRPr="0014423F">
        <w:rPr>
          <w:rStyle w:val="Emphasis"/>
          <w:rFonts w:cs="Arial"/>
          <w:i w:val="0"/>
        </w:rPr>
        <w:t>“Мод тарих үндэсний өдрийг зарлах тухай” 63 тоот зарлигийн хэрэгжилтийг хангах зорилгоор жил бүр мод тарих аяныг өрнүүлж өөрийн хүчээр мод тарьж суулгаагүй иргэдээс хандивлах ажлыг зохион байгуулан 2130,0 мян төгрөгийг хандивт цуглуул</w:t>
      </w:r>
      <w:r w:rsidRPr="0014423F">
        <w:rPr>
          <w:rStyle w:val="Emphasis"/>
          <w:rFonts w:cs="Arial"/>
          <w:i w:val="0"/>
          <w:lang w:val="mn-MN"/>
        </w:rPr>
        <w:t>лаа.</w:t>
      </w:r>
    </w:p>
    <w:p w:rsidR="00422BD7" w:rsidRPr="0014423F" w:rsidRDefault="00422BD7" w:rsidP="00422BD7">
      <w:pPr>
        <w:spacing w:line="276" w:lineRule="auto"/>
        <w:ind w:firstLine="360"/>
        <w:jc w:val="both"/>
        <w:rPr>
          <w:rStyle w:val="Emphasis"/>
          <w:rFonts w:cs="Arial"/>
          <w:i w:val="0"/>
          <w:iCs w:val="0"/>
          <w:lang w:val="mn-MN"/>
        </w:rPr>
      </w:pPr>
      <w:r w:rsidRPr="0014423F">
        <w:rPr>
          <w:rStyle w:val="Emphasis"/>
          <w:rFonts w:cs="Arial"/>
          <w:i w:val="0"/>
          <w:lang w:val="mn-MN"/>
        </w:rPr>
        <w:t>Аймгийн хэмжээнд б</w:t>
      </w:r>
      <w:r w:rsidRPr="0014423F">
        <w:rPr>
          <w:rStyle w:val="Emphasis"/>
          <w:rFonts w:cs="Arial"/>
          <w:i w:val="0"/>
        </w:rPr>
        <w:t>айгаль хамгаалах сарын аян, “Мод тарих сарын аян”, Бүх нийтээр мод тарих үндэсний өдрийг тэмдэглэн өнгөрүүлэх ажлын хүрээнд нийт 157 аж ахуйн нэгж, байгууллагын 8011 иргэн 47263  ширхэг мод тарьж, 10580.3 м.кв талбайг зүлэгжүүлэн, нийт 94.5 сая төгрөгний хөрөнгө зарцууллаа</w:t>
      </w:r>
      <w:r w:rsidRPr="0014423F">
        <w:rPr>
          <w:rStyle w:val="Emphasis"/>
          <w:rFonts w:cs="Arial"/>
          <w:i w:val="0"/>
          <w:lang w:val="mn-MN"/>
        </w:rPr>
        <w:t>.</w:t>
      </w:r>
    </w:p>
    <w:p w:rsidR="00422BD7" w:rsidRPr="0014423F" w:rsidRDefault="00422BD7" w:rsidP="00422BD7">
      <w:pPr>
        <w:spacing w:line="276" w:lineRule="auto"/>
        <w:ind w:firstLine="360"/>
        <w:jc w:val="both"/>
        <w:rPr>
          <w:rStyle w:val="Emphasis"/>
          <w:rFonts w:cs="Arial"/>
          <w:i w:val="0"/>
          <w:lang w:val="mn-MN"/>
        </w:rPr>
      </w:pPr>
      <w:r w:rsidRPr="0014423F">
        <w:rPr>
          <w:rStyle w:val="Emphasis"/>
          <w:rFonts w:cs="Arial"/>
          <w:i w:val="0"/>
        </w:rPr>
        <w:t>“Ногоон хэрэм” үндэсний хөтөлбөрийн хүрээнд энэ онд Дэлгэр сумын Гуулин тосгоны “Гуулин тал” ХХК 5 га-д, Жаргалан сумын “Нутгийн түшиг” хоршоо 5 га-д нийт 10 га талбайд ойжуулалтын ажил гүйцэтгэснийг “Ойжуулалт, ойн аж ахуйн арга хэмжээг төлөвлөх, зохион байгуулах, санхүүжүүлэх журам”-ын дагуу ажлын хэсэг</w:t>
      </w:r>
      <w:r w:rsidRPr="0014423F">
        <w:rPr>
          <w:rStyle w:val="Emphasis"/>
          <w:rFonts w:cs="Arial"/>
          <w:i w:val="0"/>
          <w:lang w:val="mn-MN"/>
        </w:rPr>
        <w:t xml:space="preserve"> томилон </w:t>
      </w:r>
      <w:r w:rsidRPr="0014423F">
        <w:rPr>
          <w:rStyle w:val="Emphasis"/>
          <w:rFonts w:cs="Arial"/>
          <w:i w:val="0"/>
        </w:rPr>
        <w:t xml:space="preserve"> намрын тооллогын ажлыг</w:t>
      </w:r>
      <w:r w:rsidRPr="0014423F">
        <w:rPr>
          <w:rStyle w:val="Emphasis"/>
          <w:rFonts w:cs="Arial"/>
          <w:i w:val="0"/>
          <w:lang w:val="mn-MN"/>
        </w:rPr>
        <w:t xml:space="preserve"> явуулж </w:t>
      </w:r>
      <w:r w:rsidRPr="0014423F">
        <w:rPr>
          <w:rStyle w:val="Emphasis"/>
          <w:rFonts w:cs="Arial"/>
          <w:i w:val="0"/>
        </w:rPr>
        <w:t>дунджаар 80 хувийн</w:t>
      </w:r>
      <w:r w:rsidRPr="0014423F">
        <w:rPr>
          <w:rStyle w:val="Emphasis"/>
          <w:rFonts w:cs="Arial"/>
          <w:i w:val="0"/>
          <w:lang w:val="mn-MN"/>
        </w:rPr>
        <w:t xml:space="preserve"> </w:t>
      </w:r>
      <w:r w:rsidRPr="0014423F">
        <w:rPr>
          <w:rStyle w:val="Emphasis"/>
          <w:rFonts w:cs="Arial"/>
          <w:i w:val="0"/>
        </w:rPr>
        <w:t>амьдралт</w:t>
      </w:r>
      <w:r w:rsidRPr="0014423F">
        <w:rPr>
          <w:rStyle w:val="Emphasis"/>
          <w:rFonts w:cs="Arial"/>
          <w:i w:val="0"/>
          <w:lang w:val="mn-MN"/>
        </w:rPr>
        <w:t xml:space="preserve">айгаар </w:t>
      </w:r>
      <w:r w:rsidRPr="0014423F">
        <w:rPr>
          <w:rStyle w:val="Emphasis"/>
          <w:rFonts w:cs="Arial"/>
          <w:i w:val="0"/>
        </w:rPr>
        <w:t>хүлээн авлаа.</w:t>
      </w:r>
      <w:r w:rsidRPr="0014423F">
        <w:rPr>
          <w:rStyle w:val="Emphasis"/>
          <w:rFonts w:cs="Arial"/>
          <w:i w:val="0"/>
          <w:lang w:val="mn-MN"/>
        </w:rPr>
        <w:t xml:space="preserve"> Түүнчлэн тус онд </w:t>
      </w:r>
      <w:r w:rsidRPr="0014423F">
        <w:rPr>
          <w:rStyle w:val="Emphasis"/>
          <w:rFonts w:cs="Arial"/>
          <w:i w:val="0"/>
        </w:rPr>
        <w:t xml:space="preserve">улсын төсвийн хөрөнгөөр хийгдэх ойн зурвас байгуулах 5 га, ойжуулалт хийх 20 га-ийн нийт 19400,0 мян.төгрөгний 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w:t>
      </w:r>
      <w:r w:rsidRPr="0014423F">
        <w:rPr>
          <w:rStyle w:val="Emphasis"/>
          <w:rFonts w:cs="Arial"/>
          <w:i w:val="0"/>
        </w:rPr>
        <w:lastRenderedPageBreak/>
        <w:t>хувийн хэвшил, иргэдийн оролцоог бүрэн хангасан, тэдний  санал санаачлагыг дэмжсэн бодитой ажил боллоо</w:t>
      </w:r>
      <w:r w:rsidRPr="0014423F">
        <w:rPr>
          <w:rStyle w:val="Emphasis"/>
          <w:rFonts w:cs="Arial"/>
          <w:i w:val="0"/>
          <w:lang w:val="mn-MN"/>
        </w:rPr>
        <w:t xml:space="preserve">. </w:t>
      </w:r>
    </w:p>
    <w:p w:rsidR="00422BD7" w:rsidRPr="0014423F" w:rsidRDefault="00422BD7" w:rsidP="00422BD7">
      <w:pPr>
        <w:spacing w:line="276" w:lineRule="auto"/>
        <w:ind w:firstLine="360"/>
        <w:jc w:val="both"/>
        <w:rPr>
          <w:rStyle w:val="Emphasis"/>
          <w:rFonts w:cs="Arial"/>
          <w:i w:val="0"/>
          <w:lang w:val="mn-MN"/>
        </w:rPr>
      </w:pPr>
      <w:r w:rsidRPr="0014423F">
        <w:rPr>
          <w:rFonts w:ascii="Arial" w:hAnsi="Arial" w:cs="Arial"/>
        </w:rPr>
        <w:t>УИХ, Засгийн газрын тогтоол, “2011 он-Усны жил”-ийн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ний  хэрэгжилтийг хангуулах </w:t>
      </w:r>
      <w:r w:rsidRPr="0014423F">
        <w:rPr>
          <w:rFonts w:ascii="Arial" w:hAnsi="Arial" w:cs="Arial"/>
          <w:lang w:val="mn-MN"/>
        </w:rPr>
        <w:t xml:space="preserve">ажлын хүрээнд </w:t>
      </w:r>
      <w:r w:rsidRPr="0014423F">
        <w:rPr>
          <w:rFonts w:ascii="Arial" w:hAnsi="Arial" w:cs="Arial"/>
        </w:rPr>
        <w:t>гол м</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 нуур, ц</w:t>
      </w:r>
      <w:r>
        <w:rPr>
          <w:rFonts w:ascii="Arial" w:hAnsi="Arial" w:cs="Arial"/>
        </w:rPr>
        <w:t>өө</w:t>
      </w:r>
      <w:r w:rsidRPr="0014423F">
        <w:rPr>
          <w:rFonts w:ascii="Arial" w:hAnsi="Arial" w:cs="Arial"/>
        </w:rPr>
        <w:t>р</w:t>
      </w:r>
      <w:r>
        <w:rPr>
          <w:rFonts w:ascii="Arial" w:hAnsi="Arial" w:cs="Arial"/>
        </w:rPr>
        <w:t>ө</w:t>
      </w:r>
      <w:r w:rsidRPr="0014423F">
        <w:rPr>
          <w:rFonts w:ascii="Arial" w:hAnsi="Arial" w:cs="Arial"/>
        </w:rPr>
        <w:t>м, булаг шанд, уст цэгий</w:t>
      </w:r>
      <w:r w:rsidRPr="0014423F">
        <w:rPr>
          <w:rFonts w:ascii="Arial" w:hAnsi="Arial" w:cs="Arial"/>
          <w:lang w:val="mn-MN"/>
        </w:rPr>
        <w:t>н</w:t>
      </w:r>
      <w:r w:rsidRPr="0014423F">
        <w:rPr>
          <w:rFonts w:ascii="Arial" w:hAnsi="Arial" w:cs="Arial"/>
        </w:rPr>
        <w:t xml:space="preserve"> </w:t>
      </w:r>
      <w:r w:rsidRPr="0014423F">
        <w:rPr>
          <w:rFonts w:ascii="Arial" w:hAnsi="Arial" w:cs="Arial"/>
          <w:lang w:val="mn-MN"/>
        </w:rPr>
        <w:t>орчны</w:t>
      </w:r>
      <w:r w:rsidRPr="0014423F">
        <w:rPr>
          <w:rFonts w:ascii="Arial" w:hAnsi="Arial" w:cs="Arial"/>
        </w:rPr>
        <w:t xml:space="preserve"> хог хаягдл</w:t>
      </w:r>
      <w:r w:rsidRPr="0014423F">
        <w:rPr>
          <w:rFonts w:ascii="Arial" w:hAnsi="Arial" w:cs="Arial"/>
          <w:lang w:val="mn-MN"/>
        </w:rPr>
        <w:t>ыг</w:t>
      </w:r>
      <w:r w:rsidRPr="0014423F">
        <w:rPr>
          <w:rFonts w:ascii="Arial" w:hAnsi="Arial" w:cs="Arial"/>
        </w:rPr>
        <w:t xml:space="preserve"> цэвэрлэх арга хэмжээг </w:t>
      </w:r>
      <w:r w:rsidRPr="0014423F">
        <w:rPr>
          <w:rFonts w:ascii="Arial" w:hAnsi="Arial" w:cs="Arial"/>
          <w:lang w:val="mn-MN"/>
        </w:rPr>
        <w:t xml:space="preserve">аймгийн хэмжээнд зохион байгуулж,  </w:t>
      </w:r>
      <w:r w:rsidRPr="0014423F">
        <w:rPr>
          <w:rFonts w:ascii="Arial" w:hAnsi="Arial" w:cs="Arial"/>
        </w:rPr>
        <w:t>нийт</w:t>
      </w:r>
      <w:r w:rsidRPr="0014423F">
        <w:rPr>
          <w:rFonts w:ascii="Arial" w:hAnsi="Arial" w:cs="Arial"/>
          <w:lang w:val="mn-MN"/>
        </w:rPr>
        <w:t xml:space="preserve"> </w:t>
      </w:r>
      <w:r w:rsidRPr="0014423F">
        <w:rPr>
          <w:rFonts w:ascii="Arial" w:hAnsi="Arial" w:cs="Arial"/>
          <w:bCs/>
          <w:lang w:val="mn-MN"/>
        </w:rPr>
        <w:t xml:space="preserve">75 </w:t>
      </w:r>
      <w:r w:rsidRPr="0014423F">
        <w:rPr>
          <w:rFonts w:ascii="Arial" w:hAnsi="Arial" w:cs="Arial"/>
        </w:rPr>
        <w:t>аж ахуйн нэгж, байгуулаг</w:t>
      </w:r>
      <w:r w:rsidRPr="0014423F">
        <w:rPr>
          <w:rFonts w:ascii="Arial" w:hAnsi="Arial" w:cs="Arial"/>
          <w:lang w:val="mn-MN"/>
        </w:rPr>
        <w:t>ын</w:t>
      </w:r>
      <w:r w:rsidRPr="0014423F">
        <w:rPr>
          <w:rFonts w:ascii="Arial" w:hAnsi="Arial" w:cs="Arial"/>
          <w:bCs/>
          <w:lang w:val="mn-MN"/>
        </w:rPr>
        <w:t xml:space="preserve"> 845</w:t>
      </w:r>
      <w:r w:rsidRPr="0014423F">
        <w:rPr>
          <w:rFonts w:ascii="Arial" w:hAnsi="Arial" w:cs="Arial"/>
          <w:bCs/>
        </w:rPr>
        <w:t xml:space="preserve"> </w:t>
      </w:r>
      <w:r w:rsidRPr="0014423F">
        <w:rPr>
          <w:rFonts w:ascii="Arial" w:hAnsi="Arial" w:cs="Arial"/>
          <w:lang w:val="mn-MN"/>
        </w:rPr>
        <w:t xml:space="preserve">хүн </w:t>
      </w:r>
      <w:r w:rsidRPr="0014423F">
        <w:rPr>
          <w:rFonts w:ascii="Arial" w:hAnsi="Arial" w:cs="Arial"/>
          <w:bCs/>
          <w:lang w:val="mn-MN"/>
        </w:rPr>
        <w:t>136</w:t>
      </w:r>
      <w:r w:rsidRPr="0014423F">
        <w:rPr>
          <w:rFonts w:ascii="Arial" w:hAnsi="Arial" w:cs="Arial"/>
          <w:lang w:val="mn-MN"/>
        </w:rPr>
        <w:t xml:space="preserve"> тн хогийг цэвэрлэж хог хаягдлын төвлөрсөн цэгт хүргэлээ.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Аймгийн хэмжээнд орчны бохирдолыг багасгаж эрүүл, цэвэр орчинд амьдрах зорилтын хүрээнд нийт </w:t>
      </w:r>
      <w:r w:rsidRPr="0014423F">
        <w:rPr>
          <w:rFonts w:ascii="Arial" w:hAnsi="Arial" w:cs="Arial"/>
          <w:bCs/>
        </w:rPr>
        <w:t>17602</w:t>
      </w:r>
      <w:r w:rsidRPr="0014423F">
        <w:rPr>
          <w:rFonts w:ascii="Arial" w:hAnsi="Arial" w:cs="Arial"/>
          <w:bCs/>
          <w:lang w:val="mn-MN"/>
        </w:rPr>
        <w:t xml:space="preserve"> </w:t>
      </w:r>
      <w:r w:rsidRPr="0014423F">
        <w:rPr>
          <w:rFonts w:ascii="Arial" w:hAnsi="Arial" w:cs="Arial"/>
          <w:lang w:val="mn-MN"/>
        </w:rPr>
        <w:t xml:space="preserve">иргэдийн оролцоотойгоор </w:t>
      </w:r>
      <w:r w:rsidRPr="0014423F">
        <w:rPr>
          <w:rFonts w:ascii="Arial" w:hAnsi="Arial" w:cs="Arial"/>
          <w:bCs/>
          <w:lang w:val="mn-MN"/>
        </w:rPr>
        <w:t xml:space="preserve">4452.8 </w:t>
      </w:r>
      <w:r w:rsidRPr="0014423F">
        <w:rPr>
          <w:rFonts w:ascii="Arial" w:hAnsi="Arial" w:cs="Arial"/>
          <w:lang w:val="mn-MN"/>
        </w:rPr>
        <w:t xml:space="preserve">тн хогийг цэвэрлэж нэгдсэн хогийн цэгт хүргүүллээ. Мөн  бүх сумд хогийн цэгтээ загон татаж, тохижуулах ажлыг гүйцэтгэж, 37 ширхэг хогийн савыг хийтийн эзэмшлийн зам талбайд байршуулав.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Байгаль орчны холбогдох хууль, тогтоол шийдвэр</w:t>
      </w:r>
      <w:r>
        <w:rPr>
          <w:rFonts w:ascii="Arial" w:hAnsi="Arial" w:cs="Arial"/>
        </w:rPr>
        <w:t>үү</w:t>
      </w:r>
      <w:r w:rsidRPr="0014423F">
        <w:rPr>
          <w:rFonts w:ascii="Arial" w:hAnsi="Arial" w:cs="Arial"/>
        </w:rPr>
        <w:t>дийг иргэдэд таниулах, байгаль орчны журмын эсрэг гэмт хэрэг, з</w:t>
      </w:r>
      <w:r>
        <w:rPr>
          <w:rFonts w:ascii="Arial" w:hAnsi="Arial" w:cs="Arial"/>
        </w:rPr>
        <w:t>ө</w:t>
      </w:r>
      <w:r w:rsidRPr="0014423F">
        <w:rPr>
          <w:rFonts w:ascii="Arial" w:hAnsi="Arial" w:cs="Arial"/>
        </w:rPr>
        <w:t>рчл</w:t>
      </w:r>
      <w:r>
        <w:rPr>
          <w:rFonts w:ascii="Arial" w:hAnsi="Arial" w:cs="Arial"/>
        </w:rPr>
        <w:t>өө</w:t>
      </w:r>
      <w:r w:rsidRPr="0014423F">
        <w:rPr>
          <w:rFonts w:ascii="Arial" w:hAnsi="Arial" w:cs="Arial"/>
        </w:rPr>
        <w:t xml:space="preserve">с урьдчилан сэргийлэх, гарч буй гэмт хэргийн </w:t>
      </w:r>
      <w:r>
        <w:rPr>
          <w:rFonts w:ascii="Arial" w:hAnsi="Arial" w:cs="Arial"/>
        </w:rPr>
        <w:t>ү</w:t>
      </w:r>
      <w:r w:rsidRPr="0014423F">
        <w:rPr>
          <w:rFonts w:ascii="Arial" w:hAnsi="Arial" w:cs="Arial"/>
        </w:rPr>
        <w:t>йлдэл, шалтгаан н</w:t>
      </w:r>
      <w:r>
        <w:rPr>
          <w:rFonts w:ascii="Arial" w:hAnsi="Arial" w:cs="Arial"/>
        </w:rPr>
        <w:t>ө</w:t>
      </w:r>
      <w:r w:rsidRPr="0014423F">
        <w:rPr>
          <w:rFonts w:ascii="Arial" w:hAnsi="Arial" w:cs="Arial"/>
        </w:rPr>
        <w:t>хц</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 учруулж буй хохиролын талаар ухуулга сурталчилгааны ажлыг</w:t>
      </w:r>
      <w:r w:rsidRPr="0014423F">
        <w:rPr>
          <w:rFonts w:ascii="Arial" w:hAnsi="Arial" w:cs="Arial"/>
          <w:lang w:val="mn-MN"/>
        </w:rPr>
        <w:t xml:space="preserve"> </w:t>
      </w:r>
      <w:r w:rsidRPr="0014423F">
        <w:rPr>
          <w:rFonts w:ascii="Arial" w:hAnsi="Arial" w:cs="Arial"/>
        </w:rPr>
        <w:t>158 удаа зохион байгуул</w:t>
      </w:r>
      <w:r w:rsidRPr="0014423F">
        <w:rPr>
          <w:rFonts w:ascii="Arial" w:hAnsi="Arial" w:cs="Arial"/>
          <w:lang w:val="mn-MN"/>
        </w:rPr>
        <w:t xml:space="preserve">ан </w:t>
      </w:r>
      <w:r w:rsidRPr="0014423F">
        <w:rPr>
          <w:rFonts w:ascii="Arial" w:hAnsi="Arial" w:cs="Arial"/>
        </w:rPr>
        <w:t>37123 насанд х</w:t>
      </w:r>
      <w:r>
        <w:rPr>
          <w:rFonts w:ascii="Arial" w:hAnsi="Arial" w:cs="Arial"/>
        </w:rPr>
        <w:t>ү</w:t>
      </w:r>
      <w:r w:rsidRPr="0014423F">
        <w:rPr>
          <w:rFonts w:ascii="Arial" w:hAnsi="Arial" w:cs="Arial"/>
        </w:rPr>
        <w:t>рсэн х</w:t>
      </w:r>
      <w:r>
        <w:rPr>
          <w:rFonts w:ascii="Arial" w:hAnsi="Arial" w:cs="Arial"/>
        </w:rPr>
        <w:t>ү</w:t>
      </w:r>
      <w:r w:rsidRPr="0014423F">
        <w:rPr>
          <w:rFonts w:ascii="Arial" w:hAnsi="Arial" w:cs="Arial"/>
        </w:rPr>
        <w:t>н, 2410</w:t>
      </w:r>
      <w:r w:rsidRPr="0014423F">
        <w:rPr>
          <w:rFonts w:ascii="Arial" w:hAnsi="Arial" w:cs="Arial"/>
          <w:color w:val="FF0000"/>
        </w:rPr>
        <w:t xml:space="preserve"> </w:t>
      </w:r>
      <w:r w:rsidRPr="0014423F">
        <w:rPr>
          <w:rFonts w:ascii="Arial" w:hAnsi="Arial" w:cs="Arial"/>
        </w:rPr>
        <w:t>х</w:t>
      </w:r>
      <w:r>
        <w:rPr>
          <w:rFonts w:ascii="Arial" w:hAnsi="Arial" w:cs="Arial"/>
        </w:rPr>
        <w:t>үү</w:t>
      </w:r>
      <w:r w:rsidRPr="0014423F">
        <w:rPr>
          <w:rFonts w:ascii="Arial" w:hAnsi="Arial" w:cs="Arial"/>
        </w:rPr>
        <w:t>хэд хамр</w:t>
      </w:r>
      <w:r w:rsidRPr="0014423F">
        <w:rPr>
          <w:rFonts w:ascii="Arial" w:hAnsi="Arial" w:cs="Arial"/>
          <w:lang w:val="mn-MN"/>
        </w:rPr>
        <w:t>уулсан</w:t>
      </w:r>
      <w:r w:rsidRPr="0014423F">
        <w:rPr>
          <w:rFonts w:ascii="Arial" w:hAnsi="Arial" w:cs="Arial"/>
        </w:rPr>
        <w:t xml:space="preserve">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д </w:t>
      </w:r>
      <w:r w:rsidRPr="0014423F">
        <w:rPr>
          <w:rFonts w:ascii="Arial" w:hAnsi="Arial" w:cs="Arial"/>
          <w:lang w:val="mn-MN"/>
        </w:rPr>
        <w:t>19 удаагийн томоохон сургалт сурталчилганы ажлыг аймгийн хэмжээнд зохион байгуулсан байна.</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Зочид буудал, зоогийн газар болон бусад үйлчилгээний салбарын нийт </w:t>
      </w:r>
      <w:r w:rsidRPr="0014423F">
        <w:rPr>
          <w:rFonts w:ascii="Arial" w:hAnsi="Arial" w:cs="Arial"/>
        </w:rPr>
        <w:t>20 х</w:t>
      </w:r>
      <w:r>
        <w:rPr>
          <w:rFonts w:ascii="Arial" w:hAnsi="Arial" w:cs="Arial"/>
        </w:rPr>
        <w:t>ү</w:t>
      </w:r>
      <w:r w:rsidRPr="0014423F">
        <w:rPr>
          <w:rFonts w:ascii="Arial" w:hAnsi="Arial" w:cs="Arial"/>
        </w:rPr>
        <w:t>н</w:t>
      </w:r>
      <w:r w:rsidRPr="0014423F">
        <w:rPr>
          <w:rFonts w:ascii="Arial" w:hAnsi="Arial" w:cs="Arial"/>
          <w:lang w:val="mn-MN"/>
        </w:rPr>
        <w:t xml:space="preserve">д </w:t>
      </w:r>
      <w:r w:rsidRPr="0014423F">
        <w:rPr>
          <w:rFonts w:ascii="Arial" w:hAnsi="Arial" w:cs="Arial"/>
        </w:rPr>
        <w:t>2011 оны 02 сар</w:t>
      </w:r>
      <w:r w:rsidRPr="0014423F">
        <w:rPr>
          <w:rFonts w:ascii="Arial" w:hAnsi="Arial" w:cs="Arial"/>
          <w:lang w:val="mn-MN"/>
        </w:rPr>
        <w:t xml:space="preserve">д </w:t>
      </w:r>
      <w:r>
        <w:rPr>
          <w:rFonts w:ascii="Arial" w:hAnsi="Arial" w:cs="Arial"/>
        </w:rPr>
        <w:t>ү</w:t>
      </w:r>
      <w:r w:rsidRPr="0014423F">
        <w:rPr>
          <w:rFonts w:ascii="Arial" w:hAnsi="Arial" w:cs="Arial"/>
        </w:rPr>
        <w:t xml:space="preserve">йлчилгээний чанарыг сайжруулах зорилгоор “Монголын </w:t>
      </w:r>
      <w:r>
        <w:rPr>
          <w:rFonts w:ascii="Arial" w:hAnsi="Arial" w:cs="Arial"/>
        </w:rPr>
        <w:t>ү</w:t>
      </w:r>
      <w:r w:rsidRPr="0014423F">
        <w:rPr>
          <w:rFonts w:ascii="Arial" w:hAnsi="Arial" w:cs="Arial"/>
        </w:rPr>
        <w:t>ндэсний дээд сургууль”-ийн Аялал жуулчлалын удирдлагын тэнхимийн эрхлэгч С.М</w:t>
      </w:r>
      <w:r>
        <w:rPr>
          <w:rFonts w:ascii="Arial" w:hAnsi="Arial" w:cs="Arial"/>
        </w:rPr>
        <w:t>ө</w:t>
      </w:r>
      <w:r w:rsidRPr="0014423F">
        <w:rPr>
          <w:rFonts w:ascii="Arial" w:hAnsi="Arial" w:cs="Arial"/>
        </w:rPr>
        <w:t>нхнасан багшаар лекц уншуул</w:t>
      </w:r>
      <w:r w:rsidRPr="0014423F">
        <w:rPr>
          <w:rFonts w:ascii="Arial" w:hAnsi="Arial" w:cs="Arial"/>
          <w:lang w:val="mn-MN"/>
        </w:rPr>
        <w:t>ах ажлыг зохион байгуулав.</w:t>
      </w:r>
    </w:p>
    <w:p w:rsidR="00422BD7" w:rsidRPr="0014423F" w:rsidRDefault="00422BD7" w:rsidP="00422BD7">
      <w:pPr>
        <w:pStyle w:val="ListParagraph"/>
        <w:numPr>
          <w:ilvl w:val="0"/>
          <w:numId w:val="32"/>
        </w:numPr>
        <w:spacing w:line="276" w:lineRule="auto"/>
        <w:jc w:val="both"/>
        <w:rPr>
          <w:rFonts w:ascii="Arial" w:hAnsi="Arial" w:cs="Arial"/>
          <w:b/>
          <w:i/>
          <w:lang w:val="mn-MN"/>
        </w:rPr>
      </w:pPr>
      <w:r w:rsidRPr="0014423F">
        <w:rPr>
          <w:rFonts w:ascii="Arial" w:hAnsi="Arial" w:cs="Arial"/>
          <w:b/>
          <w:i/>
          <w:lang w:val="mn-MN"/>
        </w:rPr>
        <w:t>Байгаль орчин, аялал жуулчлалын талаархи төрийн бодлогыг хэрэгжүүлэхэд мэргэжлийн болон т</w:t>
      </w:r>
      <w:r>
        <w:rPr>
          <w:rFonts w:ascii="Arial" w:hAnsi="Arial" w:cs="Arial"/>
          <w:b/>
          <w:i/>
          <w:lang w:val="mn-MN"/>
        </w:rPr>
        <w:t>ө</w:t>
      </w:r>
      <w:r w:rsidRPr="0014423F">
        <w:rPr>
          <w:rFonts w:ascii="Arial" w:hAnsi="Arial" w:cs="Arial"/>
          <w:b/>
          <w:i/>
          <w:lang w:val="mn-MN"/>
        </w:rPr>
        <w:t>рийн бус байгууллагуудын  х</w:t>
      </w:r>
      <w:r>
        <w:rPr>
          <w:rFonts w:ascii="Arial" w:hAnsi="Arial" w:cs="Arial"/>
          <w:b/>
          <w:i/>
          <w:lang w:val="mn-MN"/>
        </w:rPr>
        <w:t>ү</w:t>
      </w:r>
      <w:r w:rsidRPr="0014423F">
        <w:rPr>
          <w:rFonts w:ascii="Arial" w:hAnsi="Arial" w:cs="Arial"/>
          <w:b/>
          <w:i/>
          <w:lang w:val="mn-MN"/>
        </w:rPr>
        <w:t>рээнд:</w:t>
      </w:r>
    </w:p>
    <w:p w:rsidR="00422BD7" w:rsidRPr="0014423F" w:rsidRDefault="00422BD7" w:rsidP="00422BD7">
      <w:pPr>
        <w:spacing w:line="276" w:lineRule="auto"/>
        <w:ind w:firstLine="360"/>
        <w:jc w:val="both"/>
        <w:rPr>
          <w:rStyle w:val="Emphasis"/>
          <w:rFonts w:cs="Arial"/>
          <w:i w:val="0"/>
          <w:lang w:val="mn-MN"/>
        </w:rPr>
      </w:pPr>
      <w:r w:rsidRPr="0014423F">
        <w:rPr>
          <w:rStyle w:val="Emphasis"/>
          <w:rFonts w:cs="Arial"/>
          <w:i w:val="0"/>
        </w:rPr>
        <w:t>Байгаль орчин, аялал жуулчлалын яам, Нидерландын Вант Улсын Засгийн газрын итгэлийн сангийн дэмжлэгтэйгээр Дэлхийн банктай хамтран зарласан  “Байгаль орчин шинэчлэл-2” т</w:t>
      </w:r>
      <w:r>
        <w:rPr>
          <w:rStyle w:val="Emphasis"/>
          <w:rFonts w:cs="Arial"/>
          <w:i w:val="0"/>
        </w:rPr>
        <w:t>ө</w:t>
      </w:r>
      <w:r w:rsidRPr="0014423F">
        <w:rPr>
          <w:rStyle w:val="Emphasis"/>
          <w:rFonts w:cs="Arial"/>
          <w:i w:val="0"/>
        </w:rPr>
        <w:t>сөлд</w:t>
      </w:r>
      <w:r w:rsidRPr="0014423F">
        <w:rPr>
          <w:rStyle w:val="Emphasis"/>
          <w:rFonts w:cs="Arial"/>
          <w:i w:val="0"/>
          <w:lang w:val="mn-MN"/>
        </w:rPr>
        <w:t xml:space="preserve"> </w:t>
      </w:r>
      <w:r w:rsidRPr="0014423F">
        <w:rPr>
          <w:rStyle w:val="Emphasis"/>
          <w:rFonts w:cs="Arial"/>
          <w:i w:val="0"/>
        </w:rPr>
        <w:t>шалгарсан иргэн  Ж.Уранчимэг</w:t>
      </w:r>
      <w:r w:rsidRPr="0014423F">
        <w:rPr>
          <w:rStyle w:val="Emphasis"/>
          <w:rFonts w:cs="Arial"/>
          <w:i w:val="0"/>
          <w:lang w:val="mn-MN"/>
        </w:rPr>
        <w:t xml:space="preserve"> ахлагчтай “хамтын хүч баг”-ийн </w:t>
      </w:r>
      <w:r w:rsidRPr="0014423F">
        <w:rPr>
          <w:rStyle w:val="Emphasis"/>
          <w:rFonts w:cs="Arial"/>
          <w:i w:val="0"/>
        </w:rPr>
        <w:t>“Хог бол бидний ирээд</w:t>
      </w:r>
      <w:r>
        <w:rPr>
          <w:rStyle w:val="Emphasis"/>
          <w:rFonts w:cs="Arial"/>
          <w:i w:val="0"/>
        </w:rPr>
        <w:t>ү</w:t>
      </w:r>
      <w:r w:rsidRPr="0014423F">
        <w:rPr>
          <w:rStyle w:val="Emphasis"/>
          <w:rFonts w:cs="Arial"/>
          <w:i w:val="0"/>
        </w:rPr>
        <w:t>йг хулгайлагч”, Нийгмийн дэвшил эмэгтэйч</w:t>
      </w:r>
      <w:r>
        <w:rPr>
          <w:rStyle w:val="Emphasis"/>
          <w:rFonts w:cs="Arial"/>
          <w:i w:val="0"/>
        </w:rPr>
        <w:t>үү</w:t>
      </w:r>
      <w:r w:rsidRPr="0014423F">
        <w:rPr>
          <w:rStyle w:val="Emphasis"/>
          <w:rFonts w:cs="Arial"/>
          <w:i w:val="0"/>
        </w:rPr>
        <w:t>дийн х</w:t>
      </w:r>
      <w:r>
        <w:rPr>
          <w:rStyle w:val="Emphasis"/>
          <w:rFonts w:cs="Arial"/>
          <w:i w:val="0"/>
        </w:rPr>
        <w:t>ө</w:t>
      </w:r>
      <w:r w:rsidRPr="0014423F">
        <w:rPr>
          <w:rStyle w:val="Emphasis"/>
          <w:rFonts w:cs="Arial"/>
          <w:i w:val="0"/>
        </w:rPr>
        <w:t>д</w:t>
      </w:r>
      <w:r>
        <w:rPr>
          <w:rStyle w:val="Emphasis"/>
          <w:rFonts w:cs="Arial"/>
          <w:i w:val="0"/>
        </w:rPr>
        <w:t>ө</w:t>
      </w:r>
      <w:r w:rsidRPr="0014423F">
        <w:rPr>
          <w:rStyle w:val="Emphasis"/>
          <w:rFonts w:cs="Arial"/>
          <w:i w:val="0"/>
        </w:rPr>
        <w:t>лг</w:t>
      </w:r>
      <w:r>
        <w:rPr>
          <w:rStyle w:val="Emphasis"/>
          <w:rFonts w:cs="Arial"/>
          <w:i w:val="0"/>
        </w:rPr>
        <w:t>өө</w:t>
      </w:r>
      <w:r w:rsidRPr="0014423F">
        <w:rPr>
          <w:rStyle w:val="Emphasis"/>
          <w:rFonts w:cs="Arial"/>
          <w:i w:val="0"/>
        </w:rPr>
        <w:t>н ТББ-ын “Орон нутагт ашигт малтмал хайх, ашиглах явцад холбогдох хууль тогтоомжийн хэрэгжилтийг хангуулахад иргэдийн оролцоо, хяналт”, “Амин хорвоо” ТББ-ын “Ц</w:t>
      </w:r>
      <w:r>
        <w:rPr>
          <w:rStyle w:val="Emphasis"/>
          <w:rFonts w:cs="Arial"/>
          <w:i w:val="0"/>
        </w:rPr>
        <w:t>ө</w:t>
      </w:r>
      <w:r w:rsidRPr="0014423F">
        <w:rPr>
          <w:rStyle w:val="Emphasis"/>
          <w:rFonts w:cs="Arial"/>
          <w:i w:val="0"/>
        </w:rPr>
        <w:t>лжилтийг сааруулах ойжуулагчдын хамтлаг -2 шат” т</w:t>
      </w:r>
      <w:r>
        <w:rPr>
          <w:rStyle w:val="Emphasis"/>
          <w:rFonts w:cs="Arial"/>
          <w:i w:val="0"/>
        </w:rPr>
        <w:t>ө</w:t>
      </w:r>
      <w:r w:rsidRPr="0014423F">
        <w:rPr>
          <w:rStyle w:val="Emphasis"/>
          <w:rFonts w:cs="Arial"/>
          <w:i w:val="0"/>
        </w:rPr>
        <w:t>сл</w:t>
      </w:r>
      <w:r>
        <w:rPr>
          <w:rStyle w:val="Emphasis"/>
          <w:rFonts w:cs="Arial"/>
          <w:i w:val="0"/>
        </w:rPr>
        <w:t>үү</w:t>
      </w:r>
      <w:r w:rsidRPr="0014423F">
        <w:rPr>
          <w:rStyle w:val="Emphasis"/>
          <w:rFonts w:cs="Arial"/>
          <w:i w:val="0"/>
        </w:rPr>
        <w:t xml:space="preserve">дийн хэрэгжилтэнд байнгын хяналт </w:t>
      </w:r>
      <w:r w:rsidRPr="0014423F">
        <w:rPr>
          <w:rStyle w:val="Emphasis"/>
          <w:rFonts w:cs="Arial"/>
          <w:i w:val="0"/>
          <w:lang w:val="mn-MN"/>
        </w:rPr>
        <w:t xml:space="preserve">тавьж, </w:t>
      </w:r>
      <w:r w:rsidRPr="0014423F">
        <w:rPr>
          <w:rStyle w:val="Emphasis"/>
          <w:rFonts w:cs="Arial"/>
          <w:i w:val="0"/>
        </w:rPr>
        <w:t>мониторинг хийж дүгнэлт гарган БОАЖЯ-нд хүргүүл</w:t>
      </w:r>
      <w:r w:rsidRPr="0014423F">
        <w:rPr>
          <w:rStyle w:val="Emphasis"/>
          <w:rFonts w:cs="Arial"/>
          <w:i w:val="0"/>
          <w:lang w:val="mn-MN"/>
        </w:rPr>
        <w:t>ж, улмаар улсын хэмжээнд идэвхтэй сайн оролцсон аймгийн нэгээр шалгарлаа</w:t>
      </w:r>
      <w:r w:rsidRPr="0014423F">
        <w:rPr>
          <w:rStyle w:val="Emphasis"/>
          <w:rFonts w:cs="Arial"/>
          <w:i w:val="0"/>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t>БОАЖЯ-наас “Байгаль орчны шинэчлэл-2” төсөл, “Оюу толгой” ХХК-ийн дэмжлэгтэйгээр хэрэгжүүлж буй “Байгаль хамгаалагч мэдээллийн төв” төслийн хүрээнд 88017777 дугаарын гар утсанд хэрэг з</w:t>
      </w:r>
      <w:r>
        <w:rPr>
          <w:rFonts w:ascii="Arial" w:hAnsi="Arial" w:cs="Arial"/>
        </w:rPr>
        <w:t>ө</w:t>
      </w:r>
      <w:r w:rsidRPr="0014423F">
        <w:rPr>
          <w:rFonts w:ascii="Arial" w:hAnsi="Arial" w:cs="Arial"/>
        </w:rPr>
        <w:t xml:space="preserve">рчлийн тухай мэдээллийг иргэдээс хүлээн авч </w:t>
      </w:r>
      <w:r w:rsidRPr="0014423F">
        <w:rPr>
          <w:rFonts w:ascii="Arial" w:hAnsi="Arial" w:cs="Arial"/>
          <w:lang w:val="mn-MN"/>
        </w:rPr>
        <w:t xml:space="preserve">мэдээллийн </w:t>
      </w:r>
      <w:r w:rsidRPr="0014423F">
        <w:rPr>
          <w:rFonts w:ascii="Arial" w:hAnsi="Arial" w:cs="Arial"/>
        </w:rPr>
        <w:t>м</w:t>
      </w:r>
      <w:r>
        <w:rPr>
          <w:rFonts w:ascii="Arial" w:hAnsi="Arial" w:cs="Arial"/>
        </w:rPr>
        <w:t>ө</w:t>
      </w:r>
      <w:r w:rsidRPr="0014423F">
        <w:rPr>
          <w:rFonts w:ascii="Arial" w:hAnsi="Arial" w:cs="Arial"/>
        </w:rPr>
        <w:t>р</w:t>
      </w:r>
      <w:r>
        <w:rPr>
          <w:rFonts w:ascii="Arial" w:hAnsi="Arial" w:cs="Arial"/>
        </w:rPr>
        <w:t>өө</w:t>
      </w:r>
      <w:r w:rsidRPr="0014423F">
        <w:rPr>
          <w:rFonts w:ascii="Arial" w:hAnsi="Arial" w:cs="Arial"/>
        </w:rPr>
        <w:t>р</w:t>
      </w:r>
      <w:r w:rsidRPr="0014423F">
        <w:rPr>
          <w:rFonts w:ascii="Arial" w:hAnsi="Arial" w:cs="Arial"/>
          <w:lang w:val="mn-MN"/>
        </w:rPr>
        <w:t xml:space="preserve"> </w:t>
      </w:r>
      <w:r w:rsidRPr="0014423F">
        <w:rPr>
          <w:rFonts w:ascii="Arial" w:hAnsi="Arial" w:cs="Arial"/>
        </w:rPr>
        <w:t>шалгалтын ажлыг зохио</w:t>
      </w:r>
      <w:r w:rsidRPr="0014423F">
        <w:rPr>
          <w:rFonts w:ascii="Arial" w:hAnsi="Arial" w:cs="Arial"/>
          <w:lang w:val="mn-MN"/>
        </w:rPr>
        <w:t>н</w:t>
      </w:r>
      <w:r w:rsidRPr="0014423F">
        <w:rPr>
          <w:rFonts w:ascii="Arial" w:hAnsi="Arial" w:cs="Arial"/>
        </w:rPr>
        <w:t xml:space="preserve"> байгуул</w:t>
      </w:r>
      <w:r w:rsidRPr="0014423F">
        <w:rPr>
          <w:rFonts w:ascii="Arial" w:hAnsi="Arial" w:cs="Arial"/>
          <w:lang w:val="mn-MN"/>
        </w:rPr>
        <w:t>ж ажиллалаа</w:t>
      </w:r>
      <w:r w:rsidRPr="0014423F">
        <w:rPr>
          <w:rFonts w:ascii="Arial" w:hAnsi="Arial" w:cs="Arial"/>
        </w:rPr>
        <w:t>.</w:t>
      </w:r>
      <w:r w:rsidRPr="0014423F">
        <w:rPr>
          <w:rFonts w:ascii="Arial" w:hAnsi="Arial" w:cs="Arial"/>
          <w:lang w:val="mn-MN"/>
        </w:rPr>
        <w:t xml:space="preserve"> </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lang w:val="mn-MN"/>
        </w:rPr>
        <w:t xml:space="preserve">2011 оны 11 сард УИХ-ын 2010 оны 48 дугаар тогтоолоор батлагдсан “Монгол Улсын Үндэсний аюулгүй байдлын үзэл баримтлал”-д тусгагдсан “Говийн баянбүрд, заган ойг улсын тусгай хамгаалалтад авч говь, хээрийн эмзэг  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 Ойн газрын хууль бус мод бэлтгэлийн газрын дарга </w:t>
      </w:r>
      <w:r w:rsidRPr="0014423F">
        <w:rPr>
          <w:rFonts w:ascii="Arial" w:hAnsi="Arial" w:cs="Arial"/>
          <w:lang w:val="mn-MN"/>
        </w:rPr>
        <w:lastRenderedPageBreak/>
        <w:t xml:space="preserve">н.Ганбаатараар ахлуулсан ажлын хэсэгтэй хамтран аймгийн заган ой бүхий сумдаар заган ойн ашиглалт, хамгаалалтад хяналт шалгалтын ажлыг хийлээ.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ГИДЦГ-ын “Б” хэсгийн менежментийн төлөвлөгөө хэрэгжүүлэхэд орчны бүсийн оролцоо” сэдэвт зөвлөгөөнийг Бугат сумын Тахийн тал дахь хамгаалалт</w:t>
      </w:r>
      <w:r w:rsidRPr="0014423F">
        <w:rPr>
          <w:rStyle w:val="Emphasis"/>
          <w:rFonts w:cs="Arial"/>
          <w:i w:val="0"/>
          <w:lang w:val="mn-MN"/>
        </w:rPr>
        <w:t>ын</w:t>
      </w:r>
      <w:r w:rsidRPr="0014423F">
        <w:rPr>
          <w:rStyle w:val="Emphasis"/>
          <w:rFonts w:cs="Arial"/>
          <w:i w:val="0"/>
        </w:rPr>
        <w:t xml:space="preserve"> захиргаанд зохион байгууллаа. Уг зөвлөгөөнд БОАЖЯам, ОУ-ын “Тахь групп”, Швейцарын хөгжлийн агентлаг, Чех улсын амьтны хүрээлэн зэрэг байгуулагууд оролцож талууд хамтран ажиллах санамж бичиг үйлд</w:t>
      </w:r>
      <w:r w:rsidRPr="0014423F">
        <w:rPr>
          <w:rStyle w:val="Emphasis"/>
          <w:rFonts w:cs="Arial"/>
          <w:i w:val="0"/>
          <w:lang w:val="mn-MN"/>
        </w:rPr>
        <w:t>сэн нь</w:t>
      </w:r>
      <w:r w:rsidRPr="0014423F">
        <w:rPr>
          <w:rStyle w:val="Emphasis"/>
          <w:rFonts w:cs="Arial"/>
          <w:i w:val="0"/>
        </w:rPr>
        <w:t xml:space="preserve"> тахийн сүргийг тогтвортой өсгөх талаар бодитой </w:t>
      </w:r>
      <w:r w:rsidRPr="0014423F">
        <w:rPr>
          <w:rStyle w:val="Emphasis"/>
          <w:rFonts w:cs="Arial"/>
          <w:i w:val="0"/>
          <w:lang w:val="mn-MN"/>
        </w:rPr>
        <w:t xml:space="preserve">ажил хийгдэх боллоо. </w:t>
      </w:r>
    </w:p>
    <w:p w:rsidR="00422BD7" w:rsidRPr="0014423F" w:rsidRDefault="00422BD7" w:rsidP="00422BD7">
      <w:pPr>
        <w:spacing w:line="276" w:lineRule="auto"/>
        <w:ind w:firstLine="720"/>
        <w:jc w:val="both"/>
        <w:rPr>
          <w:rFonts w:ascii="Arial" w:hAnsi="Arial" w:cs="Arial"/>
          <w:b/>
          <w:lang w:val="mn-MN"/>
        </w:rPr>
      </w:pPr>
      <w:r w:rsidRPr="0014423F">
        <w:rPr>
          <w:rStyle w:val="Emphasis"/>
          <w:rFonts w:cs="Arial"/>
          <w:i w:val="0"/>
        </w:rPr>
        <w:t>Дэлхийн байгаль хамгаалах сангийн Монгол дахь хөтөлбөрийн газраас хэрэгжүүлж буй “Монгол бөхөн хамгаалах” төсөл нь 2007-2010 оны хооронд амжилттай хэрэгж</w:t>
      </w:r>
      <w:r w:rsidRPr="0014423F">
        <w:rPr>
          <w:rStyle w:val="Emphasis"/>
          <w:rFonts w:cs="Arial"/>
          <w:i w:val="0"/>
          <w:lang w:val="mn-MN"/>
        </w:rPr>
        <w:t xml:space="preserve">сэн учраас хугацааг сунган 2013 он хүртэл </w:t>
      </w:r>
      <w:r w:rsidRPr="0014423F">
        <w:rPr>
          <w:rStyle w:val="Emphasis"/>
          <w:rFonts w:cs="Arial"/>
          <w:i w:val="0"/>
        </w:rPr>
        <w:t>үргэлжлэх</w:t>
      </w:r>
      <w:r w:rsidRPr="0014423F">
        <w:rPr>
          <w:rStyle w:val="Emphasis"/>
          <w:rFonts w:cs="Arial"/>
          <w:i w:val="0"/>
          <w:lang w:val="mn-MN"/>
        </w:rPr>
        <w:t>ээр шийдвэрлэгдсэн</w:t>
      </w:r>
      <w:r w:rsidRPr="0014423F">
        <w:rPr>
          <w:rStyle w:val="Emphasis"/>
          <w:rFonts w:cs="Arial"/>
          <w:i w:val="0"/>
        </w:rPr>
        <w:t xml:space="preserve"> бөгөөд үйл ажиллагааны чиглэл нь бэлчээр ашиглалт хамгаалалт, нөөцийн талаар орон нутгийн бодлогыг тодорхойлох, тулгамдсан асуудлууд дээр хамтран ажиллах арга хэмжээг бөхөн бүхий Дарив, Хөхморьт, Баян-Уул, Шарга, Төгрөг, Тонхил сумдад авч хэрэгжүүлэх зорилготой аж</w:t>
      </w:r>
      <w:r w:rsidRPr="0014423F">
        <w:rPr>
          <w:rStyle w:val="Emphasis"/>
          <w:rFonts w:cs="Arial"/>
          <w:i w:val="0"/>
          <w:lang w:val="mn-MN"/>
        </w:rPr>
        <w:t xml:space="preserve">иллаж </w:t>
      </w:r>
      <w:r w:rsidRPr="0014423F">
        <w:rPr>
          <w:rStyle w:val="Emphasis"/>
          <w:rFonts w:cs="Arial"/>
          <w:i w:val="0"/>
        </w:rPr>
        <w:t>байна. Төслийн хүрээнд бөхөн хамгаалах идэвхитэн байгаль хамгаалагч 5-г томил</w:t>
      </w:r>
      <w:r w:rsidRPr="0014423F">
        <w:rPr>
          <w:rStyle w:val="Emphasis"/>
          <w:rFonts w:cs="Arial"/>
          <w:i w:val="0"/>
          <w:lang w:val="mn-MN"/>
        </w:rPr>
        <w:t>он</w:t>
      </w:r>
      <w:r w:rsidRPr="0014423F">
        <w:rPr>
          <w:rStyle w:val="Emphasis"/>
          <w:rFonts w:cs="Arial"/>
          <w:i w:val="0"/>
        </w:rPr>
        <w:t>, Дэлхийн байгаль хамгаалах сантай гэрээ байгуулан цалинжуулж, техник хэрэгслээр ханган ажиллуулж байна.</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Азийн сангийн санхүүжилт</w:t>
      </w:r>
      <w:r w:rsidRPr="0014423F">
        <w:rPr>
          <w:rStyle w:val="Emphasis"/>
          <w:rFonts w:cs="Arial"/>
          <w:i w:val="0"/>
          <w:lang w:val="mn-MN"/>
        </w:rPr>
        <w:t>ээр</w:t>
      </w:r>
      <w:r w:rsidRPr="0014423F">
        <w:rPr>
          <w:rStyle w:val="Emphasis"/>
          <w:rFonts w:cs="Arial"/>
          <w:i w:val="0"/>
        </w:rPr>
        <w:t xml:space="preserve"> Усны хэрэг эрхлэх газ</w:t>
      </w:r>
      <w:r w:rsidRPr="0014423F">
        <w:rPr>
          <w:rStyle w:val="Emphasis"/>
          <w:rFonts w:cs="Arial"/>
          <w:i w:val="0"/>
          <w:lang w:val="mn-MN"/>
        </w:rPr>
        <w:t xml:space="preserve">артай хамтран </w:t>
      </w:r>
      <w:r w:rsidRPr="0014423F">
        <w:rPr>
          <w:rStyle w:val="Emphasis"/>
          <w:rFonts w:cs="Arial"/>
          <w:i w:val="0"/>
        </w:rPr>
        <w:t>2011 оны 09 дүгээр сар</w:t>
      </w:r>
      <w:r w:rsidRPr="0014423F">
        <w:rPr>
          <w:rStyle w:val="Emphasis"/>
          <w:rFonts w:cs="Arial"/>
          <w:i w:val="0"/>
          <w:lang w:val="mn-MN"/>
        </w:rPr>
        <w:t xml:space="preserve">д </w:t>
      </w:r>
      <w:r w:rsidRPr="0014423F">
        <w:rPr>
          <w:rStyle w:val="Emphasis"/>
          <w:rFonts w:cs="Arial"/>
          <w:i w:val="0"/>
        </w:rPr>
        <w:t>Тайширын УЦС</w:t>
      </w:r>
      <w:r w:rsidRPr="0014423F">
        <w:rPr>
          <w:rStyle w:val="Emphasis"/>
          <w:rFonts w:cs="Arial"/>
          <w:i w:val="0"/>
          <w:lang w:val="mn-MN"/>
        </w:rPr>
        <w:t xml:space="preserve"> дахь Гэгээн нуур жуулчны баазад</w:t>
      </w:r>
      <w:r w:rsidRPr="0014423F">
        <w:rPr>
          <w:rStyle w:val="Emphasis"/>
          <w:rFonts w:cs="Arial"/>
          <w:i w:val="0"/>
        </w:rPr>
        <w:t xml:space="preserve"> “Хяргас нуур-Завхан голын сав газрын усны нэгдсэн менежмент” зөвлөлдөх уулзалтыг зохион байгууллаа.  </w:t>
      </w:r>
      <w:r w:rsidRPr="0014423F">
        <w:rPr>
          <w:rStyle w:val="Emphasis"/>
          <w:rFonts w:cs="Arial"/>
          <w:i w:val="0"/>
          <w:lang w:val="mn-MN"/>
        </w:rPr>
        <w:t>Тус у</w:t>
      </w:r>
      <w:r w:rsidRPr="0014423F">
        <w:rPr>
          <w:rStyle w:val="Emphasis"/>
          <w:rFonts w:cs="Arial"/>
          <w:i w:val="0"/>
        </w:rPr>
        <w:t>улзалтаар сав газрын усны менежмент, гүний усны нөөц, цаашдын хандлагын  талаар хэлэлцүүл</w:t>
      </w:r>
      <w:r w:rsidRPr="0014423F">
        <w:rPr>
          <w:rStyle w:val="Emphasis"/>
          <w:rFonts w:cs="Arial"/>
          <w:i w:val="0"/>
          <w:lang w:val="mn-MN"/>
        </w:rPr>
        <w:t>ж,</w:t>
      </w:r>
      <w:r w:rsidRPr="0014423F">
        <w:rPr>
          <w:rStyle w:val="Emphasis"/>
          <w:rFonts w:cs="Arial"/>
          <w:i w:val="0"/>
        </w:rPr>
        <w:t xml:space="preserve"> </w:t>
      </w:r>
      <w:r w:rsidRPr="0014423F">
        <w:rPr>
          <w:rStyle w:val="Emphasis"/>
          <w:rFonts w:cs="Arial"/>
          <w:i w:val="0"/>
          <w:lang w:val="mn-MN"/>
        </w:rPr>
        <w:t xml:space="preserve">хийх ажлын </w:t>
      </w:r>
      <w:r w:rsidRPr="0014423F">
        <w:rPr>
          <w:rStyle w:val="Emphasis"/>
          <w:rFonts w:cs="Arial"/>
          <w:i w:val="0"/>
        </w:rPr>
        <w:t>төлөвлөгөөг төсөл хэлбэрээр боловсруулан гарга</w:t>
      </w:r>
      <w:r w:rsidRPr="0014423F">
        <w:rPr>
          <w:rStyle w:val="Emphasis"/>
          <w:rFonts w:cs="Arial"/>
          <w:i w:val="0"/>
          <w:lang w:val="mn-MN"/>
        </w:rPr>
        <w:t>лаа.</w:t>
      </w:r>
    </w:p>
    <w:p w:rsidR="00422BD7" w:rsidRPr="0014423F" w:rsidRDefault="00422BD7" w:rsidP="00422BD7">
      <w:pPr>
        <w:spacing w:line="276" w:lineRule="auto"/>
        <w:ind w:firstLine="360"/>
        <w:jc w:val="both"/>
        <w:rPr>
          <w:rStyle w:val="Emphasis"/>
          <w:rFonts w:cs="Arial"/>
          <w:i w:val="0"/>
          <w:lang w:val="mn-MN"/>
        </w:rPr>
      </w:pPr>
      <w:r w:rsidRPr="0014423F">
        <w:rPr>
          <w:rStyle w:val="Emphasis"/>
          <w:rFonts w:cs="Arial"/>
          <w:i w:val="0"/>
        </w:rPr>
        <w:t>2011 онд</w:t>
      </w:r>
      <w:r w:rsidRPr="0014423F">
        <w:rPr>
          <w:rStyle w:val="Emphasis"/>
          <w:rFonts w:cs="Arial"/>
          <w:i w:val="0"/>
          <w:lang w:val="mn-MN"/>
        </w:rPr>
        <w:t xml:space="preserve"> а</w:t>
      </w:r>
      <w:r w:rsidRPr="0014423F">
        <w:rPr>
          <w:rStyle w:val="Emphasis"/>
          <w:rFonts w:cs="Arial"/>
          <w:i w:val="0"/>
        </w:rPr>
        <w:t>ялал жуулчлалын үйл ажиллагаа эрх</w:t>
      </w:r>
      <w:r w:rsidRPr="0014423F">
        <w:rPr>
          <w:rStyle w:val="Emphasis"/>
          <w:rFonts w:cs="Arial"/>
          <w:i w:val="0"/>
          <w:lang w:val="mn-MN"/>
        </w:rPr>
        <w:t>э</w:t>
      </w:r>
      <w:r w:rsidRPr="0014423F">
        <w:rPr>
          <w:rStyle w:val="Emphasis"/>
          <w:rFonts w:cs="Arial"/>
          <w:i w:val="0"/>
        </w:rPr>
        <w:t>лдэг аж ахуйн нэгж, байгууллагуудын ажилтан, албан хаагчдын ур чадварыг дээшлүүлэх сургалтыг Мерси Кор олон улсын байгууллагын аймаг дахь төлөөлөгчийн газартай хамтран зохион байгуул</w:t>
      </w:r>
      <w:r w:rsidRPr="0014423F">
        <w:rPr>
          <w:rStyle w:val="Emphasis"/>
          <w:rFonts w:cs="Arial"/>
          <w:i w:val="0"/>
          <w:lang w:val="mn-MN"/>
        </w:rPr>
        <w:t>ж, А</w:t>
      </w:r>
      <w:r w:rsidRPr="0014423F">
        <w:rPr>
          <w:rStyle w:val="Emphasis"/>
          <w:rFonts w:cs="Arial"/>
          <w:i w:val="0"/>
        </w:rPr>
        <w:t>ялал жуулчлалын үндэсний төвийн сургагч багш, доктор Д.Гансүхийг урьж хичээл сургалт явуулсан бөгөөд нийт 12 ААН, байгууллагын 25 хүн хамрагдлаа</w:t>
      </w:r>
      <w:r w:rsidRPr="0014423F">
        <w:rPr>
          <w:rStyle w:val="Emphasis"/>
          <w:rFonts w:cs="Arial"/>
          <w:i w:val="0"/>
          <w:lang w:val="mn-MN"/>
        </w:rPr>
        <w:t>.</w:t>
      </w:r>
    </w:p>
    <w:p w:rsidR="00422BD7" w:rsidRPr="0014423F" w:rsidRDefault="00422BD7" w:rsidP="00422BD7">
      <w:pPr>
        <w:pStyle w:val="ListParagraph"/>
        <w:spacing w:line="276" w:lineRule="auto"/>
        <w:ind w:left="0"/>
        <w:jc w:val="both"/>
        <w:rPr>
          <w:rStyle w:val="Emphasis"/>
          <w:rFonts w:cs="Arial"/>
          <w:i w:val="0"/>
          <w:iCs w:val="0"/>
          <w:lang w:val="mn-MN"/>
        </w:rPr>
      </w:pPr>
      <w:r w:rsidRPr="0014423F">
        <w:rPr>
          <w:rStyle w:val="Emphasis"/>
          <w:rFonts w:cs="Arial"/>
          <w:i w:val="0"/>
          <w:color w:val="FF0000"/>
        </w:rPr>
        <w:t xml:space="preserve">   </w:t>
      </w:r>
      <w:r w:rsidRPr="0014423F">
        <w:rPr>
          <w:rStyle w:val="Emphasis"/>
          <w:rFonts w:cs="Arial"/>
          <w:i w:val="0"/>
          <w:lang w:val="mn-MN"/>
        </w:rPr>
        <w:tab/>
      </w:r>
      <w:r w:rsidRPr="0014423F">
        <w:rPr>
          <w:rStyle w:val="Emphasis"/>
          <w:rFonts w:cs="Arial"/>
          <w:i w:val="0"/>
        </w:rPr>
        <w:t>Аймгийн</w:t>
      </w:r>
      <w:r w:rsidRPr="0014423F">
        <w:rPr>
          <w:rStyle w:val="Emphasis"/>
          <w:rFonts w:cs="Arial"/>
          <w:i w:val="0"/>
          <w:lang w:val="mn-MN"/>
        </w:rPr>
        <w:t xml:space="preserve"> </w:t>
      </w:r>
      <w:r w:rsidRPr="0014423F">
        <w:rPr>
          <w:rStyle w:val="Emphasis"/>
          <w:rFonts w:cs="Arial"/>
          <w:i w:val="0"/>
        </w:rPr>
        <w:t>Хөдөлмөр халамж үйлчилгээний хэлтэстэй хамтран ажилгүй 20 иргэнийг түр ажлын байраар ханган</w:t>
      </w:r>
      <w:r w:rsidRPr="0014423F">
        <w:rPr>
          <w:rStyle w:val="Emphasis"/>
          <w:rFonts w:cs="Arial"/>
          <w:i w:val="0"/>
          <w:lang w:val="mn-MN"/>
        </w:rPr>
        <w:t xml:space="preserve"> </w:t>
      </w:r>
      <w:r w:rsidRPr="0014423F">
        <w:rPr>
          <w:rStyle w:val="Emphasis"/>
          <w:rFonts w:cs="Arial"/>
          <w:i w:val="0"/>
        </w:rPr>
        <w:t>мэргэжлийн арга зүй</w:t>
      </w:r>
      <w:r w:rsidRPr="0014423F">
        <w:rPr>
          <w:rStyle w:val="Emphasis"/>
          <w:rFonts w:cs="Arial"/>
          <w:i w:val="0"/>
          <w:lang w:val="mn-MN"/>
        </w:rPr>
        <w:t>н зөвлөгөө өгч</w:t>
      </w:r>
      <w:r w:rsidRPr="0014423F">
        <w:rPr>
          <w:rStyle w:val="Emphasis"/>
          <w:rFonts w:cs="Arial"/>
          <w:i w:val="0"/>
        </w:rPr>
        <w:t xml:space="preserve"> “Шүтээний өндөрлөг”-</w:t>
      </w:r>
      <w:r w:rsidRPr="0014423F">
        <w:rPr>
          <w:rStyle w:val="Emphasis"/>
          <w:rFonts w:cs="Arial"/>
          <w:i w:val="0"/>
          <w:lang w:val="mn-MN"/>
        </w:rPr>
        <w:t>цогцолбор</w:t>
      </w:r>
      <w:r w:rsidRPr="0014423F">
        <w:rPr>
          <w:rStyle w:val="Emphasis"/>
          <w:rFonts w:cs="Arial"/>
          <w:i w:val="0"/>
        </w:rPr>
        <w:t>т 193 ширхэг улиасны суулгац</w:t>
      </w:r>
      <w:r w:rsidRPr="0014423F">
        <w:rPr>
          <w:rStyle w:val="Emphasis"/>
          <w:rFonts w:cs="Arial"/>
          <w:i w:val="0"/>
          <w:lang w:val="mn-MN"/>
        </w:rPr>
        <w:t>,</w:t>
      </w:r>
      <w:r w:rsidRPr="0014423F">
        <w:rPr>
          <w:rStyle w:val="Emphasis"/>
          <w:rFonts w:cs="Arial"/>
          <w:i w:val="0"/>
        </w:rPr>
        <w:t xml:space="preserve"> аймгийн ИТХ-ын Тэргүүлэгчдийн санаачилгаар ХААН банкны дэмжлэгтэйгээр 209 мод</w:t>
      </w:r>
      <w:r w:rsidRPr="0014423F">
        <w:rPr>
          <w:rStyle w:val="Emphasis"/>
          <w:rFonts w:cs="Arial"/>
          <w:i w:val="0"/>
          <w:lang w:val="mn-MN"/>
        </w:rPr>
        <w:t>,</w:t>
      </w:r>
      <w:r w:rsidRPr="0014423F">
        <w:rPr>
          <w:rStyle w:val="Emphasis"/>
          <w:rFonts w:cs="Arial"/>
          <w:i w:val="0"/>
        </w:rPr>
        <w:t xml:space="preserve"> нийтдээ 400 гаруй мод тарьсан бөгөөд амьдралт нь </w:t>
      </w:r>
      <w:r w:rsidRPr="0014423F">
        <w:rPr>
          <w:rStyle w:val="Emphasis"/>
          <w:rFonts w:cs="Arial"/>
          <w:i w:val="0"/>
          <w:lang w:val="mn-MN"/>
        </w:rPr>
        <w:t>96</w:t>
      </w:r>
      <w:r w:rsidRPr="0014423F">
        <w:rPr>
          <w:rStyle w:val="Emphasis"/>
          <w:rFonts w:cs="Arial"/>
          <w:i w:val="0"/>
        </w:rPr>
        <w:t xml:space="preserve"> хувьтай байна.        </w:t>
      </w:r>
    </w:p>
    <w:p w:rsidR="00422BD7" w:rsidRPr="0014423F" w:rsidRDefault="00422BD7" w:rsidP="00422BD7">
      <w:pPr>
        <w:spacing w:line="276" w:lineRule="auto"/>
        <w:ind w:firstLine="720"/>
        <w:contextualSpacing/>
        <w:jc w:val="both"/>
        <w:rPr>
          <w:rStyle w:val="Emphasis"/>
          <w:rFonts w:cs="Arial"/>
          <w:i w:val="0"/>
          <w:iCs w:val="0"/>
          <w:lang w:val="mn-MN"/>
        </w:rPr>
      </w:pPr>
      <w:r w:rsidRPr="0014423F">
        <w:rPr>
          <w:rStyle w:val="Emphasis"/>
          <w:rFonts w:cs="Arial"/>
          <w:i w:val="0"/>
        </w:rPr>
        <w:t xml:space="preserve">Ундны усны чанар нь стандартын  шаардлага хангахгүй байгаа Есөнбулаг сумын  төвийн усны шинж чанарт үнэлэлт, дүгнэлт </w:t>
      </w:r>
      <w:r w:rsidRPr="0014423F">
        <w:rPr>
          <w:rStyle w:val="Emphasis"/>
          <w:rFonts w:cs="Arial"/>
          <w:i w:val="0"/>
          <w:lang w:val="mn-MN"/>
        </w:rPr>
        <w:t>өгч</w:t>
      </w:r>
      <w:r w:rsidRPr="0014423F">
        <w:rPr>
          <w:rStyle w:val="Emphasis"/>
          <w:rFonts w:cs="Arial"/>
          <w:i w:val="0"/>
        </w:rPr>
        <w:t>, газрын доорхи усны хяналт шинжилгээний сүлжээ цооног өрөмдөж</w:t>
      </w:r>
      <w:r w:rsidRPr="0014423F">
        <w:rPr>
          <w:rStyle w:val="Emphasis"/>
          <w:rFonts w:cs="Arial"/>
          <w:i w:val="0"/>
          <w:lang w:val="mn-MN"/>
        </w:rPr>
        <w:t>,</w:t>
      </w:r>
      <w:r w:rsidRPr="0014423F">
        <w:rPr>
          <w:rStyle w:val="Emphasis"/>
          <w:rFonts w:cs="Arial"/>
          <w:i w:val="0"/>
        </w:rPr>
        <w:t xml:space="preserve"> тоногло</w:t>
      </w:r>
      <w:r w:rsidRPr="0014423F">
        <w:rPr>
          <w:rStyle w:val="Emphasis"/>
          <w:rFonts w:cs="Arial"/>
          <w:i w:val="0"/>
          <w:lang w:val="mn-MN"/>
        </w:rPr>
        <w:t>х</w:t>
      </w:r>
      <w:r w:rsidRPr="0014423F">
        <w:rPr>
          <w:rStyle w:val="Emphasis"/>
          <w:rFonts w:cs="Arial"/>
          <w:i w:val="0"/>
        </w:rPr>
        <w:t xml:space="preserve"> ажлыг “Охь-Ус” ХХК</w:t>
      </w:r>
      <w:r w:rsidRPr="0014423F">
        <w:rPr>
          <w:rStyle w:val="Emphasis"/>
          <w:rFonts w:cs="Arial"/>
          <w:i w:val="0"/>
          <w:lang w:val="mn-MN"/>
        </w:rPr>
        <w:t>-иар</w:t>
      </w:r>
      <w:r w:rsidRPr="0014423F">
        <w:rPr>
          <w:rStyle w:val="Emphasis"/>
          <w:rFonts w:cs="Arial"/>
          <w:i w:val="0"/>
        </w:rPr>
        <w:t xml:space="preserve"> гүйцэтг</w:t>
      </w:r>
      <w:r w:rsidRPr="0014423F">
        <w:rPr>
          <w:rStyle w:val="Emphasis"/>
          <w:rFonts w:cs="Arial"/>
          <w:i w:val="0"/>
          <w:lang w:val="mn-MN"/>
        </w:rPr>
        <w:t>үүлл</w:t>
      </w:r>
      <w:r w:rsidRPr="0014423F">
        <w:rPr>
          <w:rStyle w:val="Emphasis"/>
          <w:rFonts w:cs="Arial"/>
          <w:i w:val="0"/>
        </w:rPr>
        <w:t>э</w:t>
      </w:r>
      <w:r w:rsidRPr="0014423F">
        <w:rPr>
          <w:rStyle w:val="Emphasis"/>
          <w:rFonts w:cs="Arial"/>
          <w:i w:val="0"/>
          <w:lang w:val="mn-MN"/>
        </w:rPr>
        <w:t>э</w:t>
      </w:r>
      <w:r w:rsidRPr="0014423F">
        <w:rPr>
          <w:rStyle w:val="Emphasis"/>
          <w:rFonts w:cs="Arial"/>
          <w:i w:val="0"/>
        </w:rPr>
        <w:t>. Энэ ажлын дүнд Есөнбулаг сумын газрын доорх усны түвшинд сар бүр хэмжилт хий</w:t>
      </w:r>
      <w:r w:rsidRPr="0014423F">
        <w:rPr>
          <w:rStyle w:val="Emphasis"/>
          <w:rFonts w:cs="Arial"/>
          <w:i w:val="0"/>
          <w:lang w:val="mn-MN"/>
        </w:rPr>
        <w:t>ж,</w:t>
      </w:r>
      <w:r w:rsidRPr="0014423F">
        <w:rPr>
          <w:rStyle w:val="Emphasis"/>
          <w:rFonts w:cs="Arial"/>
          <w:i w:val="0"/>
        </w:rPr>
        <w:t xml:space="preserve"> нөөцийг тогтоох</w:t>
      </w:r>
      <w:r w:rsidRPr="0014423F">
        <w:rPr>
          <w:rStyle w:val="Emphasis"/>
          <w:rFonts w:cs="Arial"/>
          <w:i w:val="0"/>
          <w:lang w:val="mn-MN"/>
        </w:rPr>
        <w:t xml:space="preserve"> улмаар </w:t>
      </w:r>
      <w:r w:rsidRPr="0014423F">
        <w:rPr>
          <w:rStyle w:val="Emphasis"/>
          <w:rFonts w:cs="Arial"/>
          <w:i w:val="0"/>
        </w:rPr>
        <w:t>усны дээж авч шинжлэх нөхцөл бүрдлээ.</w:t>
      </w:r>
      <w:r w:rsidRPr="0014423F">
        <w:rPr>
          <w:rStyle w:val="Emphasis"/>
          <w:rFonts w:cs="Arial"/>
          <w:i w:val="0"/>
          <w:lang w:val="mn-MN"/>
        </w:rPr>
        <w:t xml:space="preserve"> Газрын доорхи ус хайгуулын ажлыг “Гоби-Эксплорэйшин” ХХК Цээл, Халиун, Шарга, төгрөг сумдад, “Балинтолгой майнинг” ХХК Эрдэнэ сумд, “Цэн газар” ХХК Тайшир сумд, “Гоби-Энтерпрайз”ХХК Тайшир, Есөнбулаг сумдад тус тус гүйцэтгэж байгаа бөгөөд 2012 онд дуусган хүлээлгэж өгнө</w:t>
      </w:r>
    </w:p>
    <w:p w:rsidR="00422BD7" w:rsidRPr="0014423F" w:rsidRDefault="00422BD7" w:rsidP="00422BD7">
      <w:pPr>
        <w:spacing w:line="276" w:lineRule="auto"/>
        <w:ind w:firstLine="720"/>
        <w:jc w:val="both"/>
        <w:rPr>
          <w:rStyle w:val="Emphasis"/>
          <w:rFonts w:cs="Arial"/>
          <w:b/>
          <w:i w:val="0"/>
          <w:iCs w:val="0"/>
          <w:lang w:val="mn-MN"/>
        </w:rPr>
      </w:pPr>
      <w:r w:rsidRPr="0014423F">
        <w:rPr>
          <w:rStyle w:val="Emphasis"/>
          <w:rFonts w:cs="Arial"/>
          <w:i w:val="0"/>
          <w:lang w:val="mn-MN"/>
        </w:rPr>
        <w:t xml:space="preserve">Улсын төсвийн </w:t>
      </w:r>
      <w:r w:rsidRPr="0014423F">
        <w:rPr>
          <w:rStyle w:val="Emphasis"/>
          <w:rFonts w:cs="Arial"/>
          <w:i w:val="0"/>
        </w:rPr>
        <w:t>х</w:t>
      </w:r>
      <w:r>
        <w:rPr>
          <w:rStyle w:val="Emphasis"/>
          <w:rFonts w:cs="Arial"/>
          <w:i w:val="0"/>
        </w:rPr>
        <w:t>ө</w:t>
      </w:r>
      <w:r w:rsidRPr="0014423F">
        <w:rPr>
          <w:rStyle w:val="Emphasis"/>
          <w:rFonts w:cs="Arial"/>
          <w:i w:val="0"/>
        </w:rPr>
        <w:t>р</w:t>
      </w:r>
      <w:r>
        <w:rPr>
          <w:rStyle w:val="Emphasis"/>
          <w:rFonts w:cs="Arial"/>
          <w:i w:val="0"/>
        </w:rPr>
        <w:t>ө</w:t>
      </w:r>
      <w:r w:rsidRPr="0014423F">
        <w:rPr>
          <w:rStyle w:val="Emphasis"/>
          <w:rFonts w:cs="Arial"/>
          <w:i w:val="0"/>
        </w:rPr>
        <w:t>нг</w:t>
      </w:r>
      <w:r>
        <w:rPr>
          <w:rStyle w:val="Emphasis"/>
          <w:rFonts w:cs="Arial"/>
          <w:i w:val="0"/>
        </w:rPr>
        <w:t>өө</w:t>
      </w:r>
      <w:r w:rsidRPr="0014423F">
        <w:rPr>
          <w:rStyle w:val="Emphasis"/>
          <w:rFonts w:cs="Arial"/>
          <w:i w:val="0"/>
        </w:rPr>
        <w:t>р</w:t>
      </w:r>
      <w:r w:rsidRPr="0014423F">
        <w:rPr>
          <w:rStyle w:val="Emphasis"/>
          <w:rFonts w:cs="Arial"/>
          <w:i w:val="0"/>
          <w:lang w:val="mn-MN"/>
        </w:rPr>
        <w:t xml:space="preserve"> </w:t>
      </w:r>
      <w:r w:rsidRPr="0014423F">
        <w:rPr>
          <w:rStyle w:val="Emphasis"/>
          <w:rFonts w:cs="Arial"/>
          <w:i w:val="0"/>
        </w:rPr>
        <w:t>Жаргалан сумын Эрээн нуурт Завхан голоос ирэх урсацын 3.5 км гольдролыг хуучин байдалд нь оруулж байнгын усаар тогтмол тэжээгдэх нөхцөлийг бүрдүүлэх зорилгоор</w:t>
      </w:r>
      <w:r w:rsidRPr="0014423F">
        <w:rPr>
          <w:rStyle w:val="Emphasis"/>
          <w:rFonts w:cs="Arial"/>
          <w:i w:val="0"/>
          <w:lang w:val="mn-MN"/>
        </w:rPr>
        <w:t xml:space="preserve"> “Эрээн нуурыг сэргээх” ажлыг</w:t>
      </w:r>
      <w:r w:rsidRPr="0014423F">
        <w:rPr>
          <w:rStyle w:val="Emphasis"/>
          <w:rFonts w:cs="Arial"/>
          <w:i w:val="0"/>
        </w:rPr>
        <w:t xml:space="preserve">  “Аксу-Алтай” ХХК </w:t>
      </w:r>
      <w:r w:rsidRPr="0014423F">
        <w:rPr>
          <w:rStyle w:val="Emphasis"/>
          <w:rFonts w:cs="Arial"/>
          <w:i w:val="0"/>
        </w:rPr>
        <w:lastRenderedPageBreak/>
        <w:t>гүйцэтгэ</w:t>
      </w:r>
      <w:r w:rsidRPr="0014423F">
        <w:rPr>
          <w:rStyle w:val="Emphasis"/>
          <w:rFonts w:cs="Arial"/>
          <w:i w:val="0"/>
          <w:lang w:val="mn-MN"/>
        </w:rPr>
        <w:t>ж байгаа бөгөөд</w:t>
      </w:r>
      <w:r w:rsidRPr="0014423F">
        <w:rPr>
          <w:rStyle w:val="Emphasis"/>
          <w:rFonts w:cs="Arial"/>
          <w:i w:val="0"/>
        </w:rPr>
        <w:t xml:space="preserve"> </w:t>
      </w:r>
      <w:r w:rsidRPr="0014423F">
        <w:rPr>
          <w:rStyle w:val="Emphasis"/>
          <w:rFonts w:cs="Arial"/>
          <w:i w:val="0"/>
          <w:lang w:val="mn-MN"/>
        </w:rPr>
        <w:t>150</w:t>
      </w:r>
      <w:r w:rsidRPr="0014423F">
        <w:rPr>
          <w:rStyle w:val="Emphasis"/>
          <w:rFonts w:cs="Arial"/>
          <w:i w:val="0"/>
        </w:rPr>
        <w:t xml:space="preserve"> метр урт, </w:t>
      </w:r>
      <w:r w:rsidRPr="0014423F">
        <w:rPr>
          <w:rStyle w:val="Emphasis"/>
          <w:rFonts w:cs="Arial"/>
          <w:i w:val="0"/>
          <w:lang w:val="mn-MN"/>
        </w:rPr>
        <w:t>3</w:t>
      </w:r>
      <w:r w:rsidRPr="0014423F">
        <w:rPr>
          <w:rStyle w:val="Emphasis"/>
          <w:rFonts w:cs="Arial"/>
          <w:i w:val="0"/>
        </w:rPr>
        <w:t xml:space="preserve"> метр өндөр, </w:t>
      </w:r>
      <w:r w:rsidRPr="0014423F">
        <w:rPr>
          <w:rStyle w:val="Emphasis"/>
          <w:rFonts w:cs="Arial"/>
          <w:i w:val="0"/>
          <w:lang w:val="mn-MN"/>
        </w:rPr>
        <w:t>4</w:t>
      </w:r>
      <w:r w:rsidRPr="0014423F">
        <w:rPr>
          <w:rStyle w:val="Emphasis"/>
          <w:rFonts w:cs="Arial"/>
          <w:i w:val="0"/>
        </w:rPr>
        <w:t xml:space="preserve"> м өргөн шулуутгагч далан байгуул</w:t>
      </w:r>
      <w:r w:rsidRPr="0014423F">
        <w:rPr>
          <w:rStyle w:val="Emphasis"/>
          <w:rFonts w:cs="Arial"/>
          <w:i w:val="0"/>
          <w:lang w:val="mn-MN"/>
        </w:rPr>
        <w:t>ан</w:t>
      </w:r>
      <w:r w:rsidRPr="0014423F">
        <w:rPr>
          <w:rStyle w:val="Emphasis"/>
          <w:rFonts w:cs="Arial"/>
          <w:i w:val="0"/>
        </w:rPr>
        <w:t>, 2</w:t>
      </w:r>
      <w:r w:rsidRPr="0014423F">
        <w:rPr>
          <w:rStyle w:val="Emphasis"/>
          <w:rFonts w:cs="Arial"/>
          <w:i w:val="0"/>
          <w:lang w:val="mn-MN"/>
        </w:rPr>
        <w:t>70</w:t>
      </w:r>
      <w:r w:rsidRPr="0014423F">
        <w:rPr>
          <w:rStyle w:val="Emphasis"/>
          <w:rFonts w:cs="Arial"/>
          <w:i w:val="0"/>
        </w:rPr>
        <w:t>0 тн газар шорооны ажил гүйцэтгэ</w:t>
      </w:r>
      <w:r w:rsidRPr="0014423F">
        <w:rPr>
          <w:rStyle w:val="Emphasis"/>
          <w:rFonts w:cs="Arial"/>
          <w:i w:val="0"/>
          <w:lang w:val="mn-MN"/>
        </w:rPr>
        <w:t>лээ</w:t>
      </w:r>
      <w:r w:rsidRPr="0014423F">
        <w:rPr>
          <w:rStyle w:val="Emphasis"/>
          <w:rFonts w:cs="Arial"/>
          <w:i w:val="0"/>
        </w:rPr>
        <w:t>.</w:t>
      </w:r>
    </w:p>
    <w:p w:rsidR="00422BD7" w:rsidRPr="0014423F" w:rsidRDefault="00422BD7" w:rsidP="00422BD7">
      <w:pPr>
        <w:spacing w:line="276" w:lineRule="auto"/>
        <w:ind w:firstLine="720"/>
        <w:jc w:val="both"/>
        <w:rPr>
          <w:rStyle w:val="Emphasis"/>
          <w:rFonts w:cs="Arial"/>
          <w:i w:val="0"/>
          <w:lang w:val="mn-MN"/>
        </w:rPr>
      </w:pPr>
      <w:r w:rsidRPr="0014423F">
        <w:rPr>
          <w:rStyle w:val="Emphasis"/>
          <w:rFonts w:cs="Arial"/>
          <w:i w:val="0"/>
        </w:rPr>
        <w:t xml:space="preserve">Дэлгэр сумын Гуулин тосгоны </w:t>
      </w:r>
      <w:r w:rsidRPr="0014423F">
        <w:rPr>
          <w:rStyle w:val="Emphasis"/>
          <w:rFonts w:cs="Arial"/>
          <w:i w:val="0"/>
          <w:lang w:val="mn-MN"/>
        </w:rPr>
        <w:t>“</w:t>
      </w:r>
      <w:r w:rsidRPr="0014423F">
        <w:rPr>
          <w:rStyle w:val="Emphasis"/>
          <w:rFonts w:cs="Arial"/>
          <w:i w:val="0"/>
        </w:rPr>
        <w:t>Эко-План</w:t>
      </w:r>
      <w:r w:rsidRPr="0014423F">
        <w:rPr>
          <w:rStyle w:val="Emphasis"/>
          <w:rFonts w:cs="Arial"/>
          <w:i w:val="0"/>
          <w:lang w:val="mn-MN"/>
        </w:rPr>
        <w:t>е</w:t>
      </w:r>
      <w:r w:rsidRPr="0014423F">
        <w:rPr>
          <w:rStyle w:val="Emphasis"/>
          <w:rFonts w:cs="Arial"/>
          <w:i w:val="0"/>
        </w:rPr>
        <w:t>т</w:t>
      </w:r>
      <w:r w:rsidRPr="0014423F">
        <w:rPr>
          <w:rStyle w:val="Emphasis"/>
          <w:rFonts w:cs="Arial"/>
          <w:i w:val="0"/>
          <w:lang w:val="mn-MN"/>
        </w:rPr>
        <w:t>”</w:t>
      </w:r>
      <w:r w:rsidRPr="0014423F">
        <w:rPr>
          <w:rStyle w:val="Emphasis"/>
          <w:rFonts w:cs="Arial"/>
          <w:i w:val="0"/>
        </w:rPr>
        <w:t xml:space="preserve"> ХХК нь зээргэнэ -98 га-д, хунчир 15 га-д тус тус тариалсан бөгөөд</w:t>
      </w:r>
      <w:r w:rsidRPr="0014423F">
        <w:rPr>
          <w:rStyle w:val="Emphasis"/>
          <w:rFonts w:cs="Arial"/>
          <w:i w:val="0"/>
          <w:lang w:val="mn-MN"/>
        </w:rPr>
        <w:t xml:space="preserve"> 2011 онд </w:t>
      </w:r>
      <w:r w:rsidRPr="0014423F">
        <w:rPr>
          <w:rStyle w:val="Emphasis"/>
          <w:rFonts w:cs="Arial"/>
          <w:i w:val="0"/>
        </w:rPr>
        <w:t>13.8 тн ургац хураан ав</w:t>
      </w:r>
      <w:r w:rsidRPr="0014423F">
        <w:rPr>
          <w:rStyle w:val="Emphasis"/>
          <w:rFonts w:cs="Arial"/>
          <w:i w:val="0"/>
          <w:lang w:val="mn-MN"/>
        </w:rPr>
        <w:t>лаа</w:t>
      </w:r>
      <w:r w:rsidRPr="0014423F">
        <w:rPr>
          <w:rStyle w:val="Emphasis"/>
          <w:rFonts w:cs="Arial"/>
          <w:i w:val="0"/>
        </w:rPr>
        <w:t>.</w:t>
      </w:r>
      <w:r w:rsidRPr="0014423F">
        <w:rPr>
          <w:rStyle w:val="Emphasis"/>
          <w:rFonts w:cs="Arial"/>
          <w:i w:val="0"/>
          <w:lang w:val="mn-MN"/>
        </w:rPr>
        <w:t xml:space="preserve"> </w:t>
      </w:r>
      <w:r w:rsidRPr="0014423F">
        <w:rPr>
          <w:rStyle w:val="Emphasis"/>
          <w:rFonts w:cs="Arial"/>
          <w:i w:val="0"/>
        </w:rPr>
        <w:t>М</w:t>
      </w:r>
      <w:r>
        <w:rPr>
          <w:rStyle w:val="Emphasis"/>
          <w:rFonts w:cs="Arial"/>
          <w:i w:val="0"/>
        </w:rPr>
        <w:t>ө</w:t>
      </w:r>
      <w:r w:rsidRPr="0014423F">
        <w:rPr>
          <w:rStyle w:val="Emphasis"/>
          <w:rFonts w:cs="Arial"/>
          <w:i w:val="0"/>
        </w:rPr>
        <w:t>н 674.4 га-д малын</w:t>
      </w:r>
      <w:r w:rsidRPr="0014423F">
        <w:rPr>
          <w:rStyle w:val="Emphasis"/>
          <w:rFonts w:cs="Arial"/>
          <w:i w:val="0"/>
          <w:lang w:val="mn-MN"/>
        </w:rPr>
        <w:t xml:space="preserve"> ногоон</w:t>
      </w:r>
      <w:r w:rsidRPr="0014423F">
        <w:rPr>
          <w:rStyle w:val="Emphasis"/>
          <w:rFonts w:cs="Arial"/>
          <w:i w:val="0"/>
        </w:rPr>
        <w:t xml:space="preserve"> тэжээл тарьж 1517 тн ургац</w:t>
      </w:r>
      <w:r w:rsidRPr="0014423F">
        <w:rPr>
          <w:rStyle w:val="Emphasis"/>
          <w:rFonts w:cs="Arial"/>
          <w:i w:val="0"/>
          <w:lang w:val="mn-MN"/>
        </w:rPr>
        <w:t xml:space="preserve">, </w:t>
      </w:r>
      <w:r w:rsidRPr="0014423F">
        <w:rPr>
          <w:rStyle w:val="Emphasis"/>
          <w:rFonts w:cs="Arial"/>
          <w:i w:val="0"/>
        </w:rPr>
        <w:t>242 га-д арвай тарьж 309,2 тн ургац хураан</w:t>
      </w:r>
      <w:r w:rsidRPr="0014423F">
        <w:rPr>
          <w:rStyle w:val="Emphasis"/>
          <w:rFonts w:cs="Arial"/>
          <w:i w:val="0"/>
          <w:lang w:val="mn-MN"/>
        </w:rPr>
        <w:t xml:space="preserve"> авлаа. Мөн </w:t>
      </w:r>
      <w:r w:rsidRPr="0014423F">
        <w:rPr>
          <w:rStyle w:val="Emphasis"/>
          <w:rFonts w:cs="Arial"/>
          <w:i w:val="0"/>
        </w:rPr>
        <w:t>хар талхны тариаг малын тэжээлийн ургамал болох өмхий лууль, бөндгөр өлөн зэрэг ургамлуудыг туршилтын журмаар тариалж</w:t>
      </w:r>
      <w:r w:rsidRPr="0014423F">
        <w:rPr>
          <w:rStyle w:val="Emphasis"/>
          <w:rFonts w:cs="Arial"/>
          <w:i w:val="0"/>
          <w:lang w:val="mn-MN"/>
        </w:rPr>
        <w:t xml:space="preserve"> байна.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А</w:t>
      </w:r>
      <w:r w:rsidRPr="0014423F">
        <w:rPr>
          <w:rStyle w:val="Emphasis"/>
          <w:rFonts w:cs="Arial"/>
          <w:i w:val="0"/>
        </w:rPr>
        <w:t>гаарын чанарын харуулыг 2008 он</w:t>
      </w:r>
      <w:r w:rsidRPr="0014423F">
        <w:rPr>
          <w:rStyle w:val="Emphasis"/>
          <w:rFonts w:cs="Arial"/>
          <w:i w:val="0"/>
          <w:lang w:val="mn-MN"/>
        </w:rPr>
        <w:t xml:space="preserve">д </w:t>
      </w:r>
      <w:r w:rsidRPr="0014423F">
        <w:rPr>
          <w:rStyle w:val="Emphasis"/>
          <w:rFonts w:cs="Arial"/>
          <w:i w:val="0"/>
        </w:rPr>
        <w:t xml:space="preserve">байгуулан </w:t>
      </w:r>
      <w:r w:rsidRPr="0014423F">
        <w:rPr>
          <w:rStyle w:val="Emphasis"/>
          <w:rFonts w:cs="Arial"/>
          <w:i w:val="0"/>
          <w:lang w:val="mn-MN"/>
        </w:rPr>
        <w:t xml:space="preserve">ажиллуулж байна. Тус харуулын байранд </w:t>
      </w:r>
      <w:r w:rsidRPr="0014423F">
        <w:rPr>
          <w:rStyle w:val="Emphasis"/>
          <w:rFonts w:cs="Arial"/>
          <w:i w:val="0"/>
        </w:rPr>
        <w:t xml:space="preserve">“Агаарыг хамгаалах” хөтөлбөрийн </w:t>
      </w:r>
      <w:r w:rsidRPr="0014423F">
        <w:rPr>
          <w:rStyle w:val="Emphasis"/>
          <w:rFonts w:cs="Arial"/>
          <w:i w:val="0"/>
          <w:lang w:val="mn-MN"/>
        </w:rPr>
        <w:t xml:space="preserve">санхүүжилтээр </w:t>
      </w:r>
      <w:r w:rsidRPr="0014423F">
        <w:rPr>
          <w:rStyle w:val="Emphasis"/>
          <w:rFonts w:cs="Arial"/>
          <w:i w:val="0"/>
        </w:rPr>
        <w:t>10.0 сая төгрөгийн тоног төхөөрөмжийг олго</w:t>
      </w:r>
      <w:r w:rsidRPr="0014423F">
        <w:rPr>
          <w:rStyle w:val="Emphasis"/>
          <w:rFonts w:cs="Arial"/>
          <w:i w:val="0"/>
          <w:lang w:val="mn-MN"/>
        </w:rPr>
        <w:t>соноор ЦУ</w:t>
      </w:r>
      <w:r w:rsidRPr="0014423F">
        <w:rPr>
          <w:rStyle w:val="Emphasis"/>
          <w:rFonts w:cs="Arial"/>
          <w:i w:val="0"/>
        </w:rPr>
        <w:t>ОШГ-ын даргын баталсан хөтөлбөрийн дагуу  </w:t>
      </w:r>
      <w:r w:rsidRPr="0014423F">
        <w:rPr>
          <w:rStyle w:val="Emphasis"/>
          <w:rFonts w:cs="Arial"/>
          <w:i w:val="0"/>
          <w:lang w:val="mn-MN"/>
        </w:rPr>
        <w:t xml:space="preserve">өдөр бүрийн </w:t>
      </w:r>
      <w:r w:rsidRPr="0014423F">
        <w:rPr>
          <w:rStyle w:val="Emphasis"/>
          <w:rFonts w:cs="Arial"/>
          <w:i w:val="0"/>
        </w:rPr>
        <w:t>08, 14, 20 цагуудад  агаарт байгаа SО, NO2- ийн хэмжээг тодорхойлж,  тогтоосон зогсоол, цэгүүдэд агаар, хөрсний дээж авч БОБХЗТЛабораторид явуулж судалгааг хийлгэж байна.</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Агаарын чанарын харуулын ажиглалтын хөтөлбөрийн дагуу агаарт байгаа NO, SO-н хэмжээг тодорхойлох ажиглалтуудыг хийж, тайлан мэдээг 10 хоног тутамд аймгийн удирдлагуудад</w:t>
      </w:r>
      <w:r w:rsidRPr="0014423F">
        <w:rPr>
          <w:rStyle w:val="Emphasis"/>
          <w:rFonts w:cs="Arial"/>
          <w:i w:val="0"/>
          <w:lang w:val="mn-MN"/>
        </w:rPr>
        <w:t xml:space="preserve">, </w:t>
      </w:r>
      <w:r w:rsidRPr="0014423F">
        <w:rPr>
          <w:rStyle w:val="Emphasis"/>
          <w:rFonts w:cs="Arial"/>
          <w:i w:val="0"/>
        </w:rPr>
        <w:t xml:space="preserve">сар бүр БОБХЗТЛабораторид явуулж байна. </w:t>
      </w:r>
    </w:p>
    <w:p w:rsidR="00422BD7" w:rsidRPr="0014423F" w:rsidRDefault="00422BD7" w:rsidP="00422BD7">
      <w:pPr>
        <w:spacing w:line="276" w:lineRule="auto"/>
        <w:jc w:val="both"/>
        <w:rPr>
          <w:rStyle w:val="Emphasis"/>
          <w:rFonts w:cs="Arial"/>
          <w:i w:val="0"/>
          <w:iCs w:val="0"/>
          <w:lang w:val="mn-MN"/>
        </w:rPr>
      </w:pPr>
      <w:r w:rsidRPr="0014423F">
        <w:rPr>
          <w:rStyle w:val="Emphasis"/>
          <w:rFonts w:cs="Arial"/>
          <w:i w:val="0"/>
          <w:lang w:val="mn-MN"/>
        </w:rPr>
        <w:t xml:space="preserve">    Тус </w:t>
      </w:r>
      <w:r w:rsidRPr="0014423F">
        <w:rPr>
          <w:rStyle w:val="Emphasis"/>
          <w:rFonts w:cs="Arial"/>
          <w:i w:val="0"/>
        </w:rPr>
        <w:t>он</w:t>
      </w:r>
      <w:r w:rsidRPr="0014423F">
        <w:rPr>
          <w:rStyle w:val="Emphasis"/>
          <w:rFonts w:cs="Arial"/>
          <w:i w:val="0"/>
          <w:lang w:val="mn-MN"/>
        </w:rPr>
        <w:t xml:space="preserve">д </w:t>
      </w:r>
      <w:r w:rsidRPr="0014423F">
        <w:rPr>
          <w:rStyle w:val="Emphasis"/>
          <w:rFonts w:cs="Arial"/>
          <w:i w:val="0"/>
        </w:rPr>
        <w:t xml:space="preserve">26 удаа цаг агаарын аюултай үзэгдлийн сэрэмжлүүлэг мэдээ, 26 удаа  анхааруулга мэдээг гаргаж бүх сумдад болон УЦУХ-ийн </w:t>
      </w:r>
      <w:hyperlink r:id="rId22" w:history="1">
        <w:r w:rsidRPr="0014423F">
          <w:rPr>
            <w:rStyle w:val="Emphasis"/>
            <w:rFonts w:cs="Arial"/>
            <w:i w:val="0"/>
          </w:rPr>
          <w:t>http://www.icc.mn/aimag/GoviAltai/?q=node/add/story</w:t>
        </w:r>
      </w:hyperlink>
      <w:r w:rsidRPr="0014423F">
        <w:rPr>
          <w:rStyle w:val="Emphasis"/>
          <w:rFonts w:cs="Arial"/>
          <w:i w:val="0"/>
        </w:rPr>
        <w:t xml:space="preserve"> сайт,  Онцгой байдлын газрын шуурхай утас 105, бүх сумдын өртөө харуулын ажиглагч нараар дамжуулан нийт иргэд хөдөлмөрчдөд хүргэж ажил</w:t>
      </w:r>
      <w:r w:rsidRPr="0014423F">
        <w:rPr>
          <w:rStyle w:val="Emphasis"/>
          <w:rFonts w:cs="Arial"/>
          <w:i w:val="0"/>
          <w:lang w:val="mn-MN"/>
        </w:rPr>
        <w:t>ла</w:t>
      </w:r>
      <w:r w:rsidRPr="0014423F">
        <w:rPr>
          <w:rStyle w:val="Emphasis"/>
          <w:rFonts w:cs="Arial"/>
          <w:i w:val="0"/>
        </w:rPr>
        <w:t>лаа.</w:t>
      </w:r>
    </w:p>
    <w:p w:rsidR="00422BD7" w:rsidRPr="0014423F" w:rsidRDefault="00422BD7" w:rsidP="00422BD7">
      <w:pPr>
        <w:spacing w:line="276" w:lineRule="auto"/>
        <w:jc w:val="both"/>
        <w:rPr>
          <w:rStyle w:val="Emphasis"/>
          <w:rFonts w:cs="Arial"/>
          <w:i w:val="0"/>
          <w:iCs w:val="0"/>
          <w:lang w:val="mn-MN"/>
        </w:rPr>
      </w:pPr>
      <w:r w:rsidRPr="0014423F">
        <w:rPr>
          <w:rStyle w:val="Emphasis"/>
          <w:rFonts w:cs="Arial"/>
          <w:i w:val="0"/>
        </w:rPr>
        <w:t xml:space="preserve">         Байгалийн гамшигт болоод аюултай үзэгдлээс сэрэмжлүүлэх мэдээг хэвлэл мэдээллийн хэрэгслээр  болон аймгийн ОБХ, хамтран иргэд, олон нийтэд мэдээлэн ажиллаж бай</w:t>
      </w:r>
      <w:r w:rsidRPr="0014423F">
        <w:rPr>
          <w:rStyle w:val="Emphasis"/>
          <w:rFonts w:cs="Arial"/>
          <w:i w:val="0"/>
          <w:lang w:val="mn-MN"/>
        </w:rPr>
        <w:t xml:space="preserve">на. </w:t>
      </w:r>
    </w:p>
    <w:p w:rsidR="00422BD7" w:rsidRPr="0014423F" w:rsidRDefault="00422BD7" w:rsidP="00422BD7">
      <w:pPr>
        <w:spacing w:line="276" w:lineRule="auto"/>
        <w:contextualSpacing/>
        <w:jc w:val="both"/>
        <w:rPr>
          <w:rFonts w:ascii="Arial" w:hAnsi="Arial" w:cs="Arial"/>
          <w:lang w:val="mn-MN"/>
        </w:rPr>
      </w:pPr>
      <w:r w:rsidRPr="0014423F">
        <w:rPr>
          <w:rFonts w:ascii="Arial" w:hAnsi="Arial" w:cs="Arial"/>
        </w:rPr>
        <w:t xml:space="preserve">           “Уур амьсгалын </w:t>
      </w:r>
      <w:r>
        <w:rPr>
          <w:rFonts w:ascii="Arial" w:hAnsi="Arial" w:cs="Arial"/>
        </w:rPr>
        <w:t>өө</w:t>
      </w:r>
      <w:r w:rsidRPr="0014423F">
        <w:rPr>
          <w:rFonts w:ascii="Arial" w:hAnsi="Arial" w:cs="Arial"/>
        </w:rPr>
        <w:t>рчл</w:t>
      </w:r>
      <w:r>
        <w:rPr>
          <w:rFonts w:ascii="Arial" w:hAnsi="Arial" w:cs="Arial"/>
        </w:rPr>
        <w:t>ө</w:t>
      </w:r>
      <w:r w:rsidRPr="0014423F">
        <w:rPr>
          <w:rFonts w:ascii="Arial" w:hAnsi="Arial" w:cs="Arial"/>
        </w:rPr>
        <w:t>лт</w:t>
      </w:r>
      <w:r>
        <w:rPr>
          <w:rFonts w:ascii="Arial" w:hAnsi="Arial" w:cs="Arial"/>
        </w:rPr>
        <w:t>өө</w:t>
      </w:r>
      <w:r w:rsidRPr="0014423F">
        <w:rPr>
          <w:rFonts w:ascii="Arial" w:hAnsi="Arial" w:cs="Arial"/>
        </w:rPr>
        <w:t xml:space="preserve">с </w:t>
      </w:r>
      <w:r>
        <w:rPr>
          <w:rFonts w:ascii="Arial" w:hAnsi="Arial" w:cs="Arial"/>
        </w:rPr>
        <w:t>үү</w:t>
      </w:r>
      <w:r w:rsidRPr="0014423F">
        <w:rPr>
          <w:rFonts w:ascii="Arial" w:hAnsi="Arial" w:cs="Arial"/>
        </w:rPr>
        <w:t xml:space="preserve">дэлтэй эрсдлийн менежментийн </w:t>
      </w:r>
      <w:r>
        <w:rPr>
          <w:rFonts w:ascii="Arial" w:hAnsi="Arial" w:cs="Arial"/>
        </w:rPr>
        <w:t>ү</w:t>
      </w:r>
      <w:r w:rsidRPr="0014423F">
        <w:rPr>
          <w:rFonts w:ascii="Arial" w:hAnsi="Arial" w:cs="Arial"/>
        </w:rPr>
        <w:t>ндэсний стратеги ба хэрэгж</w:t>
      </w:r>
      <w:r>
        <w:rPr>
          <w:rFonts w:ascii="Arial" w:hAnsi="Arial" w:cs="Arial"/>
        </w:rPr>
        <w:t>үү</w:t>
      </w:r>
      <w:r w:rsidRPr="0014423F">
        <w:rPr>
          <w:rFonts w:ascii="Arial" w:hAnsi="Arial" w:cs="Arial"/>
        </w:rPr>
        <w:t xml:space="preserve">лэх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”-г хэрэгж</w:t>
      </w:r>
      <w:r>
        <w:rPr>
          <w:rFonts w:ascii="Arial" w:hAnsi="Arial" w:cs="Arial"/>
        </w:rPr>
        <w:t>үү</w:t>
      </w:r>
      <w:r w:rsidRPr="0014423F">
        <w:rPr>
          <w:rFonts w:ascii="Arial" w:hAnsi="Arial" w:cs="Arial"/>
        </w:rPr>
        <w:t>лэх ажлын х</w:t>
      </w:r>
      <w:r>
        <w:rPr>
          <w:rFonts w:ascii="Arial" w:hAnsi="Arial" w:cs="Arial"/>
        </w:rPr>
        <w:t>ү</w:t>
      </w:r>
      <w:r w:rsidRPr="0014423F">
        <w:rPr>
          <w:rFonts w:ascii="Arial" w:hAnsi="Arial" w:cs="Arial"/>
        </w:rPr>
        <w:t xml:space="preserve">рээнд аймгийхаа “Уур амьсгалын </w:t>
      </w:r>
      <w:r>
        <w:rPr>
          <w:rFonts w:ascii="Arial" w:hAnsi="Arial" w:cs="Arial"/>
        </w:rPr>
        <w:t>өө</w:t>
      </w:r>
      <w:r w:rsidRPr="0014423F">
        <w:rPr>
          <w:rFonts w:ascii="Arial" w:hAnsi="Arial" w:cs="Arial"/>
        </w:rPr>
        <w:t>рчл</w:t>
      </w:r>
      <w:r>
        <w:rPr>
          <w:rFonts w:ascii="Arial" w:hAnsi="Arial" w:cs="Arial"/>
        </w:rPr>
        <w:t>ө</w:t>
      </w:r>
      <w:r w:rsidRPr="0014423F">
        <w:rPr>
          <w:rFonts w:ascii="Arial" w:hAnsi="Arial" w:cs="Arial"/>
        </w:rPr>
        <w:t>лт</w:t>
      </w:r>
      <w:r>
        <w:rPr>
          <w:rFonts w:ascii="Arial" w:hAnsi="Arial" w:cs="Arial"/>
        </w:rPr>
        <w:t>ө</w:t>
      </w:r>
      <w:r w:rsidRPr="0014423F">
        <w:rPr>
          <w:rFonts w:ascii="Arial" w:hAnsi="Arial" w:cs="Arial"/>
        </w:rPr>
        <w:t xml:space="preserve">д дасан зохицох ба гамшгийн эрсдлийн бууруулах </w:t>
      </w:r>
      <w:r>
        <w:rPr>
          <w:rFonts w:ascii="Arial" w:hAnsi="Arial" w:cs="Arial"/>
        </w:rPr>
        <w:t>ү</w:t>
      </w:r>
      <w:r w:rsidRPr="0014423F">
        <w:rPr>
          <w:rFonts w:ascii="Arial" w:hAnsi="Arial" w:cs="Arial"/>
        </w:rPr>
        <w:t>йл ажиллагааны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w:t>
      </w:r>
      <w:r w:rsidRPr="0014423F">
        <w:rPr>
          <w:rFonts w:ascii="Arial" w:hAnsi="Arial" w:cs="Arial"/>
          <w:lang w:val="mn-MN"/>
        </w:rPr>
        <w:t>ний биелэлтийг</w:t>
      </w:r>
      <w:r w:rsidRPr="0014423F">
        <w:rPr>
          <w:rFonts w:ascii="Arial" w:hAnsi="Arial" w:cs="Arial"/>
        </w:rPr>
        <w:t xml:space="preserve"> аймгийн Онцгой байдлын хэлтэстэй хамтран</w:t>
      </w:r>
      <w:r w:rsidRPr="0014423F">
        <w:rPr>
          <w:rFonts w:ascii="Arial" w:hAnsi="Arial" w:cs="Arial"/>
          <w:lang w:val="mn-MN"/>
        </w:rPr>
        <w:t xml:space="preserve"> </w:t>
      </w:r>
      <w:r w:rsidRPr="0014423F">
        <w:rPr>
          <w:rFonts w:ascii="Arial" w:hAnsi="Arial" w:cs="Arial"/>
        </w:rPr>
        <w:t>гаргаж Онцгой байдлын ер</w:t>
      </w:r>
      <w:r>
        <w:rPr>
          <w:rFonts w:ascii="Arial" w:hAnsi="Arial" w:cs="Arial"/>
        </w:rPr>
        <w:t>ө</w:t>
      </w:r>
      <w:r w:rsidRPr="0014423F">
        <w:rPr>
          <w:rFonts w:ascii="Arial" w:hAnsi="Arial" w:cs="Arial"/>
        </w:rPr>
        <w:t xml:space="preserve">нхий газрын дэргэдэх “Монгол улсад гамшгийн </w:t>
      </w:r>
      <w:r w:rsidRPr="0014423F">
        <w:rPr>
          <w:rFonts w:ascii="Arial" w:hAnsi="Arial" w:cs="Arial"/>
          <w:lang w:val="mn-MN"/>
        </w:rPr>
        <w:t>а</w:t>
      </w:r>
      <w:r w:rsidRPr="0014423F">
        <w:rPr>
          <w:rFonts w:ascii="Arial" w:hAnsi="Arial" w:cs="Arial"/>
        </w:rPr>
        <w:t>юулыг бууруулах менежментийн тогтолцоог боловсронгуй болгох нь” т</w:t>
      </w:r>
      <w:r>
        <w:rPr>
          <w:rFonts w:ascii="Arial" w:hAnsi="Arial" w:cs="Arial"/>
        </w:rPr>
        <w:t>ө</w:t>
      </w:r>
      <w:r w:rsidRPr="0014423F">
        <w:rPr>
          <w:rFonts w:ascii="Arial" w:hAnsi="Arial" w:cs="Arial"/>
        </w:rPr>
        <w:t>слийн газарт х</w:t>
      </w:r>
      <w:r>
        <w:rPr>
          <w:rFonts w:ascii="Arial" w:hAnsi="Arial" w:cs="Arial"/>
        </w:rPr>
        <w:t>ү</w:t>
      </w:r>
      <w:r w:rsidRPr="0014423F">
        <w:rPr>
          <w:rFonts w:ascii="Arial" w:hAnsi="Arial" w:cs="Arial"/>
        </w:rPr>
        <w:t>рг</w:t>
      </w:r>
      <w:r>
        <w:rPr>
          <w:rFonts w:ascii="Arial" w:hAnsi="Arial" w:cs="Arial"/>
        </w:rPr>
        <w:t>үү</w:t>
      </w:r>
      <w:r w:rsidRPr="0014423F">
        <w:rPr>
          <w:rFonts w:ascii="Arial" w:hAnsi="Arial" w:cs="Arial"/>
        </w:rPr>
        <w:t>л</w:t>
      </w:r>
      <w:r w:rsidRPr="0014423F">
        <w:rPr>
          <w:rFonts w:ascii="Arial" w:hAnsi="Arial" w:cs="Arial"/>
          <w:lang w:val="mn-MN"/>
        </w:rPr>
        <w:t>лээ.</w:t>
      </w:r>
    </w:p>
    <w:p w:rsidR="00422BD7" w:rsidRPr="0014423F" w:rsidRDefault="00422BD7" w:rsidP="00422BD7">
      <w:pPr>
        <w:spacing w:line="276" w:lineRule="auto"/>
        <w:ind w:firstLine="720"/>
        <w:jc w:val="both"/>
        <w:rPr>
          <w:rStyle w:val="Emphasis"/>
          <w:rFonts w:cs="Arial"/>
          <w:i w:val="0"/>
          <w:iCs w:val="0"/>
          <w:lang w:val="mn-MN"/>
        </w:rPr>
      </w:pPr>
      <w:r w:rsidRPr="0014423F">
        <w:rPr>
          <w:rFonts w:ascii="Arial" w:hAnsi="Arial" w:cs="Arial"/>
          <w:lang w:val="mn-MN"/>
        </w:rPr>
        <w:t>“Бичил уурхайн хууль эрх зүйн орчин” сэдэвт 264 х</w:t>
      </w:r>
      <w:r>
        <w:rPr>
          <w:rFonts w:ascii="Arial" w:hAnsi="Arial" w:cs="Arial"/>
          <w:lang w:val="mn-MN"/>
        </w:rPr>
        <w:t>ү</w:t>
      </w:r>
      <w:r w:rsidRPr="0014423F">
        <w:rPr>
          <w:rFonts w:ascii="Arial" w:hAnsi="Arial" w:cs="Arial"/>
          <w:lang w:val="mn-MN"/>
        </w:rPr>
        <w:t>ний сургалтыг Швейцарын хөгжлийн агентлагийн дэмжлэгтэйгээр зохион байгуулж, бичил уурхайгаар ашигт малтмал олборлох журам, заавар бүхий гарын авлага материалыг бүх сумдад х</w:t>
      </w:r>
      <w:r>
        <w:rPr>
          <w:rFonts w:ascii="Arial" w:hAnsi="Arial" w:cs="Arial"/>
          <w:lang w:val="mn-MN"/>
        </w:rPr>
        <w:t>ү</w:t>
      </w:r>
      <w:r w:rsidRPr="0014423F">
        <w:rPr>
          <w:rFonts w:ascii="Arial" w:hAnsi="Arial" w:cs="Arial"/>
          <w:lang w:val="mn-MN"/>
        </w:rPr>
        <w:t>рг</w:t>
      </w:r>
      <w:r>
        <w:rPr>
          <w:rFonts w:ascii="Arial" w:hAnsi="Arial" w:cs="Arial"/>
          <w:lang w:val="mn-MN"/>
        </w:rPr>
        <w:t>үү</w:t>
      </w:r>
      <w:r w:rsidRPr="0014423F">
        <w:rPr>
          <w:rFonts w:ascii="Arial" w:hAnsi="Arial" w:cs="Arial"/>
          <w:lang w:val="mn-MN"/>
        </w:rPr>
        <w:t xml:space="preserve">ллээ.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Эрдэс баялаг эрчим хүчний яамны дэргэд Монгол улсын хэмжээнд уул уурхайн үйл ажиллагааны улмаас бохирдолд орсон газрын судалгааг хийх, мэдээллийн сан үүсгэх, лаборатори байгуулах зорилгоор “</w:t>
      </w:r>
      <w:r w:rsidRPr="0014423F">
        <w:rPr>
          <w:rStyle w:val="Emphasis"/>
          <w:rFonts w:cs="Arial"/>
          <w:i w:val="0"/>
          <w:lang w:val="mn-MN"/>
        </w:rPr>
        <w:t>У</w:t>
      </w:r>
      <w:r w:rsidRPr="0014423F">
        <w:rPr>
          <w:rStyle w:val="Emphasis"/>
          <w:rFonts w:cs="Arial"/>
          <w:i w:val="0"/>
        </w:rPr>
        <w:t xml:space="preserve">ул уурхайн бохирдолыг тогтоох төсөл” хэрэгжиж байгаа </w:t>
      </w:r>
      <w:r w:rsidRPr="0014423F">
        <w:rPr>
          <w:rStyle w:val="Emphasis"/>
          <w:rFonts w:cs="Arial"/>
          <w:i w:val="0"/>
          <w:lang w:val="mn-MN"/>
        </w:rPr>
        <w:t>бөгөөд</w:t>
      </w:r>
      <w:r w:rsidRPr="0014423F">
        <w:rPr>
          <w:rStyle w:val="Emphasis"/>
          <w:rFonts w:cs="Arial"/>
          <w:i w:val="0"/>
        </w:rPr>
        <w:t xml:space="preserve"> 2011 онд аймгийн нутаг дэвсгэрт хууль бусаар алт олборлогчдын үйл ажиллагааны улмаас эвдрэлд орсон талбайн ойр орчмын хөрс болон усны шинжилгээний дээж авах, судалгаа хийхээр ЭБЭХЯам, Койка</w:t>
      </w:r>
      <w:r w:rsidRPr="0014423F">
        <w:rPr>
          <w:rStyle w:val="Emphasis"/>
          <w:rFonts w:cs="Arial"/>
          <w:i w:val="0"/>
          <w:lang w:val="mn-MN"/>
        </w:rPr>
        <w:t xml:space="preserve"> ОУБ,</w:t>
      </w:r>
      <w:r w:rsidRPr="0014423F">
        <w:rPr>
          <w:rStyle w:val="Emphasis"/>
          <w:rFonts w:cs="Arial"/>
          <w:i w:val="0"/>
        </w:rPr>
        <w:t xml:space="preserve"> АМГ-аас хамтарсан төслийн судалгааны баг ирж  ажиллалаа.</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b/>
        </w:rPr>
      </w:pPr>
      <w:r w:rsidRPr="0014423F">
        <w:rPr>
          <w:rStyle w:val="Emphasis"/>
          <w:rFonts w:cs="Arial"/>
          <w:i w:val="0"/>
        </w:rPr>
        <w:t xml:space="preserve">Хууль бусаар алт олборлогчдын үйл ажиллагааны улмаас эвдрэлд орсон талбайг нөхөн сэргээлт хийлгэх  зорилгоор гарсан аймгийн ИТХ-ын тэргүүлэгчдийн 2010 оны “Гэрээ байгуулах эрх олгох тухай” 32 дугаар тогтоолын хэрэгжилтийг аймгийн Засаг </w:t>
      </w:r>
      <w:r w:rsidRPr="0014423F">
        <w:rPr>
          <w:rStyle w:val="Emphasis"/>
          <w:rFonts w:cs="Arial"/>
          <w:i w:val="0"/>
        </w:rPr>
        <w:lastRenderedPageBreak/>
        <w:t>даргын орлогчоор ахлуулсан ажлын хэсэг газар дээр нь хяналт шалгалтыг хийж, үр дүнг аймгийн ИТХ-ын Тэргүүлэгчдийн хуралдаан</w:t>
      </w:r>
      <w:r w:rsidRPr="0014423F">
        <w:rPr>
          <w:rStyle w:val="Emphasis"/>
          <w:rFonts w:cs="Arial"/>
          <w:i w:val="0"/>
          <w:lang w:val="mn-MN"/>
        </w:rPr>
        <w:t>д</w:t>
      </w:r>
      <w:r w:rsidRPr="0014423F">
        <w:rPr>
          <w:rStyle w:val="Emphasis"/>
          <w:rFonts w:cs="Arial"/>
          <w:i w:val="0"/>
        </w:rPr>
        <w:t xml:space="preserve"> танилцууллаа. Шалгалтаар гар аргаар ашигт малтмал олборлогчдын үйл ажиллагаагаар эвдэрсэн газрыг нөхөн сэргээлгэхээр гэрээ байгуулсан “Бархасдэмбэрэл” ХХК нь эрүүл газар хөндөж, гэрээний нөхцөл зөрчсөн тул гэрээг цуцаллаа.</w:t>
      </w:r>
      <w:r w:rsidRPr="0014423F">
        <w:rPr>
          <w:rStyle w:val="Emphasis"/>
          <w:rFonts w:cs="Arial"/>
          <w:i w:val="0"/>
          <w:lang w:val="mn-MN"/>
        </w:rPr>
        <w:t xml:space="preserve">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lang w:val="mn-MN"/>
        </w:rPr>
        <w:t>2</w:t>
      </w:r>
      <w:r w:rsidRPr="0014423F">
        <w:rPr>
          <w:rStyle w:val="Emphasis"/>
          <w:rFonts w:cs="Arial"/>
          <w:i w:val="0"/>
        </w:rPr>
        <w:t>011 онд Цээл сумд  “Алтай хүдэр” ХХК-</w:t>
      </w:r>
      <w:r w:rsidRPr="0014423F">
        <w:rPr>
          <w:rStyle w:val="Emphasis"/>
          <w:rFonts w:cs="Arial"/>
          <w:i w:val="0"/>
          <w:lang w:val="mn-MN"/>
        </w:rPr>
        <w:t>ий</w:t>
      </w:r>
      <w:r w:rsidRPr="0014423F">
        <w:rPr>
          <w:rStyle w:val="Emphasis"/>
          <w:rFonts w:cs="Arial"/>
          <w:i w:val="0"/>
        </w:rPr>
        <w:t>н Таяннуурын төмрийн хүдрийн, Төгрөг сумд Мандал-Алтай ХХК-ий</w:t>
      </w:r>
      <w:r w:rsidRPr="0014423F">
        <w:rPr>
          <w:rStyle w:val="Emphasis"/>
          <w:rFonts w:cs="Arial"/>
          <w:i w:val="0"/>
          <w:lang w:val="mn-MN"/>
        </w:rPr>
        <w:t>н</w:t>
      </w:r>
      <w:r w:rsidRPr="0014423F">
        <w:rPr>
          <w:rStyle w:val="Emphasis"/>
          <w:rFonts w:cs="Arial"/>
          <w:i w:val="0"/>
        </w:rPr>
        <w:t xml:space="preserve"> Мааньтын  нүүрсний, Чандмань сумд “Гоби коулд энд </w:t>
      </w:r>
      <w:r w:rsidRPr="0014423F">
        <w:rPr>
          <w:rStyle w:val="Emphasis"/>
          <w:rFonts w:cs="Arial"/>
          <w:i w:val="0"/>
          <w:lang w:val="mn-MN"/>
        </w:rPr>
        <w:t>Э</w:t>
      </w:r>
      <w:r w:rsidRPr="0014423F">
        <w:rPr>
          <w:rStyle w:val="Emphasis"/>
          <w:rFonts w:cs="Arial"/>
          <w:i w:val="0"/>
        </w:rPr>
        <w:t>нержи” ХХК-ий</w:t>
      </w:r>
      <w:r w:rsidRPr="0014423F">
        <w:rPr>
          <w:rStyle w:val="Emphasis"/>
          <w:rFonts w:cs="Arial"/>
          <w:i w:val="0"/>
          <w:lang w:val="mn-MN"/>
        </w:rPr>
        <w:t>н</w:t>
      </w:r>
      <w:r w:rsidRPr="0014423F">
        <w:rPr>
          <w:rStyle w:val="Emphasis"/>
          <w:rFonts w:cs="Arial"/>
          <w:i w:val="0"/>
        </w:rPr>
        <w:t xml:space="preserve"> Зээгтийн нүүрсний, Бигэр сумд  Марко поло ХХК-ний “Хөх сэрх-1” алтны ил  уурхайнууд</w:t>
      </w:r>
      <w:r w:rsidRPr="0014423F">
        <w:rPr>
          <w:rStyle w:val="Emphasis"/>
          <w:rFonts w:cs="Arial"/>
          <w:i w:val="0"/>
          <w:lang w:val="mn-MN"/>
        </w:rPr>
        <w:t xml:space="preserve">ад </w:t>
      </w:r>
      <w:r w:rsidRPr="0014423F">
        <w:rPr>
          <w:rStyle w:val="Emphasis"/>
          <w:rFonts w:cs="Arial"/>
          <w:i w:val="0"/>
        </w:rPr>
        <w:t>шалгалт хийж, улсын байцаагчийн хугацаатай</w:t>
      </w:r>
      <w:r w:rsidRPr="0014423F">
        <w:rPr>
          <w:rStyle w:val="Emphasis"/>
          <w:rFonts w:cs="Arial"/>
          <w:i w:val="0"/>
          <w:lang w:val="mn-MN"/>
        </w:rPr>
        <w:t xml:space="preserve"> </w:t>
      </w:r>
      <w:r w:rsidRPr="0014423F">
        <w:rPr>
          <w:rStyle w:val="Emphasis"/>
          <w:rFonts w:cs="Arial"/>
          <w:i w:val="0"/>
        </w:rPr>
        <w:t>албан шаардлага өгч, илэрсэн зөрчилд 2</w:t>
      </w:r>
      <w:r w:rsidRPr="0014423F">
        <w:rPr>
          <w:rStyle w:val="Emphasis"/>
          <w:rFonts w:cs="Arial"/>
          <w:i w:val="0"/>
          <w:lang w:val="mn-MN"/>
        </w:rPr>
        <w:t>.</w:t>
      </w:r>
      <w:r w:rsidRPr="0014423F">
        <w:rPr>
          <w:rStyle w:val="Emphasis"/>
          <w:rFonts w:cs="Arial"/>
          <w:i w:val="0"/>
        </w:rPr>
        <w:t>2</w:t>
      </w:r>
      <w:r w:rsidRPr="0014423F">
        <w:rPr>
          <w:rStyle w:val="Emphasis"/>
          <w:rFonts w:cs="Arial"/>
          <w:i w:val="0"/>
          <w:lang w:val="mn-MN"/>
        </w:rPr>
        <w:t xml:space="preserve"> сая</w:t>
      </w:r>
      <w:r w:rsidRPr="0014423F">
        <w:rPr>
          <w:rStyle w:val="Emphasis"/>
          <w:rFonts w:cs="Arial"/>
          <w:i w:val="0"/>
        </w:rPr>
        <w:t xml:space="preserve"> төгрөг</w:t>
      </w:r>
      <w:r w:rsidRPr="0014423F">
        <w:rPr>
          <w:rStyle w:val="Emphasis"/>
          <w:rFonts w:cs="Arial"/>
          <w:i w:val="0"/>
          <w:lang w:val="mn-MN"/>
        </w:rPr>
        <w:t>ий</w:t>
      </w:r>
      <w:r w:rsidRPr="0014423F">
        <w:rPr>
          <w:rStyle w:val="Emphasis"/>
          <w:rFonts w:cs="Arial"/>
          <w:i w:val="0"/>
        </w:rPr>
        <w:t xml:space="preserve">н шийтгэврийн арга хэмжээ авч ажиллалаа.    </w:t>
      </w:r>
    </w:p>
    <w:p w:rsidR="00422BD7" w:rsidRPr="0014423F" w:rsidRDefault="00422BD7" w:rsidP="00422BD7">
      <w:pPr>
        <w:spacing w:line="276" w:lineRule="auto"/>
        <w:ind w:firstLine="720"/>
        <w:jc w:val="both"/>
        <w:rPr>
          <w:rStyle w:val="Emphasis"/>
          <w:rFonts w:cs="Arial"/>
          <w:i w:val="0"/>
          <w:iCs w:val="0"/>
        </w:rPr>
      </w:pPr>
      <w:r w:rsidRPr="0014423F">
        <w:rPr>
          <w:rStyle w:val="Emphasis"/>
          <w:rFonts w:cs="Arial"/>
          <w:i w:val="0"/>
        </w:rPr>
        <w:t>МХГ-ын даргын баталсан удирдамжийн дагуу Төгрөг сумын нутагт хайгуулын үйл ажиллагаа явуулж байгаа “Хүннү ресурс” ХХК, “ Венера Алтай ХХК, Мандал-Алтай ХХК-</w:t>
      </w:r>
      <w:r w:rsidRPr="0014423F">
        <w:rPr>
          <w:rStyle w:val="Emphasis"/>
          <w:rFonts w:cs="Arial"/>
          <w:i w:val="0"/>
          <w:lang w:val="mn-MN"/>
        </w:rPr>
        <w:t>ий</w:t>
      </w:r>
      <w:r w:rsidRPr="0014423F">
        <w:rPr>
          <w:rStyle w:val="Emphasis"/>
          <w:rFonts w:cs="Arial"/>
          <w:i w:val="0"/>
        </w:rPr>
        <w:t xml:space="preserve">н Мааньтын уурхайн үйл ажиллагаанд Тагнуулын хэлтэстэй хамтран шалгалт хийж, илэрсэн зөрчлийг арилгуулах зорилгоор улсын байцаагчийн  албан шаардлага өгч, “Венера Алтай” ХХК нь хайгуулын явцад технологийн дээжид нүүрс авах зорилгоор хөрс хуулж нүүрс олборлосон зөрчлийг илрүүлж, үйл ажиллагааг улсын байцаагчийн актаар зогсоолоо. </w:t>
      </w:r>
    </w:p>
    <w:p w:rsidR="00422BD7" w:rsidRPr="0014423F" w:rsidRDefault="00422BD7" w:rsidP="00422BD7">
      <w:pPr>
        <w:spacing w:line="276" w:lineRule="auto"/>
        <w:ind w:firstLine="720"/>
        <w:jc w:val="both"/>
        <w:rPr>
          <w:rStyle w:val="Emphasis"/>
          <w:rFonts w:cs="Arial"/>
          <w:i w:val="0"/>
          <w:iCs w:val="0"/>
          <w:lang w:val="mn-MN"/>
        </w:rPr>
      </w:pPr>
      <w:r w:rsidRPr="0014423F">
        <w:rPr>
          <w:rStyle w:val="Emphasis"/>
          <w:rFonts w:cs="Arial"/>
          <w:i w:val="0"/>
        </w:rPr>
        <w:t xml:space="preserve"> “Гоби коулд энд энержи ХХК нь хайгуулын үед эвдэгдсэн газарт техникийн нөхөн сэргээлтийг бүрэн хийж, 3.8 га газарт биологийн нөхөн сэргээлт хийж ажилласан бол, “Марко поло” ХХК нь техникийн нөхөн сэргээлтийг олборлолттой зэрэг хийж, 300 орчим суулгац тарьсан байна. Харин бусад уурхайнуудын тухайд  шимт хөрсийг тусад нь байршуулах, байгаль хамгаалах төлөвлөгөө, байгаль орчны хяналт шинжилгээний хөтөлбөрийг боловсруулан  мөрдөн ажиллаж байна.</w:t>
      </w:r>
      <w:r w:rsidRPr="0014423F">
        <w:rPr>
          <w:rStyle w:val="Emphasis"/>
          <w:rFonts w:cs="Arial"/>
          <w:i w:val="0"/>
          <w:lang w:val="mn-MN"/>
        </w:rPr>
        <w:t xml:space="preserve"> </w:t>
      </w:r>
    </w:p>
    <w:p w:rsidR="00422BD7" w:rsidRPr="0014423F" w:rsidRDefault="00422BD7" w:rsidP="00422BD7">
      <w:pPr>
        <w:spacing w:line="276" w:lineRule="auto"/>
        <w:ind w:firstLine="720"/>
        <w:jc w:val="both"/>
        <w:rPr>
          <w:rFonts w:ascii="Arial" w:hAnsi="Arial" w:cs="Arial"/>
          <w:iCs/>
          <w:lang w:val="mn-MN"/>
        </w:rPr>
      </w:pPr>
    </w:p>
    <w:p w:rsidR="00422BD7" w:rsidRPr="0014423F" w:rsidRDefault="00422BD7" w:rsidP="00422BD7">
      <w:pPr>
        <w:spacing w:line="276" w:lineRule="auto"/>
        <w:jc w:val="center"/>
        <w:rPr>
          <w:rFonts w:ascii="Arial" w:hAnsi="Arial" w:cs="Arial"/>
          <w:b/>
          <w:iCs/>
          <w:u w:val="single"/>
          <w:lang w:val="fr-FR"/>
        </w:rPr>
      </w:pPr>
      <w:r w:rsidRPr="0014423F">
        <w:rPr>
          <w:rFonts w:ascii="Arial" w:hAnsi="Arial" w:cs="Arial"/>
          <w:b/>
          <w:u w:val="single"/>
          <w:lang w:val="mn-MN"/>
        </w:rPr>
        <w:t>Арван нэг.</w:t>
      </w:r>
      <w:r w:rsidRPr="0014423F">
        <w:rPr>
          <w:rFonts w:ascii="Arial" w:hAnsi="Arial" w:cs="Arial"/>
          <w:b/>
          <w:u w:val="single"/>
        </w:rPr>
        <w:t xml:space="preserve">БАЙГАЛЬ </w:t>
      </w:r>
      <w:r w:rsidRPr="0014423F">
        <w:rPr>
          <w:rFonts w:ascii="Arial" w:hAnsi="Arial" w:cs="Arial"/>
          <w:b/>
          <w:u w:val="single"/>
          <w:lang w:val="mn-MN"/>
        </w:rPr>
        <w:t xml:space="preserve">ОРЧИН, АЯЛАЛ ЖУУЛЧЛАЛЫН </w:t>
      </w:r>
      <w:r w:rsidRPr="0014423F">
        <w:rPr>
          <w:rFonts w:ascii="Arial" w:hAnsi="Arial" w:cs="Arial"/>
          <w:b/>
          <w:u w:val="single"/>
        </w:rPr>
        <w:t xml:space="preserve"> ЧИГЛЭЛЭЭР ОРОН НУТГ</w:t>
      </w:r>
      <w:r w:rsidRPr="0014423F">
        <w:rPr>
          <w:rFonts w:ascii="Arial" w:hAnsi="Arial" w:cs="Arial"/>
          <w:b/>
          <w:u w:val="single"/>
          <w:lang w:val="mn-MN"/>
        </w:rPr>
        <w:t xml:space="preserve">ИЙН ТӨР, ЗАХИРГААНЫ БАЙГУУЛЛАГУУДААР ХЭЛЭЛЦҮҮЛЖ ШИЙДВЭРЛҮҮЛСЭН АСУУДАЛ, </w:t>
      </w:r>
      <w:r w:rsidRPr="0014423F">
        <w:rPr>
          <w:rFonts w:ascii="Arial" w:hAnsi="Arial" w:cs="Arial"/>
          <w:b/>
          <w:u w:val="single"/>
        </w:rPr>
        <w:t>ГАРГУУЛСАН ШИЙДВЭР</w:t>
      </w:r>
      <w:r w:rsidRPr="0014423F">
        <w:rPr>
          <w:rFonts w:ascii="Arial" w:hAnsi="Arial" w:cs="Arial"/>
          <w:b/>
          <w:u w:val="single"/>
          <w:lang w:val="mn-MN"/>
        </w:rPr>
        <w:t>, ТЭДГЭЭРИЙН ХЭРЭГЖИЛТ, ҮР ДҮН</w:t>
      </w:r>
    </w:p>
    <w:p w:rsidR="00422BD7" w:rsidRPr="0014423F" w:rsidRDefault="00422BD7" w:rsidP="00422BD7">
      <w:pPr>
        <w:pStyle w:val="ListParagraph"/>
        <w:spacing w:line="276" w:lineRule="auto"/>
        <w:ind w:left="360"/>
        <w:rPr>
          <w:rFonts w:ascii="Arial" w:hAnsi="Arial" w:cs="Arial"/>
          <w:b/>
          <w:iCs/>
          <w:u w:val="single"/>
          <w:lang w:val="fr-FR"/>
        </w:rPr>
      </w:pPr>
    </w:p>
    <w:p w:rsidR="00422BD7" w:rsidRPr="0014423F" w:rsidRDefault="00422BD7" w:rsidP="00422BD7">
      <w:pPr>
        <w:spacing w:line="276" w:lineRule="auto"/>
        <w:ind w:firstLine="360"/>
        <w:jc w:val="both"/>
        <w:rPr>
          <w:rFonts w:ascii="Arial" w:hAnsi="Arial" w:cs="Arial"/>
          <w:iCs/>
          <w:lang w:val="mn-MN"/>
        </w:rPr>
      </w:pPr>
      <w:r w:rsidRPr="0014423F">
        <w:rPr>
          <w:rFonts w:ascii="Arial" w:hAnsi="Arial" w:cs="Arial"/>
          <w:iCs/>
          <w:lang w:val="fr-FR"/>
        </w:rPr>
        <w:t>Тус газартай холбоотой аймгийн ИТХ-ын Тэрг</w:t>
      </w:r>
      <w:r>
        <w:rPr>
          <w:rFonts w:ascii="Arial" w:hAnsi="Arial" w:cs="Arial"/>
          <w:iCs/>
          <w:lang w:val="fr-FR"/>
        </w:rPr>
        <w:t>үү</w:t>
      </w:r>
      <w:r w:rsidRPr="0014423F">
        <w:rPr>
          <w:rFonts w:ascii="Arial" w:hAnsi="Arial" w:cs="Arial"/>
          <w:iCs/>
          <w:lang w:val="fr-FR"/>
        </w:rPr>
        <w:t xml:space="preserve">лэгчдийн хурлаас батлагдсан </w:t>
      </w:r>
      <w:r w:rsidRPr="0014423F">
        <w:rPr>
          <w:rFonts w:ascii="Arial" w:hAnsi="Arial" w:cs="Arial"/>
          <w:iCs/>
          <w:lang w:val="mn-MN"/>
        </w:rPr>
        <w:t>2</w:t>
      </w:r>
      <w:r w:rsidRPr="0014423F">
        <w:rPr>
          <w:rFonts w:ascii="Arial" w:hAnsi="Arial" w:cs="Arial"/>
          <w:iCs/>
          <w:lang w:val="fr-FR"/>
        </w:rPr>
        <w:t xml:space="preserve"> тогтоол, Засаг даргын </w:t>
      </w:r>
      <w:r w:rsidRPr="0014423F">
        <w:rPr>
          <w:rFonts w:ascii="Arial" w:hAnsi="Arial" w:cs="Arial"/>
          <w:iCs/>
          <w:lang w:val="mn-MN"/>
        </w:rPr>
        <w:t>15</w:t>
      </w:r>
      <w:r w:rsidRPr="0014423F">
        <w:rPr>
          <w:rFonts w:ascii="Arial" w:hAnsi="Arial" w:cs="Arial"/>
          <w:iCs/>
          <w:lang w:val="fr-FR"/>
        </w:rPr>
        <w:t xml:space="preserve"> захирамж гарснаас </w:t>
      </w:r>
      <w:r w:rsidRPr="0014423F">
        <w:rPr>
          <w:rFonts w:ascii="Arial" w:hAnsi="Arial" w:cs="Arial"/>
          <w:iCs/>
          <w:lang w:val="mn-MN"/>
        </w:rPr>
        <w:t xml:space="preserve">3 захирамжийг 70 хувьтай, бусад 2 тогтоол, 12 захирамжийг </w:t>
      </w:r>
      <w:r w:rsidRPr="0014423F">
        <w:rPr>
          <w:rFonts w:ascii="Arial" w:hAnsi="Arial" w:cs="Arial"/>
          <w:iCs/>
          <w:lang w:val="fr-FR"/>
        </w:rPr>
        <w:t>100 хувьтай  биел</w:t>
      </w:r>
      <w:r>
        <w:rPr>
          <w:rFonts w:ascii="Arial" w:hAnsi="Arial" w:cs="Arial"/>
          <w:iCs/>
          <w:lang w:val="fr-FR"/>
        </w:rPr>
        <w:t>үү</w:t>
      </w:r>
      <w:r w:rsidRPr="0014423F">
        <w:rPr>
          <w:rFonts w:ascii="Arial" w:hAnsi="Arial" w:cs="Arial"/>
          <w:iCs/>
          <w:lang w:val="fr-FR"/>
        </w:rPr>
        <w:t xml:space="preserve">лсэн байна. </w:t>
      </w:r>
      <w:r>
        <w:rPr>
          <w:rFonts w:ascii="Arial" w:hAnsi="Arial" w:cs="Arial"/>
          <w:iCs/>
          <w:lang w:val="fr-FR"/>
        </w:rPr>
        <w:t>Үү</w:t>
      </w:r>
      <w:r w:rsidRPr="0014423F">
        <w:rPr>
          <w:rFonts w:ascii="Arial" w:hAnsi="Arial" w:cs="Arial"/>
          <w:iCs/>
          <w:lang w:val="fr-FR"/>
        </w:rPr>
        <w:t xml:space="preserve">нд : </w:t>
      </w:r>
    </w:p>
    <w:p w:rsidR="00422BD7" w:rsidRPr="0014423F" w:rsidRDefault="00422BD7" w:rsidP="00422BD7">
      <w:pPr>
        <w:spacing w:line="276" w:lineRule="auto"/>
        <w:ind w:firstLine="720"/>
        <w:jc w:val="both"/>
        <w:rPr>
          <w:rFonts w:ascii="Arial" w:hAnsi="Arial" w:cs="Arial"/>
          <w:iCs/>
          <w:lang w:val="mn-MN"/>
        </w:rPr>
      </w:pPr>
      <w:r w:rsidRPr="0014423F">
        <w:rPr>
          <w:rFonts w:ascii="Arial" w:hAnsi="Arial" w:cs="Arial"/>
          <w:b/>
          <w:iCs/>
          <w:lang w:val="mn-MN"/>
        </w:rPr>
        <w:t>Аймгийн Засаг даргын 2011 оны 93 дугаар захирамжийн биелэлт: -</w:t>
      </w:r>
      <w:r w:rsidRPr="0014423F">
        <w:rPr>
          <w:rFonts w:ascii="Arial" w:hAnsi="Arial" w:cs="Arial"/>
          <w:iCs/>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Орчны эрүүл мэндийн аяныг байгууллагын хүрээнд зохион байгуулах ажлын хэсэг, ажлын төлөвлөгөөг байгууллагын даргын тушаалаар томилж, баталсан байна. Тус аяны хүрээнд дараах ажлуудыг аяны хүрээнд зохион байгуулсан байна. Үүнд: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Хөрсний бохирдлыг буруулах, Алтай хотод хоггүй цэвэр орчин бүрдүүлэх зорилгоор Есөнбулаг сумын ЗДТГ-тай хамтран нийтийн их цэвэрлэгээнүүдийг тогтмол зохион байгуулж, давхардсан тоогоор 105 аж ахуй нэгж, байгууллага, 3402 иргэн, 3138 оюутан сурагч оролцож 1380 га талбайн 227,8 тн хогийг цэвэрлэж нэгдсэн хогийн цэгт хүргүүллээ.</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rPr>
        <w:lastRenderedPageBreak/>
        <w:t>Орчны бохирдол, хог ха</w:t>
      </w:r>
      <w:r w:rsidRPr="0014423F">
        <w:rPr>
          <w:rFonts w:ascii="Arial" w:hAnsi="Arial" w:cs="Arial"/>
          <w:lang w:val="mn-MN"/>
        </w:rPr>
        <w:t>яг</w:t>
      </w:r>
      <w:r w:rsidRPr="0014423F">
        <w:rPr>
          <w:rFonts w:ascii="Arial" w:hAnsi="Arial" w:cs="Arial"/>
        </w:rPr>
        <w:t>длын талаар “Цэвэр орчин”, “Хог хагядлыг бууруулах арга зам” сэдв</w:t>
      </w:r>
      <w:r>
        <w:rPr>
          <w:rFonts w:ascii="Arial" w:hAnsi="Arial" w:cs="Arial"/>
        </w:rPr>
        <w:t>үү</w:t>
      </w:r>
      <w:r w:rsidRPr="0014423F">
        <w:rPr>
          <w:rFonts w:ascii="Arial" w:hAnsi="Arial" w:cs="Arial"/>
        </w:rPr>
        <w:t>дээр 240 х</w:t>
      </w:r>
      <w:r>
        <w:rPr>
          <w:rFonts w:ascii="Arial" w:hAnsi="Arial" w:cs="Arial"/>
        </w:rPr>
        <w:t>ү</w:t>
      </w:r>
      <w:r w:rsidRPr="0014423F">
        <w:rPr>
          <w:rFonts w:ascii="Arial" w:hAnsi="Arial" w:cs="Arial"/>
        </w:rPr>
        <w:t>нд лекц уншиж, ухуулга сурталчилгаа хийсэн</w:t>
      </w:r>
      <w:r w:rsidRPr="0014423F">
        <w:rPr>
          <w:rFonts w:ascii="Arial" w:hAnsi="Arial" w:cs="Arial"/>
          <w:lang w:val="mn-MN"/>
        </w:rPr>
        <w:t xml:space="preserve"> байна.</w:t>
      </w:r>
    </w:p>
    <w:p w:rsidR="00422BD7" w:rsidRPr="0014423F" w:rsidRDefault="00422BD7" w:rsidP="00422BD7">
      <w:pPr>
        <w:spacing w:line="276" w:lineRule="auto"/>
        <w:ind w:firstLine="720"/>
        <w:contextualSpacing/>
        <w:jc w:val="both"/>
        <w:rPr>
          <w:rStyle w:val="Emphasis"/>
          <w:rFonts w:cs="Arial"/>
          <w:i w:val="0"/>
          <w:lang w:val="mn-MN"/>
        </w:rPr>
      </w:pPr>
      <w:r w:rsidRPr="0014423F">
        <w:rPr>
          <w:rStyle w:val="Emphasis"/>
          <w:rFonts w:cs="Arial"/>
          <w:i w:val="0"/>
          <w:lang w:val="mn-MN"/>
        </w:rPr>
        <w:t>Б</w:t>
      </w:r>
      <w:r w:rsidRPr="0014423F">
        <w:rPr>
          <w:rStyle w:val="Emphasis"/>
          <w:rFonts w:cs="Arial"/>
          <w:i w:val="0"/>
        </w:rPr>
        <w:t>айгаль хамгаалах сарын аян, “Мод тарих сарын аян”, Бүх нийтээр мод тарих үндэсний өдрийг тэмдэглэн өнгөрүүлэх ажлын хүрээнд нийт 157 аж ахуйн нэгж, байгууллагын 8011 иргэн 47263  ширхэг мод тарьж, 10580.3 м.кв талбайг зүлэгжүүлэн, нийт 94.5 сая төгрөгний хөрөнгө зарцууллаа</w:t>
      </w:r>
      <w:r w:rsidRPr="0014423F">
        <w:rPr>
          <w:rStyle w:val="Emphasis"/>
          <w:rFonts w:cs="Arial"/>
          <w:i w:val="0"/>
          <w:lang w:val="mn-MN"/>
        </w:rPr>
        <w:t>.</w:t>
      </w:r>
    </w:p>
    <w:p w:rsidR="00422BD7" w:rsidRPr="0014423F" w:rsidRDefault="00422BD7" w:rsidP="00422BD7">
      <w:pPr>
        <w:spacing w:line="276" w:lineRule="auto"/>
        <w:ind w:firstLine="720"/>
        <w:contextualSpacing/>
        <w:jc w:val="both"/>
        <w:rPr>
          <w:rFonts w:ascii="Arial" w:hAnsi="Arial" w:cs="Arial"/>
        </w:rPr>
      </w:pPr>
      <w:r w:rsidRPr="0014423F">
        <w:rPr>
          <w:rFonts w:ascii="Arial" w:hAnsi="Arial" w:cs="Arial"/>
        </w:rPr>
        <w:t>Ша</w:t>
      </w:r>
      <w:r w:rsidRPr="0014423F">
        <w:rPr>
          <w:rFonts w:ascii="Arial" w:hAnsi="Arial" w:cs="Arial"/>
          <w:lang w:val="mn-MN"/>
        </w:rPr>
        <w:t>рга сумын Дунд шарын ам</w:t>
      </w:r>
      <w:r w:rsidRPr="0014423F">
        <w:rPr>
          <w:rFonts w:ascii="Arial" w:hAnsi="Arial" w:cs="Arial"/>
        </w:rPr>
        <w:t>а</w:t>
      </w:r>
      <w:r w:rsidRPr="0014423F">
        <w:rPr>
          <w:rFonts w:ascii="Arial" w:hAnsi="Arial" w:cs="Arial"/>
          <w:lang w:val="mn-MN"/>
        </w:rPr>
        <w:t>нд бай</w:t>
      </w:r>
      <w:r w:rsidRPr="0014423F">
        <w:rPr>
          <w:rFonts w:ascii="Arial" w:hAnsi="Arial" w:cs="Arial"/>
        </w:rPr>
        <w:t xml:space="preserve">гаа </w:t>
      </w:r>
      <w:r w:rsidRPr="0014423F">
        <w:rPr>
          <w:rFonts w:ascii="Arial" w:hAnsi="Arial" w:cs="Arial"/>
          <w:lang w:val="mn-MN"/>
        </w:rPr>
        <w:t xml:space="preserve">мод үржүүлгийн газарт </w:t>
      </w:r>
      <w:r w:rsidRPr="0014423F">
        <w:rPr>
          <w:rFonts w:ascii="Arial" w:hAnsi="Arial" w:cs="Arial"/>
        </w:rPr>
        <w:t xml:space="preserve">чацаргана, </w:t>
      </w:r>
      <w:r>
        <w:rPr>
          <w:rFonts w:ascii="Arial" w:hAnsi="Arial" w:cs="Arial"/>
        </w:rPr>
        <w:t>ү</w:t>
      </w:r>
      <w:r w:rsidRPr="0014423F">
        <w:rPr>
          <w:rFonts w:ascii="Arial" w:hAnsi="Arial" w:cs="Arial"/>
        </w:rPr>
        <w:t>хрийн н</w:t>
      </w:r>
      <w:r>
        <w:rPr>
          <w:rFonts w:ascii="Arial" w:hAnsi="Arial" w:cs="Arial"/>
        </w:rPr>
        <w:t>ү</w:t>
      </w:r>
      <w:r w:rsidRPr="0014423F">
        <w:rPr>
          <w:rFonts w:ascii="Arial" w:hAnsi="Arial" w:cs="Arial"/>
        </w:rPr>
        <w:t xml:space="preserve">дний суулгац 1005 </w:t>
      </w:r>
      <w:r w:rsidRPr="0014423F">
        <w:rPr>
          <w:rFonts w:ascii="Arial" w:hAnsi="Arial" w:cs="Arial"/>
          <w:lang w:val="mn-MN"/>
        </w:rPr>
        <w:t>ширхэг</w:t>
      </w:r>
      <w:r w:rsidRPr="0014423F">
        <w:rPr>
          <w:rFonts w:ascii="Arial" w:hAnsi="Arial" w:cs="Arial"/>
        </w:rPr>
        <w:t>ий</w:t>
      </w:r>
      <w:r w:rsidRPr="0014423F">
        <w:rPr>
          <w:rFonts w:ascii="Arial" w:hAnsi="Arial" w:cs="Arial"/>
          <w:lang w:val="mn-MN"/>
        </w:rPr>
        <w:t xml:space="preserve">г тарьж ойжуулагч, сахиулын орон тоог бий болгон ажиллуулж байна. </w:t>
      </w:r>
    </w:p>
    <w:p w:rsidR="00422BD7" w:rsidRPr="0014423F" w:rsidRDefault="00422BD7" w:rsidP="00422BD7">
      <w:pPr>
        <w:spacing w:line="276" w:lineRule="auto"/>
        <w:ind w:firstLine="360"/>
        <w:jc w:val="both"/>
        <w:rPr>
          <w:rFonts w:ascii="Arial" w:hAnsi="Arial" w:cs="Arial"/>
          <w:lang w:val="mn-MN"/>
        </w:rPr>
      </w:pPr>
      <w:r w:rsidRPr="0014423F">
        <w:rPr>
          <w:rFonts w:ascii="Arial" w:hAnsi="Arial" w:cs="Arial"/>
        </w:rPr>
        <w:t>УИХ, Засгийн газрын тогтоол, “2011 он-Усны жил”-ийн т</w:t>
      </w:r>
      <w:r>
        <w:rPr>
          <w:rFonts w:ascii="Arial" w:hAnsi="Arial" w:cs="Arial"/>
        </w:rPr>
        <w:t>ө</w:t>
      </w:r>
      <w:r w:rsidRPr="0014423F">
        <w:rPr>
          <w:rFonts w:ascii="Arial" w:hAnsi="Arial" w:cs="Arial"/>
        </w:rPr>
        <w:t>л</w:t>
      </w:r>
      <w:r>
        <w:rPr>
          <w:rFonts w:ascii="Arial" w:hAnsi="Arial" w:cs="Arial"/>
        </w:rPr>
        <w:t>ө</w:t>
      </w:r>
      <w:r w:rsidRPr="0014423F">
        <w:rPr>
          <w:rFonts w:ascii="Arial" w:hAnsi="Arial" w:cs="Arial"/>
        </w:rPr>
        <w:t>вл</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 xml:space="preserve">ний  хэрэгжилтийг хангуулах </w:t>
      </w:r>
      <w:r w:rsidRPr="0014423F">
        <w:rPr>
          <w:rFonts w:ascii="Arial" w:hAnsi="Arial" w:cs="Arial"/>
          <w:lang w:val="mn-MN"/>
        </w:rPr>
        <w:t xml:space="preserve">ажлын хүрээнд </w:t>
      </w:r>
      <w:r w:rsidRPr="0014423F">
        <w:rPr>
          <w:rFonts w:ascii="Arial" w:hAnsi="Arial" w:cs="Arial"/>
        </w:rPr>
        <w:t>гол м</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 нуур, ц</w:t>
      </w:r>
      <w:r>
        <w:rPr>
          <w:rFonts w:ascii="Arial" w:hAnsi="Arial" w:cs="Arial"/>
        </w:rPr>
        <w:t>өө</w:t>
      </w:r>
      <w:r w:rsidRPr="0014423F">
        <w:rPr>
          <w:rFonts w:ascii="Arial" w:hAnsi="Arial" w:cs="Arial"/>
        </w:rPr>
        <w:t>р</w:t>
      </w:r>
      <w:r>
        <w:rPr>
          <w:rFonts w:ascii="Arial" w:hAnsi="Arial" w:cs="Arial"/>
        </w:rPr>
        <w:t>ө</w:t>
      </w:r>
      <w:r w:rsidRPr="0014423F">
        <w:rPr>
          <w:rFonts w:ascii="Arial" w:hAnsi="Arial" w:cs="Arial"/>
        </w:rPr>
        <w:t>м, булаг шанд, уст цэгий</w:t>
      </w:r>
      <w:r w:rsidRPr="0014423F">
        <w:rPr>
          <w:rFonts w:ascii="Arial" w:hAnsi="Arial" w:cs="Arial"/>
          <w:lang w:val="mn-MN"/>
        </w:rPr>
        <w:t>н</w:t>
      </w:r>
      <w:r w:rsidRPr="0014423F">
        <w:rPr>
          <w:rFonts w:ascii="Arial" w:hAnsi="Arial" w:cs="Arial"/>
        </w:rPr>
        <w:t xml:space="preserve"> </w:t>
      </w:r>
      <w:r w:rsidRPr="0014423F">
        <w:rPr>
          <w:rFonts w:ascii="Arial" w:hAnsi="Arial" w:cs="Arial"/>
          <w:lang w:val="mn-MN"/>
        </w:rPr>
        <w:t>орчны</w:t>
      </w:r>
      <w:r w:rsidRPr="0014423F">
        <w:rPr>
          <w:rFonts w:ascii="Arial" w:hAnsi="Arial" w:cs="Arial"/>
        </w:rPr>
        <w:t xml:space="preserve"> хог хаягдл</w:t>
      </w:r>
      <w:r w:rsidRPr="0014423F">
        <w:rPr>
          <w:rFonts w:ascii="Arial" w:hAnsi="Arial" w:cs="Arial"/>
          <w:lang w:val="mn-MN"/>
        </w:rPr>
        <w:t>ыг</w:t>
      </w:r>
      <w:r w:rsidRPr="0014423F">
        <w:rPr>
          <w:rFonts w:ascii="Arial" w:hAnsi="Arial" w:cs="Arial"/>
        </w:rPr>
        <w:t xml:space="preserve"> цэвэрлэх арга хэмжээг </w:t>
      </w:r>
      <w:r w:rsidRPr="0014423F">
        <w:rPr>
          <w:rFonts w:ascii="Arial" w:hAnsi="Arial" w:cs="Arial"/>
          <w:lang w:val="mn-MN"/>
        </w:rPr>
        <w:t xml:space="preserve">аймгийн хэмжээнд зохион байгуулж,  </w:t>
      </w:r>
      <w:r w:rsidRPr="0014423F">
        <w:rPr>
          <w:rFonts w:ascii="Arial" w:hAnsi="Arial" w:cs="Arial"/>
        </w:rPr>
        <w:t>нийт</w:t>
      </w:r>
      <w:r w:rsidRPr="0014423F">
        <w:rPr>
          <w:rFonts w:ascii="Arial" w:hAnsi="Arial" w:cs="Arial"/>
          <w:lang w:val="mn-MN"/>
        </w:rPr>
        <w:t xml:space="preserve"> </w:t>
      </w:r>
      <w:r w:rsidRPr="0014423F">
        <w:rPr>
          <w:rFonts w:ascii="Arial" w:hAnsi="Arial" w:cs="Arial"/>
          <w:bCs/>
          <w:lang w:val="mn-MN"/>
        </w:rPr>
        <w:t xml:space="preserve">75 </w:t>
      </w:r>
      <w:r w:rsidRPr="0014423F">
        <w:rPr>
          <w:rFonts w:ascii="Arial" w:hAnsi="Arial" w:cs="Arial"/>
        </w:rPr>
        <w:t>аж ахуйн нэгж, байгуулаг</w:t>
      </w:r>
      <w:r w:rsidRPr="0014423F">
        <w:rPr>
          <w:rFonts w:ascii="Arial" w:hAnsi="Arial" w:cs="Arial"/>
          <w:lang w:val="mn-MN"/>
        </w:rPr>
        <w:t>ын</w:t>
      </w:r>
      <w:r w:rsidRPr="0014423F">
        <w:rPr>
          <w:rFonts w:ascii="Arial" w:hAnsi="Arial" w:cs="Arial"/>
          <w:bCs/>
          <w:lang w:val="mn-MN"/>
        </w:rPr>
        <w:t xml:space="preserve"> 845</w:t>
      </w:r>
      <w:r w:rsidRPr="0014423F">
        <w:rPr>
          <w:rFonts w:ascii="Arial" w:hAnsi="Arial" w:cs="Arial"/>
          <w:bCs/>
        </w:rPr>
        <w:t xml:space="preserve"> </w:t>
      </w:r>
      <w:r w:rsidRPr="0014423F">
        <w:rPr>
          <w:rFonts w:ascii="Arial" w:hAnsi="Arial" w:cs="Arial"/>
          <w:lang w:val="mn-MN"/>
        </w:rPr>
        <w:t xml:space="preserve">хүн </w:t>
      </w:r>
      <w:r w:rsidRPr="0014423F">
        <w:rPr>
          <w:rFonts w:ascii="Arial" w:hAnsi="Arial" w:cs="Arial"/>
          <w:bCs/>
          <w:lang w:val="mn-MN"/>
        </w:rPr>
        <w:t>136</w:t>
      </w:r>
      <w:r w:rsidRPr="0014423F">
        <w:rPr>
          <w:rFonts w:ascii="Arial" w:hAnsi="Arial" w:cs="Arial"/>
          <w:lang w:val="mn-MN"/>
        </w:rPr>
        <w:t xml:space="preserve"> тн хогийг цэвэрлэж хог хаягдлын төвлөрсөн цэгт хүргэлээ.</w:t>
      </w:r>
      <w:r w:rsidRPr="0014423F">
        <w:rPr>
          <w:rFonts w:ascii="Arial" w:hAnsi="Arial" w:cs="Arial"/>
        </w:rPr>
        <w:t xml:space="preserve"> </w:t>
      </w:r>
      <w:r w:rsidRPr="0014423F">
        <w:rPr>
          <w:rFonts w:ascii="Arial" w:hAnsi="Arial" w:cs="Arial"/>
          <w:lang w:val="mn-MN"/>
        </w:rPr>
        <w:t xml:space="preserve">                       </w:t>
      </w:r>
      <w:r w:rsidRPr="0014423F">
        <w:rPr>
          <w:rFonts w:ascii="Arial" w:hAnsi="Arial" w:cs="Arial"/>
        </w:rPr>
        <w:t xml:space="preserve">Химийн болон тэсрэх бодис, тэсэлгээний хэрэгсэл ашиглаж байгаа иргэн, аж ахуй нэгж, байгууллагын </w:t>
      </w:r>
      <w:r>
        <w:rPr>
          <w:rFonts w:ascii="Arial" w:hAnsi="Arial" w:cs="Arial"/>
        </w:rPr>
        <w:t>ү</w:t>
      </w:r>
      <w:r w:rsidRPr="0014423F">
        <w:rPr>
          <w:rFonts w:ascii="Arial" w:hAnsi="Arial" w:cs="Arial"/>
        </w:rPr>
        <w:t>йл ажиллагаанд 5 байгууллагын хамтарсан шалгалтыг явуулсан б</w:t>
      </w:r>
      <w:r>
        <w:rPr>
          <w:rFonts w:ascii="Arial" w:hAnsi="Arial" w:cs="Arial"/>
        </w:rPr>
        <w:t>ө</w:t>
      </w:r>
      <w:r w:rsidRPr="0014423F">
        <w:rPr>
          <w:rFonts w:ascii="Arial" w:hAnsi="Arial" w:cs="Arial"/>
        </w:rPr>
        <w:t>г</w:t>
      </w:r>
      <w:r>
        <w:rPr>
          <w:rFonts w:ascii="Arial" w:hAnsi="Arial" w:cs="Arial"/>
        </w:rPr>
        <w:t>өө</w:t>
      </w:r>
      <w:r w:rsidRPr="0014423F">
        <w:rPr>
          <w:rFonts w:ascii="Arial" w:hAnsi="Arial" w:cs="Arial"/>
        </w:rPr>
        <w:t>д шалгалтаар аймгийн хэмжээнд нийт 190 т</w:t>
      </w:r>
      <w:r>
        <w:rPr>
          <w:rFonts w:ascii="Arial" w:hAnsi="Arial" w:cs="Arial"/>
        </w:rPr>
        <w:t>ө</w:t>
      </w:r>
      <w:r w:rsidRPr="0014423F">
        <w:rPr>
          <w:rFonts w:ascii="Arial" w:hAnsi="Arial" w:cs="Arial"/>
        </w:rPr>
        <w:t>рлийн химийн бодис, 4 т</w:t>
      </w:r>
      <w:r>
        <w:rPr>
          <w:rFonts w:ascii="Arial" w:hAnsi="Arial" w:cs="Arial"/>
        </w:rPr>
        <w:t>ө</w:t>
      </w:r>
      <w:r w:rsidRPr="0014423F">
        <w:rPr>
          <w:rFonts w:ascii="Arial" w:hAnsi="Arial" w:cs="Arial"/>
        </w:rPr>
        <w:t>рлийн тэсрэх бодис, 7 т</w:t>
      </w:r>
      <w:r>
        <w:rPr>
          <w:rFonts w:ascii="Arial" w:hAnsi="Arial" w:cs="Arial"/>
        </w:rPr>
        <w:t>ө</w:t>
      </w:r>
      <w:r w:rsidRPr="0014423F">
        <w:rPr>
          <w:rFonts w:ascii="Arial" w:hAnsi="Arial" w:cs="Arial"/>
        </w:rPr>
        <w:t>рлийн тэсэлгээний хэрэгсэл ашиглагдаж байгаагаас хортой 116 т</w:t>
      </w:r>
      <w:r>
        <w:rPr>
          <w:rFonts w:ascii="Arial" w:hAnsi="Arial" w:cs="Arial"/>
        </w:rPr>
        <w:t>ө</w:t>
      </w:r>
      <w:r w:rsidRPr="0014423F">
        <w:rPr>
          <w:rFonts w:ascii="Arial" w:hAnsi="Arial" w:cs="Arial"/>
        </w:rPr>
        <w:t>рлийн бодис, аюултай 38 т</w:t>
      </w:r>
      <w:r>
        <w:rPr>
          <w:rFonts w:ascii="Arial" w:hAnsi="Arial" w:cs="Arial"/>
        </w:rPr>
        <w:t>ө</w:t>
      </w:r>
      <w:r w:rsidRPr="0014423F">
        <w:rPr>
          <w:rFonts w:ascii="Arial" w:hAnsi="Arial" w:cs="Arial"/>
        </w:rPr>
        <w:t>рлийн бодис, онцгой хортой аюултай 35 т</w:t>
      </w:r>
      <w:r>
        <w:rPr>
          <w:rFonts w:ascii="Arial" w:hAnsi="Arial" w:cs="Arial"/>
        </w:rPr>
        <w:t>ө</w:t>
      </w:r>
      <w:r w:rsidRPr="0014423F">
        <w:rPr>
          <w:rFonts w:ascii="Arial" w:hAnsi="Arial" w:cs="Arial"/>
        </w:rPr>
        <w:t>рлийн бодис, Монгол улсад ашиглахыг хязгаарласан 1 бодис, устгах шаардлагатай 13 т</w:t>
      </w:r>
      <w:r>
        <w:rPr>
          <w:rFonts w:ascii="Arial" w:hAnsi="Arial" w:cs="Arial"/>
        </w:rPr>
        <w:t>ө</w:t>
      </w:r>
      <w:r w:rsidRPr="0014423F">
        <w:rPr>
          <w:rFonts w:ascii="Arial" w:hAnsi="Arial" w:cs="Arial"/>
        </w:rPr>
        <w:t>рлийн бодис б</w:t>
      </w:r>
      <w:r>
        <w:rPr>
          <w:rFonts w:ascii="Arial" w:hAnsi="Arial" w:cs="Arial"/>
        </w:rPr>
        <w:t>ү</w:t>
      </w:r>
      <w:r w:rsidRPr="0014423F">
        <w:rPr>
          <w:rFonts w:ascii="Arial" w:hAnsi="Arial" w:cs="Arial"/>
        </w:rPr>
        <w:t>ртгэгдсэн байна. Харин Монгол улсад ашиглахыг хориглосон бодис шалгалтаар илрээг</w:t>
      </w:r>
      <w:r>
        <w:rPr>
          <w:rFonts w:ascii="Arial" w:hAnsi="Arial" w:cs="Arial"/>
        </w:rPr>
        <w:t>ү</w:t>
      </w:r>
      <w:r w:rsidRPr="0014423F">
        <w:rPr>
          <w:rFonts w:ascii="Arial" w:hAnsi="Arial" w:cs="Arial"/>
        </w:rPr>
        <w:t>й болно.</w:t>
      </w:r>
      <w:r w:rsidRPr="0014423F">
        <w:rPr>
          <w:rFonts w:ascii="Arial" w:hAnsi="Arial" w:cs="Arial"/>
          <w:lang w:val="mn-MN"/>
        </w:rPr>
        <w:t xml:space="preserve">                                                                                                                                          </w:t>
      </w:r>
    </w:p>
    <w:p w:rsidR="00422BD7" w:rsidRPr="002A3BE1" w:rsidRDefault="00422BD7" w:rsidP="00422BD7">
      <w:pPr>
        <w:spacing w:line="276" w:lineRule="auto"/>
        <w:ind w:firstLine="360"/>
        <w:jc w:val="right"/>
        <w:rPr>
          <w:rFonts w:ascii="Arial" w:hAnsi="Arial" w:cs="Arial"/>
          <w:i/>
          <w:lang w:val="mn-MN"/>
        </w:rPr>
      </w:pPr>
      <w:r w:rsidRPr="002A3BE1">
        <w:rPr>
          <w:rFonts w:ascii="Arial" w:hAnsi="Arial" w:cs="Arial"/>
          <w:i/>
          <w:lang w:val="mn-MN"/>
        </w:rPr>
        <w:t>100 хувь</w:t>
      </w:r>
    </w:p>
    <w:p w:rsidR="00422BD7" w:rsidRPr="0014423F" w:rsidRDefault="00422BD7" w:rsidP="00422BD7">
      <w:pPr>
        <w:spacing w:line="276" w:lineRule="auto"/>
        <w:ind w:firstLine="720"/>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105</w:t>
      </w:r>
      <w:r w:rsidRPr="0014423F">
        <w:rPr>
          <w:rFonts w:ascii="Arial" w:hAnsi="Arial" w:cs="Arial"/>
          <w:b/>
          <w:iCs/>
          <w:lang w:val="mn-MN"/>
        </w:rPr>
        <w:t xml:space="preserve"> дугаар захирамжийн биелэлт: -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Байгууллагын ил тод нээлттэй байдлыг хангах зорилгоор байгууллагын самбарыг ажилчдын ажил үүргийн хуваарийг оруулан шинэчлэн гаргасан бөгөөд телевизээр 6 удаа, радиогоор 10 удаа, сонин хэвлэлд 4 удаа байгууллагын үйл ажиллагааг сурталчилж ажиллалаа.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Байгууллагын албан хаагчдын төрийн албаны стандартыг мөрдүүлэх асуудалд анхаарлаа хандуулан хагас жилээр ажилтан албан хаагчдын үйл ажиллагаа мэргэжлийн түвшинг ил тод, шудрагаар үнэлж дүгнэсэн. Тус дүгнэлтийг үндэслэн ажилчдыг хагас жилээр цалингийн тодорхой хувиар урамшуулсан бөгөөд алдаа дутагдлыг хүн тус бүрээр гаргаж зөвлөн туслах ажлыг зохион байгуулсан.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Байгууллагын дотоод хурлыг тогтмолжуулан хийгдэж байгаа ажил болон цаашид хийх ажлын талаар харилцан ярилцаж, байгууллагын даргын зүгээс албан хаагчдын алдаа дутагдалд байнга зөвлөгөө өгч ажиллаж байна. Мөн байгууллагын ажилтан, албан хаагчдыг төрийн албанд ажиллах болзол шаардлага хангасан хүмүүсээр бэхжүүлэхэд анхаарсны дүнд тус газарт төрийн албаны шалгалт өгөөгүй төрийн захиргааны албан хаагч байхгүй байна.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Төрийн албан хаагчийн ёс зүйг сахиулах, албан хэрэг хөтлөлтийг стандартад нийцүүлэх зорилгоор нийт ажилчдад сургалтыг зохион байгуулж, архив, албан хэрэг хөтлөлт хариуцсан мэргэжилтнийг байгууллагаас зардлыг даан Улаанбаатар хотод сургалтанд хамруулсан. Тус газарт 2011 онд сахилгын шийтгэл </w:t>
      </w:r>
      <w:r w:rsidRPr="0014423F">
        <w:rPr>
          <w:rFonts w:ascii="Arial" w:hAnsi="Arial" w:cs="Arial"/>
          <w:lang w:val="mn-MN"/>
        </w:rPr>
        <w:lastRenderedPageBreak/>
        <w:t xml:space="preserve">ногдуулсан, ажлаас халсан албан хаагч байхгүй бөгөөд ажлын үр дүнд ахиц гаргах, ажиллах нөхцөл болоцоогоор хагах зорилгоор байгаль хамгаалагчдыг бүрэн унаажуулж, дуран, бие хамгаалах хэрэгсэл, дүрэмт хувцас, ном гарын авлага, байршил тогтоогч багаж хэрэгсэл </w:t>
      </w:r>
      <w:r w:rsidRPr="0014423F">
        <w:rPr>
          <w:rFonts w:ascii="Arial" w:hAnsi="Arial" w:cs="Arial"/>
          <w:i/>
          <w:lang w:val="mn-MN"/>
        </w:rPr>
        <w:t xml:space="preserve">/луужин, </w:t>
      </w:r>
      <w:r w:rsidRPr="0014423F">
        <w:rPr>
          <w:rFonts w:ascii="Arial" w:hAnsi="Arial" w:cs="Arial"/>
          <w:i/>
        </w:rPr>
        <w:t xml:space="preserve">GPS </w:t>
      </w:r>
      <w:r w:rsidRPr="0014423F">
        <w:rPr>
          <w:rFonts w:ascii="Arial" w:hAnsi="Arial" w:cs="Arial"/>
          <w:i/>
          <w:lang w:val="mn-MN"/>
        </w:rPr>
        <w:t>гэх мэт.../</w:t>
      </w:r>
      <w:r w:rsidRPr="0014423F">
        <w:rPr>
          <w:rFonts w:ascii="Arial" w:hAnsi="Arial" w:cs="Arial"/>
          <w:lang w:val="mn-MN"/>
        </w:rPr>
        <w:t xml:space="preserve">, зургийн аппрат зэргийг үе шаттайгаар хангаж байна. </w:t>
      </w:r>
    </w:p>
    <w:p w:rsidR="00422BD7" w:rsidRPr="0014423F" w:rsidRDefault="00422BD7" w:rsidP="00422BD7">
      <w:pPr>
        <w:spacing w:line="276" w:lineRule="auto"/>
        <w:ind w:firstLine="360"/>
        <w:jc w:val="both"/>
        <w:rPr>
          <w:rFonts w:ascii="Arial" w:hAnsi="Arial" w:cs="Arial"/>
          <w:lang w:val="mn-MN"/>
        </w:rPr>
      </w:pPr>
      <w:r w:rsidRPr="0014423F">
        <w:rPr>
          <w:rFonts w:ascii="Arial" w:hAnsi="Arial" w:cs="Arial"/>
          <w:lang w:val="mn-MN"/>
        </w:rPr>
        <w:t xml:space="preserve">Байгууллагын мэргэжилтнүүдийн ур чадварыг дээшлүүлэх зорилгоор хариуцсан асуудлын хүрээнд болж буй сургалт семинар бүрт хамруулж 1 мэргэжилтэн дунджаар 2-4 сургалт семинарт хамрагдлаа.                                                                                                                           </w:t>
      </w:r>
    </w:p>
    <w:p w:rsidR="00422BD7" w:rsidRPr="002A3BE1" w:rsidRDefault="00422BD7" w:rsidP="00422BD7">
      <w:pPr>
        <w:spacing w:line="276" w:lineRule="auto"/>
        <w:ind w:firstLine="360"/>
        <w:jc w:val="right"/>
        <w:rPr>
          <w:rFonts w:ascii="Arial" w:hAnsi="Arial" w:cs="Arial"/>
          <w:i/>
          <w:lang w:val="mn-MN"/>
        </w:rPr>
      </w:pPr>
      <w:r w:rsidRPr="002A3BE1">
        <w:rPr>
          <w:rFonts w:ascii="Arial" w:hAnsi="Arial" w:cs="Arial"/>
          <w:i/>
          <w:lang w:val="mn-MN"/>
        </w:rPr>
        <w:t>100 хувь</w:t>
      </w:r>
    </w:p>
    <w:p w:rsidR="00422BD7" w:rsidRPr="0014423F" w:rsidRDefault="00422BD7" w:rsidP="00422BD7">
      <w:pPr>
        <w:spacing w:line="276" w:lineRule="auto"/>
        <w:ind w:firstLine="360"/>
        <w:jc w:val="both"/>
        <w:rPr>
          <w:rFonts w:ascii="Arial" w:eastAsia="Arial Unicode MS" w:hAnsi="Arial" w:cs="Arial"/>
          <w:lang w:val="mn-MN"/>
        </w:rPr>
      </w:pPr>
      <w:r w:rsidRPr="0014423F">
        <w:rPr>
          <w:rFonts w:ascii="Arial" w:hAnsi="Arial" w:cs="Arial"/>
          <w:b/>
          <w:iCs/>
          <w:lang w:val="mn-MN"/>
        </w:rPr>
        <w:t xml:space="preserve">Аймгийн Засаг даргын 2011 оны </w:t>
      </w:r>
      <w:r w:rsidRPr="0014423F">
        <w:rPr>
          <w:rFonts w:ascii="Arial" w:hAnsi="Arial" w:cs="Arial"/>
          <w:lang w:val="mn-MN"/>
        </w:rPr>
        <w:t>117</w:t>
      </w:r>
      <w:r w:rsidRPr="0014423F">
        <w:rPr>
          <w:rFonts w:ascii="Arial" w:hAnsi="Arial" w:cs="Arial"/>
          <w:b/>
          <w:iCs/>
          <w:lang w:val="mn-MN"/>
        </w:rPr>
        <w:t xml:space="preserve"> дугаар захирамжийн биелэлт: -</w:t>
      </w:r>
      <w:r w:rsidRPr="0014423F">
        <w:rPr>
          <w:rFonts w:ascii="Arial" w:eastAsia="Arial Unicode MS" w:hAnsi="Arial" w:cs="Arial"/>
          <w:lang w:val="mn-MN"/>
        </w:rPr>
        <w:t xml:space="preserve"> </w:t>
      </w:r>
    </w:p>
    <w:p w:rsidR="00422BD7" w:rsidRPr="0014423F" w:rsidRDefault="00422BD7" w:rsidP="00422BD7">
      <w:pPr>
        <w:spacing w:line="276" w:lineRule="auto"/>
        <w:ind w:firstLine="360"/>
        <w:jc w:val="both"/>
        <w:rPr>
          <w:rFonts w:ascii="Arial" w:eastAsia="Arial Unicode MS" w:hAnsi="Arial" w:cs="Arial"/>
          <w:lang w:val="mn-MN"/>
        </w:rPr>
      </w:pPr>
      <w:r w:rsidRPr="0014423F">
        <w:rPr>
          <w:rFonts w:ascii="Arial" w:eastAsia="Arial Unicode MS" w:hAnsi="Arial" w:cs="Arial"/>
          <w:lang w:val="mn-MN"/>
        </w:rPr>
        <w:t xml:space="preserve">ГИДЦГ-ын “А” хэсгийн хамгаалалтын захиргааны барилгын их засварын ажил,  “Мэдээллийн төв” бүхий байгаль хамгаалагчийн ажлын байр барих ажлыг “Харшийн цуурай” ХХК-иар гүйцэтгүүлэн хүлээн авлаа.                                                                                                                                    </w:t>
      </w:r>
    </w:p>
    <w:p w:rsidR="00422BD7" w:rsidRPr="002A3BE1" w:rsidRDefault="00422BD7" w:rsidP="00422BD7">
      <w:pPr>
        <w:spacing w:line="276" w:lineRule="auto"/>
        <w:ind w:firstLine="360"/>
        <w:jc w:val="right"/>
        <w:rPr>
          <w:rFonts w:ascii="Arial" w:eastAsia="Arial Unicode MS" w:hAnsi="Arial" w:cs="Arial"/>
          <w:i/>
          <w:lang w:val="mn-MN"/>
        </w:rPr>
      </w:pPr>
      <w:r w:rsidRPr="002A3BE1">
        <w:rPr>
          <w:rFonts w:ascii="Arial" w:eastAsia="Arial Unicode MS" w:hAnsi="Arial" w:cs="Arial"/>
          <w:i/>
          <w:lang w:val="mn-MN"/>
        </w:rPr>
        <w:t>100 хувь</w:t>
      </w:r>
    </w:p>
    <w:p w:rsidR="00422BD7" w:rsidRPr="0014423F" w:rsidRDefault="00422BD7" w:rsidP="00422BD7">
      <w:pPr>
        <w:spacing w:line="276" w:lineRule="auto"/>
        <w:ind w:firstLine="360"/>
        <w:contextualSpacing/>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119, 150</w:t>
      </w:r>
      <w:r w:rsidRPr="0014423F">
        <w:rPr>
          <w:rFonts w:ascii="Arial" w:hAnsi="Arial" w:cs="Arial"/>
          <w:lang w:val="mn-MN"/>
        </w:rPr>
        <w:t xml:space="preserve"> </w:t>
      </w:r>
      <w:r w:rsidRPr="0014423F">
        <w:rPr>
          <w:rFonts w:ascii="Arial" w:hAnsi="Arial" w:cs="Arial"/>
          <w:b/>
          <w:iCs/>
          <w:lang w:val="mn-MN"/>
        </w:rPr>
        <w:t>дугаар захирамжийн биелэлт: -</w:t>
      </w:r>
    </w:p>
    <w:p w:rsidR="00422BD7" w:rsidRPr="0014423F" w:rsidRDefault="00422BD7" w:rsidP="00422BD7">
      <w:pPr>
        <w:spacing w:line="276" w:lineRule="auto"/>
        <w:ind w:firstLine="360"/>
        <w:contextualSpacing/>
        <w:jc w:val="both"/>
        <w:rPr>
          <w:rFonts w:ascii="Arial" w:hAnsi="Arial" w:cs="Arial"/>
          <w:lang w:val="mn-MN"/>
        </w:rPr>
      </w:pPr>
      <w:r w:rsidRPr="0014423F">
        <w:rPr>
          <w:rFonts w:ascii="Arial" w:hAnsi="Arial" w:cs="Arial"/>
        </w:rPr>
        <w:t>2011 онд улсын т</w:t>
      </w:r>
      <w:r>
        <w:rPr>
          <w:rFonts w:ascii="Arial" w:hAnsi="Arial" w:cs="Arial"/>
        </w:rPr>
        <w:t>ө</w:t>
      </w:r>
      <w:r w:rsidRPr="0014423F">
        <w:rPr>
          <w:rFonts w:ascii="Arial" w:hAnsi="Arial" w:cs="Arial"/>
        </w:rPr>
        <w:t>свийн х</w:t>
      </w:r>
      <w:r>
        <w:rPr>
          <w:rFonts w:ascii="Arial" w:hAnsi="Arial" w:cs="Arial"/>
        </w:rPr>
        <w:t>ө</w:t>
      </w:r>
      <w:r w:rsidRPr="0014423F">
        <w:rPr>
          <w:rFonts w:ascii="Arial" w:hAnsi="Arial" w:cs="Arial"/>
        </w:rPr>
        <w:t>р</w:t>
      </w:r>
      <w:r>
        <w:rPr>
          <w:rFonts w:ascii="Arial" w:hAnsi="Arial" w:cs="Arial"/>
        </w:rPr>
        <w:t>ө</w:t>
      </w:r>
      <w:r w:rsidRPr="0014423F">
        <w:rPr>
          <w:rFonts w:ascii="Arial" w:hAnsi="Arial" w:cs="Arial"/>
        </w:rPr>
        <w:t>нг</w:t>
      </w:r>
      <w:r>
        <w:rPr>
          <w:rFonts w:ascii="Arial" w:hAnsi="Arial" w:cs="Arial"/>
        </w:rPr>
        <w:t>өө</w:t>
      </w:r>
      <w:r w:rsidRPr="0014423F">
        <w:rPr>
          <w:rFonts w:ascii="Arial" w:hAnsi="Arial" w:cs="Arial"/>
        </w:rPr>
        <w:t>р хийгдэх ойн зурвас байгуулах</w:t>
      </w:r>
      <w:r w:rsidRPr="0014423F">
        <w:rPr>
          <w:rFonts w:ascii="Arial" w:hAnsi="Arial" w:cs="Arial"/>
          <w:lang w:val="mn-MN"/>
        </w:rPr>
        <w:t xml:space="preserve"> </w:t>
      </w:r>
      <w:r w:rsidRPr="0014423F">
        <w:rPr>
          <w:rFonts w:ascii="Arial" w:hAnsi="Arial" w:cs="Arial"/>
        </w:rPr>
        <w:t xml:space="preserve">5 га, ойжуулалт хийх 20 га-ийн нийт </w:t>
      </w:r>
      <w:r w:rsidRPr="0014423F">
        <w:rPr>
          <w:rFonts w:ascii="Arial" w:hAnsi="Arial" w:cs="Arial"/>
          <w:lang w:val="mn-MN"/>
        </w:rPr>
        <w:t>19400,0</w:t>
      </w:r>
      <w:r w:rsidRPr="0014423F">
        <w:rPr>
          <w:rFonts w:ascii="Arial" w:hAnsi="Arial" w:cs="Arial"/>
        </w:rPr>
        <w:t xml:space="preserve"> мян.т</w:t>
      </w:r>
      <w:r>
        <w:rPr>
          <w:rFonts w:ascii="Arial" w:hAnsi="Arial" w:cs="Arial"/>
        </w:rPr>
        <w:t>ө</w:t>
      </w:r>
      <w:r w:rsidRPr="0014423F">
        <w:rPr>
          <w:rFonts w:ascii="Arial" w:hAnsi="Arial" w:cs="Arial"/>
        </w:rPr>
        <w:t>гр</w:t>
      </w:r>
      <w:r>
        <w:rPr>
          <w:rFonts w:ascii="Arial" w:hAnsi="Arial" w:cs="Arial"/>
        </w:rPr>
        <w:t>ө</w:t>
      </w:r>
      <w:r w:rsidRPr="0014423F">
        <w:rPr>
          <w:rFonts w:ascii="Arial" w:hAnsi="Arial" w:cs="Arial"/>
        </w:rPr>
        <w:t xml:space="preserve">гний ажлыг байгаль орчныг хамгаалах чиглэлээр </w:t>
      </w:r>
      <w:r>
        <w:rPr>
          <w:rFonts w:ascii="Arial" w:hAnsi="Arial" w:cs="Arial"/>
        </w:rPr>
        <w:t>ү</w:t>
      </w:r>
      <w:r w:rsidRPr="0014423F">
        <w:rPr>
          <w:rFonts w:ascii="Arial" w:hAnsi="Arial" w:cs="Arial"/>
        </w:rPr>
        <w:t xml:space="preserve">йл ажиллагаа явуулж байгаа </w:t>
      </w:r>
      <w:r w:rsidRPr="0014423F">
        <w:rPr>
          <w:rFonts w:ascii="Arial" w:hAnsi="Arial" w:cs="Arial"/>
          <w:lang w:val="mn-MN"/>
        </w:rPr>
        <w:t>компани, хоршоо,</w:t>
      </w:r>
      <w:r w:rsidRPr="0014423F">
        <w:rPr>
          <w:rFonts w:ascii="Arial" w:hAnsi="Arial" w:cs="Arial"/>
        </w:rPr>
        <w:t xml:space="preserve"> т</w:t>
      </w:r>
      <w:r>
        <w:rPr>
          <w:rFonts w:ascii="Arial" w:hAnsi="Arial" w:cs="Arial"/>
        </w:rPr>
        <w:t>ө</w:t>
      </w:r>
      <w:r w:rsidRPr="0014423F">
        <w:rPr>
          <w:rFonts w:ascii="Arial" w:hAnsi="Arial" w:cs="Arial"/>
        </w:rPr>
        <w:t>рийн бус байгууллаг</w:t>
      </w:r>
      <w:r w:rsidRPr="0014423F">
        <w:rPr>
          <w:rFonts w:ascii="Arial" w:hAnsi="Arial" w:cs="Arial"/>
          <w:lang w:val="mn-MN"/>
        </w:rPr>
        <w:t>а</w:t>
      </w:r>
      <w:r w:rsidRPr="0014423F">
        <w:rPr>
          <w:rFonts w:ascii="Arial" w:hAnsi="Arial" w:cs="Arial"/>
        </w:rPr>
        <w:t>, иргэд,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рл</w:t>
      </w:r>
      <w:r>
        <w:rPr>
          <w:rFonts w:ascii="Arial" w:hAnsi="Arial" w:cs="Arial"/>
        </w:rPr>
        <w:t>ө</w:t>
      </w:r>
      <w:r w:rsidRPr="0014423F">
        <w:rPr>
          <w:rFonts w:ascii="Arial" w:hAnsi="Arial" w:cs="Arial"/>
        </w:rPr>
        <w:t>л</w:t>
      </w:r>
      <w:r>
        <w:rPr>
          <w:rFonts w:ascii="Arial" w:hAnsi="Arial" w:cs="Arial"/>
        </w:rPr>
        <w:t>үү</w:t>
      </w:r>
      <w:r w:rsidRPr="0014423F">
        <w:rPr>
          <w:rFonts w:ascii="Arial" w:hAnsi="Arial" w:cs="Arial"/>
        </w:rPr>
        <w:t>дээр г</w:t>
      </w:r>
      <w:r>
        <w:rPr>
          <w:rFonts w:ascii="Arial" w:hAnsi="Arial" w:cs="Arial"/>
        </w:rPr>
        <w:t>ү</w:t>
      </w:r>
      <w:r w:rsidRPr="0014423F">
        <w:rPr>
          <w:rFonts w:ascii="Arial" w:hAnsi="Arial" w:cs="Arial"/>
        </w:rPr>
        <w:t>йцэтг</w:t>
      </w:r>
      <w:r>
        <w:rPr>
          <w:rFonts w:ascii="Arial" w:hAnsi="Arial" w:cs="Arial"/>
        </w:rPr>
        <w:t>үү</w:t>
      </w:r>
      <w:r w:rsidRPr="0014423F">
        <w:rPr>
          <w:rFonts w:ascii="Arial" w:hAnsi="Arial" w:cs="Arial"/>
        </w:rPr>
        <w:t>лж байгаа нь  т</w:t>
      </w:r>
      <w:r>
        <w:rPr>
          <w:rFonts w:ascii="Arial" w:hAnsi="Arial" w:cs="Arial"/>
        </w:rPr>
        <w:t>ө</w:t>
      </w:r>
      <w:r w:rsidRPr="0014423F">
        <w:rPr>
          <w:rFonts w:ascii="Arial" w:hAnsi="Arial" w:cs="Arial"/>
        </w:rPr>
        <w:t xml:space="preserve">рийн болон нийтийн ажил, </w:t>
      </w:r>
      <w:r>
        <w:rPr>
          <w:rFonts w:ascii="Arial" w:hAnsi="Arial" w:cs="Arial"/>
        </w:rPr>
        <w:t>ү</w:t>
      </w:r>
      <w:r w:rsidRPr="0014423F">
        <w:rPr>
          <w:rFonts w:ascii="Arial" w:hAnsi="Arial" w:cs="Arial"/>
        </w:rPr>
        <w:t>йлчилгээг г</w:t>
      </w:r>
      <w:r>
        <w:rPr>
          <w:rFonts w:ascii="Arial" w:hAnsi="Arial" w:cs="Arial"/>
        </w:rPr>
        <w:t>ү</w:t>
      </w:r>
      <w:r w:rsidRPr="0014423F">
        <w:rPr>
          <w:rFonts w:ascii="Arial" w:hAnsi="Arial" w:cs="Arial"/>
        </w:rPr>
        <w:t>йцэтгэхэд хувийн хэвшил, иргэдийн оролцоог б</w:t>
      </w:r>
      <w:r>
        <w:rPr>
          <w:rFonts w:ascii="Arial" w:hAnsi="Arial" w:cs="Arial"/>
        </w:rPr>
        <w:t>ү</w:t>
      </w:r>
      <w:r w:rsidRPr="0014423F">
        <w:rPr>
          <w:rFonts w:ascii="Arial" w:hAnsi="Arial" w:cs="Arial"/>
        </w:rPr>
        <w:t>рэн хангасан, тэдний  санал санаачлагыг дэмжсэн бодитой ажил болсон юм.</w:t>
      </w:r>
    </w:p>
    <w:p w:rsidR="00422BD7" w:rsidRPr="0014423F" w:rsidRDefault="00422BD7" w:rsidP="00422BD7">
      <w:pPr>
        <w:spacing w:line="276" w:lineRule="auto"/>
        <w:ind w:left="-4"/>
        <w:jc w:val="both"/>
        <w:rPr>
          <w:rFonts w:ascii="Arial" w:hAnsi="Arial" w:cs="Arial"/>
          <w:lang w:val="mn-MN"/>
        </w:rPr>
      </w:pPr>
      <w:r w:rsidRPr="0014423F">
        <w:rPr>
          <w:rFonts w:ascii="Arial" w:hAnsi="Arial" w:cs="Arial"/>
          <w:lang w:val="mn-MN"/>
        </w:rPr>
        <w:t xml:space="preserve">        Тендерт Хөхморьт сумын иргэн Х.Түмэндэлгэр 5 га-д, Дэлгэр сумын Б. Шаравнямбуу ахлагчтай малчдын бүлэг 5 га-д, Чандмань сумын иргэн У.Батмөнх 5 га-д, Шарга сумын “Дунд шар” ХХК 10 га-д, Дарив сумын “Дэлгэр салаа” нөхөрлөл  5 га-д, Бигэр сумын “Үйлдвэрчний эвлэлийн хороо” ТББ  5-гад нийт 35 га-д   </w:t>
      </w:r>
      <w:r w:rsidRPr="0014423F">
        <w:rPr>
          <w:rFonts w:ascii="Arial" w:hAnsi="Arial" w:cs="Arial"/>
        </w:rPr>
        <w:t xml:space="preserve">ойжуулалтын </w:t>
      </w:r>
      <w:r w:rsidRPr="0014423F">
        <w:rPr>
          <w:rFonts w:ascii="Arial" w:hAnsi="Arial" w:cs="Arial"/>
          <w:lang w:val="mn-MN"/>
        </w:rPr>
        <w:t xml:space="preserve">ажил </w:t>
      </w:r>
      <w:r w:rsidRPr="0014423F">
        <w:rPr>
          <w:rFonts w:ascii="Arial" w:hAnsi="Arial" w:cs="Arial"/>
        </w:rPr>
        <w:t>г</w:t>
      </w:r>
      <w:r>
        <w:rPr>
          <w:rFonts w:ascii="Arial" w:hAnsi="Arial" w:cs="Arial"/>
        </w:rPr>
        <w:t>ү</w:t>
      </w:r>
      <w:r w:rsidRPr="0014423F">
        <w:rPr>
          <w:rFonts w:ascii="Arial" w:hAnsi="Arial" w:cs="Arial"/>
        </w:rPr>
        <w:t>йцэтгэснийг намрын тооллог</w:t>
      </w:r>
      <w:r w:rsidRPr="0014423F">
        <w:rPr>
          <w:rFonts w:ascii="Arial" w:hAnsi="Arial" w:cs="Arial"/>
          <w:lang w:val="mn-MN"/>
        </w:rPr>
        <w:t xml:space="preserve">ын дүнгээр 79,5-аас </w:t>
      </w:r>
      <w:r w:rsidRPr="0014423F">
        <w:rPr>
          <w:rFonts w:ascii="Arial" w:hAnsi="Arial" w:cs="Arial"/>
        </w:rPr>
        <w:t>8</w:t>
      </w:r>
      <w:r w:rsidRPr="0014423F">
        <w:rPr>
          <w:rFonts w:ascii="Arial" w:hAnsi="Arial" w:cs="Arial"/>
          <w:lang w:val="mn-MN"/>
        </w:rPr>
        <w:t>0</w:t>
      </w:r>
      <w:r w:rsidRPr="0014423F">
        <w:rPr>
          <w:rFonts w:ascii="Arial" w:hAnsi="Arial" w:cs="Arial"/>
        </w:rPr>
        <w:t xml:space="preserve"> хувийн амьдралтайгаар х</w:t>
      </w:r>
      <w:r>
        <w:rPr>
          <w:rFonts w:ascii="Arial" w:hAnsi="Arial" w:cs="Arial"/>
        </w:rPr>
        <w:t>ү</w:t>
      </w:r>
      <w:r w:rsidRPr="0014423F">
        <w:rPr>
          <w:rFonts w:ascii="Arial" w:hAnsi="Arial" w:cs="Arial"/>
        </w:rPr>
        <w:t xml:space="preserve">лээн </w:t>
      </w:r>
      <w:r w:rsidRPr="0014423F">
        <w:rPr>
          <w:rFonts w:ascii="Arial" w:hAnsi="Arial" w:cs="Arial"/>
          <w:lang w:val="mn-MN"/>
        </w:rPr>
        <w:t xml:space="preserve">авч холбогдох акт, материалыг ойн газарт хүргүүлээд байна.                                                                                                           </w:t>
      </w:r>
      <w:r>
        <w:rPr>
          <w:rFonts w:ascii="Arial" w:hAnsi="Arial" w:cs="Arial"/>
          <w:lang w:val="mn-MN"/>
        </w:rPr>
        <w:t xml:space="preserve">       </w:t>
      </w:r>
      <w:r w:rsidRPr="002A3BE1">
        <w:rPr>
          <w:rFonts w:ascii="Arial" w:hAnsi="Arial" w:cs="Arial"/>
          <w:i/>
          <w:lang w:val="mn-MN"/>
        </w:rPr>
        <w:t>100 хувь</w:t>
      </w:r>
    </w:p>
    <w:p w:rsidR="00422BD7" w:rsidRPr="0014423F" w:rsidRDefault="00422BD7" w:rsidP="00422BD7">
      <w:pPr>
        <w:spacing w:line="276" w:lineRule="auto"/>
        <w:ind w:firstLine="360"/>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119, 150</w:t>
      </w:r>
      <w:r w:rsidRPr="0014423F">
        <w:rPr>
          <w:rFonts w:ascii="Arial" w:hAnsi="Arial" w:cs="Arial"/>
          <w:lang w:val="mn-MN"/>
        </w:rPr>
        <w:t xml:space="preserve"> </w:t>
      </w:r>
      <w:r w:rsidRPr="0014423F">
        <w:rPr>
          <w:rFonts w:ascii="Arial" w:hAnsi="Arial" w:cs="Arial"/>
          <w:b/>
          <w:iCs/>
          <w:lang w:val="mn-MN"/>
        </w:rPr>
        <w:t xml:space="preserve">дугаар захирамжийн биелэлт: -  </w:t>
      </w:r>
    </w:p>
    <w:p w:rsidR="00422BD7" w:rsidRPr="0014423F" w:rsidRDefault="00422BD7" w:rsidP="00422BD7">
      <w:pPr>
        <w:spacing w:line="276" w:lineRule="auto"/>
        <w:ind w:firstLine="360"/>
        <w:jc w:val="both"/>
        <w:rPr>
          <w:rFonts w:ascii="Arial" w:hAnsi="Arial" w:cs="Arial"/>
          <w:iCs/>
          <w:lang w:val="mn-MN"/>
        </w:rPr>
      </w:pPr>
      <w:r w:rsidRPr="0014423F">
        <w:rPr>
          <w:rStyle w:val="Emphasis"/>
          <w:rFonts w:cs="Arial"/>
          <w:i w:val="0"/>
        </w:rPr>
        <w:t>“Ногоон хэрэм” үндэсний хөтөлбөрийн хүрээнд энэ онд Дэлгэр сумын Гуулин тосгоны “Гуулин тал” ХХК 5 га-д, Жаргалан сумын “Нутгийн түшиг” хоршоо 5 га-д нийт 10 га талбайд ойжуулалтын ажил гүйцэтгэснийг “Ойжуулалт, ойн аж ахуйн арга хэмжээг төлөвлөх, зохион байгуулах, санхүүжүүлэх журам”-ын дагуу ажлын хэсэг</w:t>
      </w:r>
      <w:r w:rsidRPr="0014423F">
        <w:rPr>
          <w:rStyle w:val="Emphasis"/>
          <w:rFonts w:cs="Arial"/>
          <w:i w:val="0"/>
          <w:lang w:val="mn-MN"/>
        </w:rPr>
        <w:t xml:space="preserve"> томилон </w:t>
      </w:r>
      <w:r w:rsidRPr="0014423F">
        <w:rPr>
          <w:rStyle w:val="Emphasis"/>
          <w:rFonts w:cs="Arial"/>
          <w:i w:val="0"/>
        </w:rPr>
        <w:t xml:space="preserve"> намрын тооллогын ажлыг</w:t>
      </w:r>
      <w:r w:rsidRPr="0014423F">
        <w:rPr>
          <w:rStyle w:val="Emphasis"/>
          <w:rFonts w:cs="Arial"/>
          <w:i w:val="0"/>
          <w:lang w:val="mn-MN"/>
        </w:rPr>
        <w:t xml:space="preserve"> явуулж </w:t>
      </w:r>
      <w:r w:rsidRPr="0014423F">
        <w:rPr>
          <w:rStyle w:val="Emphasis"/>
          <w:rFonts w:cs="Arial"/>
          <w:i w:val="0"/>
        </w:rPr>
        <w:t>дунджаар 80 хувийн</w:t>
      </w:r>
      <w:r w:rsidRPr="0014423F">
        <w:rPr>
          <w:rStyle w:val="Emphasis"/>
          <w:rFonts w:cs="Arial"/>
          <w:i w:val="0"/>
          <w:lang w:val="mn-MN"/>
        </w:rPr>
        <w:t xml:space="preserve"> </w:t>
      </w:r>
      <w:r w:rsidRPr="0014423F">
        <w:rPr>
          <w:rStyle w:val="Emphasis"/>
          <w:rFonts w:cs="Arial"/>
          <w:i w:val="0"/>
        </w:rPr>
        <w:t>амьдралт</w:t>
      </w:r>
      <w:r w:rsidRPr="0014423F">
        <w:rPr>
          <w:rStyle w:val="Emphasis"/>
          <w:rFonts w:cs="Arial"/>
          <w:i w:val="0"/>
          <w:lang w:val="mn-MN"/>
        </w:rPr>
        <w:t xml:space="preserve">айгаар </w:t>
      </w:r>
      <w:r w:rsidRPr="0014423F">
        <w:rPr>
          <w:rStyle w:val="Emphasis"/>
          <w:rFonts w:cs="Arial"/>
          <w:i w:val="0"/>
        </w:rPr>
        <w:t>хүлээн авлаа.</w:t>
      </w:r>
      <w:r w:rsidRPr="0014423F">
        <w:rPr>
          <w:rStyle w:val="Emphasis"/>
          <w:rFonts w:cs="Arial"/>
          <w:i w:val="0"/>
          <w:lang w:val="mn-MN"/>
        </w:rPr>
        <w:t xml:space="preserve"> Түүнчлэн тус онд </w:t>
      </w:r>
      <w:r w:rsidRPr="0014423F">
        <w:rPr>
          <w:rStyle w:val="Emphasis"/>
          <w:rFonts w:cs="Arial"/>
          <w:i w:val="0"/>
        </w:rPr>
        <w:t>улсын төсвийн хөрөнгөөр хийгдэх ойн зурвас байгуулах 5 га, ойжуулалт хийх 20 га-ийн нийт 19400,0 мян.төгрөгний ажлыг байгаль орчныг 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r w:rsidRPr="0014423F">
        <w:rPr>
          <w:rStyle w:val="Emphasis"/>
          <w:rFonts w:cs="Arial"/>
          <w:i w:val="0"/>
          <w:lang w:val="mn-MN"/>
        </w:rPr>
        <w:t xml:space="preserve">.                                                                                                          </w:t>
      </w:r>
      <w:r>
        <w:rPr>
          <w:rStyle w:val="Emphasis"/>
          <w:rFonts w:cs="Arial"/>
          <w:i w:val="0"/>
          <w:lang w:val="mn-MN"/>
        </w:rPr>
        <w:t xml:space="preserve">    </w:t>
      </w:r>
      <w:r w:rsidRPr="002A3BE1">
        <w:rPr>
          <w:rFonts w:ascii="Arial" w:hAnsi="Arial" w:cs="Arial"/>
          <w:i/>
          <w:iCs/>
          <w:lang w:val="mn-MN"/>
        </w:rPr>
        <w:t>100 хувь</w:t>
      </w:r>
    </w:p>
    <w:p w:rsidR="00422BD7" w:rsidRPr="002A3BE1" w:rsidRDefault="00422BD7" w:rsidP="00422BD7">
      <w:pPr>
        <w:spacing w:line="276" w:lineRule="auto"/>
        <w:ind w:left="-4" w:firstLine="724"/>
        <w:jc w:val="both"/>
        <w:rPr>
          <w:rStyle w:val="Emphasis"/>
          <w:rFonts w:cs="Arial"/>
          <w:i w:val="0"/>
          <w:iCs w:val="0"/>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146, 172, 333</w:t>
      </w:r>
      <w:r w:rsidRPr="0014423F">
        <w:rPr>
          <w:rFonts w:ascii="Arial" w:hAnsi="Arial" w:cs="Arial"/>
          <w:lang w:val="mn-MN"/>
        </w:rPr>
        <w:t xml:space="preserve"> </w:t>
      </w:r>
      <w:r w:rsidRPr="0014423F">
        <w:rPr>
          <w:rFonts w:ascii="Arial" w:hAnsi="Arial" w:cs="Arial"/>
          <w:b/>
          <w:iCs/>
          <w:lang w:val="mn-MN"/>
        </w:rPr>
        <w:t xml:space="preserve">дугаар захирамжийн биелэлт: - </w:t>
      </w:r>
      <w:r w:rsidRPr="0014423F">
        <w:rPr>
          <w:rStyle w:val="Emphasis"/>
          <w:rFonts w:cs="Arial"/>
          <w:i w:val="0"/>
        </w:rPr>
        <w:t xml:space="preserve">Алтай хотын  төвлөрсөн хогийн цэгийг ландфиллийн араар дарж булах ажлын </w:t>
      </w:r>
      <w:r w:rsidRPr="0014423F">
        <w:rPr>
          <w:rStyle w:val="Emphasis"/>
          <w:rFonts w:cs="Arial"/>
          <w:i w:val="0"/>
        </w:rPr>
        <w:lastRenderedPageBreak/>
        <w:t>зураг төсвийг “ЭКОС” ХХК-иар хийлгэн, ажлын гүйцэтгэгчээр “Чавгын шанд” ХХК-тай гэрээ байгуулан ажиллаж байна.</w:t>
      </w:r>
      <w:r w:rsidRPr="0014423F">
        <w:rPr>
          <w:rStyle w:val="Emphasis"/>
          <w:rFonts w:cs="Arial"/>
          <w:i w:val="0"/>
          <w:lang w:val="mn-MN"/>
        </w:rPr>
        <w:t xml:space="preserve">                                                          </w:t>
      </w:r>
      <w:r w:rsidRPr="002A3BE1">
        <w:rPr>
          <w:rFonts w:ascii="Arial" w:hAnsi="Arial" w:cs="Arial"/>
          <w:i/>
          <w:iCs/>
          <w:lang w:val="mn-MN"/>
        </w:rPr>
        <w:t>70 хувь</w:t>
      </w:r>
    </w:p>
    <w:p w:rsidR="00422BD7" w:rsidRPr="0014423F" w:rsidRDefault="00422BD7" w:rsidP="00422BD7">
      <w:pPr>
        <w:spacing w:line="276" w:lineRule="auto"/>
        <w:ind w:left="-4" w:firstLine="724"/>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147 </w:t>
      </w:r>
      <w:r w:rsidRPr="0014423F">
        <w:rPr>
          <w:rFonts w:ascii="Arial" w:hAnsi="Arial" w:cs="Arial"/>
          <w:b/>
          <w:iCs/>
          <w:lang w:val="mn-MN"/>
        </w:rPr>
        <w:t xml:space="preserve">дугаар захирамжийн биелэлт: - </w:t>
      </w:r>
    </w:p>
    <w:p w:rsidR="00422BD7" w:rsidRDefault="00422BD7" w:rsidP="00422BD7">
      <w:pPr>
        <w:spacing w:line="276" w:lineRule="auto"/>
        <w:ind w:left="-4" w:firstLine="724"/>
        <w:jc w:val="both"/>
        <w:rPr>
          <w:rFonts w:ascii="Arial" w:hAnsi="Arial" w:cs="Arial"/>
          <w:lang w:val="mn-MN"/>
        </w:rPr>
      </w:pPr>
      <w:r w:rsidRPr="0014423F">
        <w:rPr>
          <w:rFonts w:ascii="Arial" w:hAnsi="Arial" w:cs="Arial"/>
          <w:lang w:val="mn-MN"/>
        </w:rPr>
        <w:t xml:space="preserve">Үндэсний аюулгүй байдлыг хангах мэдээллийн санд оруулах мэдээллийг улиралаар гарган аймгийн ЗДТГ-т хүргүүлэн ажиллаж байна. Тус мэдээллийг жиллийн эцсийн байдлаар 2011 оны 192 дугаар албан тоотоор хүргүүллээ.                      </w:t>
      </w:r>
    </w:p>
    <w:p w:rsidR="00422BD7" w:rsidRPr="002A3BE1" w:rsidRDefault="00422BD7" w:rsidP="00422BD7">
      <w:pPr>
        <w:spacing w:line="276" w:lineRule="auto"/>
        <w:ind w:left="-4" w:firstLine="724"/>
        <w:jc w:val="right"/>
        <w:rPr>
          <w:rFonts w:ascii="Arial" w:hAnsi="Arial" w:cs="Arial"/>
          <w:i/>
          <w:lang w:val="mn-MN"/>
        </w:rPr>
      </w:pPr>
      <w:r w:rsidRPr="002A3BE1">
        <w:rPr>
          <w:rFonts w:ascii="Arial" w:hAnsi="Arial" w:cs="Arial"/>
          <w:i/>
          <w:lang w:val="mn-MN"/>
        </w:rPr>
        <w:t>100 хувь</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163 </w:t>
      </w:r>
      <w:r w:rsidRPr="0014423F">
        <w:rPr>
          <w:rFonts w:ascii="Arial" w:hAnsi="Arial" w:cs="Arial"/>
          <w:b/>
          <w:iCs/>
          <w:lang w:val="mn-MN"/>
        </w:rPr>
        <w:t xml:space="preserve">дугаар захирамжийн биелэлт: - </w:t>
      </w:r>
      <w:r w:rsidRPr="0014423F">
        <w:rPr>
          <w:rFonts w:ascii="Arial" w:hAnsi="Arial" w:cs="Arial"/>
          <w:lang w:val="mn-MN"/>
        </w:rPr>
        <w:t>Тус захирамжинд заасан үүргүүдийг дараах байдлаар биелүүлсэн байна. Үүнд:</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b/>
          <w:lang w:val="mn-MN"/>
        </w:rPr>
        <w:t>1.</w:t>
      </w:r>
      <w:r w:rsidRPr="0014423F">
        <w:rPr>
          <w:rFonts w:ascii="Arial" w:hAnsi="Arial" w:cs="Arial"/>
          <w:b/>
        </w:rPr>
        <w:t>Орчны эр</w:t>
      </w:r>
      <w:r>
        <w:rPr>
          <w:rFonts w:ascii="Arial" w:hAnsi="Arial" w:cs="Arial"/>
          <w:b/>
        </w:rPr>
        <w:t>үү</w:t>
      </w:r>
      <w:r w:rsidRPr="0014423F">
        <w:rPr>
          <w:rFonts w:ascii="Arial" w:hAnsi="Arial" w:cs="Arial"/>
          <w:b/>
        </w:rPr>
        <w:t>л мэндийг сайжруулах</w:t>
      </w:r>
      <w:r w:rsidRPr="0014423F">
        <w:rPr>
          <w:rFonts w:ascii="Arial" w:hAnsi="Arial" w:cs="Arial"/>
          <w:b/>
          <w:lang w:val="mn-MN"/>
        </w:rPr>
        <w:t xml:space="preserve">: </w:t>
      </w:r>
      <w:r w:rsidRPr="0014423F">
        <w:rPr>
          <w:rFonts w:ascii="Arial" w:hAnsi="Arial" w:cs="Arial"/>
          <w:lang w:val="mn-MN"/>
        </w:rPr>
        <w:t>Эрүүл мэндийн аяныг байгууллагын хүрээнд зохион байгуулах ажлын хэсэг, ажлын төлөвлөгөөг байгууллагын даргын 2011 оны тушаалаар батлан хэрэгжилтийг ханган ажиллалаа.</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lang w:val="mn-MN"/>
        </w:rPr>
        <w:t xml:space="preserve">2.Хуучин хогийн цэгийг ландфилийн аргаар дарах: </w:t>
      </w:r>
      <w:r w:rsidRPr="0014423F">
        <w:rPr>
          <w:rFonts w:ascii="Arial" w:hAnsi="Arial" w:cs="Arial"/>
          <w:lang w:val="mn-MN"/>
        </w:rPr>
        <w:t xml:space="preserve">Алтай хотын </w:t>
      </w:r>
      <w:r w:rsidRPr="0014423F">
        <w:rPr>
          <w:rFonts w:ascii="Arial" w:hAnsi="Arial" w:cs="Arial"/>
        </w:rPr>
        <w:t xml:space="preserve"> т</w:t>
      </w:r>
      <w:r>
        <w:rPr>
          <w:rFonts w:ascii="Arial" w:hAnsi="Arial" w:cs="Arial"/>
        </w:rPr>
        <w:t>ө</w:t>
      </w:r>
      <w:r w:rsidRPr="0014423F">
        <w:rPr>
          <w:rFonts w:ascii="Arial" w:hAnsi="Arial" w:cs="Arial"/>
        </w:rPr>
        <w:t>в</w:t>
      </w:r>
      <w:r w:rsidRPr="0014423F">
        <w:rPr>
          <w:rFonts w:ascii="Arial" w:hAnsi="Arial" w:cs="Arial"/>
          <w:lang w:val="mn-MN"/>
        </w:rPr>
        <w:t xml:space="preserve">лөрсөн хогийн цэгийг </w:t>
      </w:r>
      <w:r w:rsidRPr="0014423F">
        <w:rPr>
          <w:rFonts w:ascii="Arial" w:hAnsi="Arial" w:cs="Arial"/>
        </w:rPr>
        <w:t>ландфиллийн араар дарж булах ажлын зураг т</w:t>
      </w:r>
      <w:r>
        <w:rPr>
          <w:rFonts w:ascii="Arial" w:hAnsi="Arial" w:cs="Arial"/>
        </w:rPr>
        <w:t>ө</w:t>
      </w:r>
      <w:r w:rsidRPr="0014423F">
        <w:rPr>
          <w:rFonts w:ascii="Arial" w:hAnsi="Arial" w:cs="Arial"/>
        </w:rPr>
        <w:t>свийг “Э</w:t>
      </w:r>
      <w:r w:rsidRPr="0014423F">
        <w:rPr>
          <w:rFonts w:ascii="Arial" w:hAnsi="Arial" w:cs="Arial"/>
          <w:lang w:val="mn-MN"/>
        </w:rPr>
        <w:t>КОС</w:t>
      </w:r>
      <w:r w:rsidRPr="0014423F">
        <w:rPr>
          <w:rFonts w:ascii="Arial" w:hAnsi="Arial" w:cs="Arial"/>
        </w:rPr>
        <w:t>” ХХК</w:t>
      </w:r>
      <w:r w:rsidRPr="0014423F">
        <w:rPr>
          <w:rFonts w:ascii="Arial" w:hAnsi="Arial" w:cs="Arial"/>
          <w:lang w:val="mn-MN"/>
        </w:rPr>
        <w:t>-</w:t>
      </w:r>
      <w:r w:rsidRPr="0014423F">
        <w:rPr>
          <w:rFonts w:ascii="Arial" w:hAnsi="Arial" w:cs="Arial"/>
        </w:rPr>
        <w:t>иар</w:t>
      </w:r>
      <w:r w:rsidRPr="0014423F">
        <w:rPr>
          <w:rFonts w:ascii="Arial" w:hAnsi="Arial" w:cs="Arial"/>
          <w:lang w:val="mn-MN"/>
        </w:rPr>
        <w:t xml:space="preserve"> хийлгэн, ажлын гүйцэтгэгчээр “Чавгын шанд” ХХК-тай гэрээ байгуулан ажиллаж байна</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lang w:val="mn-MN"/>
        </w:rPr>
        <w:t xml:space="preserve">3. Шинэ хогийн цэгийг булж тэгшлэн хөрсжүүлэх: </w:t>
      </w:r>
      <w:r w:rsidRPr="0014423F">
        <w:rPr>
          <w:rFonts w:ascii="Arial" w:hAnsi="Arial" w:cs="Arial"/>
          <w:lang w:val="mn-MN"/>
        </w:rPr>
        <w:t xml:space="preserve">Аймгийн төвийн Харзат багийн баруун урд талд байрлах шинэ хогийн цэгийг дарж булах ажлыг </w:t>
      </w:r>
      <w:r w:rsidRPr="0014423F">
        <w:rPr>
          <w:rFonts w:ascii="Arial" w:hAnsi="Arial" w:cs="Arial"/>
        </w:rPr>
        <w:t>2011 оны 05 дугаар сарын 16-аас эхл</w:t>
      </w:r>
      <w:r>
        <w:rPr>
          <w:rFonts w:ascii="Arial" w:hAnsi="Arial" w:cs="Arial"/>
        </w:rPr>
        <w:t>үү</w:t>
      </w:r>
      <w:r w:rsidRPr="0014423F">
        <w:rPr>
          <w:rFonts w:ascii="Arial" w:hAnsi="Arial" w:cs="Arial"/>
        </w:rPr>
        <w:t>лэ</w:t>
      </w:r>
      <w:r w:rsidRPr="0014423F">
        <w:rPr>
          <w:rFonts w:ascii="Arial" w:hAnsi="Arial" w:cs="Arial"/>
          <w:lang w:val="mn-MN"/>
        </w:rPr>
        <w:t>н, хамтран ажиллах тухай албан тоотыг  “Алтайн Жавхлант” ОН</w:t>
      </w:r>
      <w:r>
        <w:rPr>
          <w:rFonts w:ascii="Arial" w:hAnsi="Arial" w:cs="Arial"/>
          <w:lang w:val="mn-MN"/>
        </w:rPr>
        <w:t>ӨҮ</w:t>
      </w:r>
      <w:r w:rsidRPr="0014423F">
        <w:rPr>
          <w:rFonts w:ascii="Arial" w:hAnsi="Arial" w:cs="Arial"/>
          <w:lang w:val="mn-MN"/>
        </w:rPr>
        <w:t xml:space="preserve">Газарт хүргүүлсэн бөгөөд мэргэжил арга зүйн зөвөлгөөгөөр хангаж, дарж булах ажлын зураг төсөв гарган, тогтмол хяналт тавьж ажиллаж байна. Одоогоор 8 га талбайн хогийг түрж булаад байгаа бөгөөд 18 га талбай үлдлээ. </w:t>
      </w:r>
    </w:p>
    <w:p w:rsidR="00422BD7" w:rsidRPr="0014423F" w:rsidRDefault="00422BD7" w:rsidP="00422BD7">
      <w:pPr>
        <w:pStyle w:val="NoSpacing"/>
        <w:spacing w:line="276" w:lineRule="auto"/>
        <w:ind w:firstLine="720"/>
        <w:jc w:val="both"/>
        <w:rPr>
          <w:rFonts w:ascii="Arial" w:hAnsi="Arial" w:cs="Arial"/>
          <w:sz w:val="24"/>
          <w:szCs w:val="24"/>
          <w:lang w:val="mn-MN"/>
        </w:rPr>
      </w:pPr>
      <w:r w:rsidRPr="0014423F">
        <w:rPr>
          <w:rFonts w:ascii="Arial" w:hAnsi="Arial" w:cs="Arial"/>
          <w:b/>
          <w:sz w:val="24"/>
          <w:szCs w:val="24"/>
          <w:lang w:val="mn-MN"/>
        </w:rPr>
        <w:t>4. Хог цэвэрлэгээний аяныг Есөнбулаг сумтай хамтран зохион байгуулах:</w:t>
      </w:r>
      <w:r w:rsidRPr="0014423F">
        <w:rPr>
          <w:rFonts w:ascii="Arial" w:hAnsi="Arial" w:cs="Arial"/>
          <w:sz w:val="24"/>
          <w:szCs w:val="24"/>
          <w:lang w:val="mn-MN"/>
        </w:rPr>
        <w:t xml:space="preserve"> Д</w:t>
      </w:r>
      <w:r w:rsidRPr="0014423F">
        <w:rPr>
          <w:rFonts w:ascii="Arial" w:hAnsi="Arial" w:cs="Arial"/>
          <w:sz w:val="24"/>
          <w:szCs w:val="24"/>
        </w:rPr>
        <w:t>олоо хоног</w:t>
      </w:r>
      <w:r w:rsidRPr="0014423F">
        <w:rPr>
          <w:rFonts w:ascii="Arial" w:hAnsi="Arial" w:cs="Arial"/>
          <w:sz w:val="24"/>
          <w:szCs w:val="24"/>
          <w:lang w:val="mn-MN"/>
        </w:rPr>
        <w:t>ийн</w:t>
      </w:r>
      <w:r w:rsidRPr="0014423F">
        <w:rPr>
          <w:rFonts w:ascii="Arial" w:hAnsi="Arial" w:cs="Arial"/>
          <w:sz w:val="24"/>
          <w:szCs w:val="24"/>
        </w:rPr>
        <w:t xml:space="preserve"> бямба гариг б</w:t>
      </w:r>
      <w:r>
        <w:rPr>
          <w:rFonts w:ascii="Arial" w:hAnsi="Arial" w:cs="Arial"/>
          <w:sz w:val="24"/>
          <w:szCs w:val="24"/>
        </w:rPr>
        <w:t>ү</w:t>
      </w:r>
      <w:r w:rsidRPr="0014423F">
        <w:rPr>
          <w:rFonts w:ascii="Arial" w:hAnsi="Arial" w:cs="Arial"/>
          <w:sz w:val="24"/>
          <w:szCs w:val="24"/>
        </w:rPr>
        <w:t>рийг нийтийн их цэвэрлэгээ, б</w:t>
      </w:r>
      <w:r>
        <w:rPr>
          <w:rFonts w:ascii="Arial" w:hAnsi="Arial" w:cs="Arial"/>
          <w:sz w:val="24"/>
          <w:szCs w:val="24"/>
        </w:rPr>
        <w:t>ү</w:t>
      </w:r>
      <w:r w:rsidRPr="0014423F">
        <w:rPr>
          <w:rFonts w:ascii="Arial" w:hAnsi="Arial" w:cs="Arial"/>
          <w:sz w:val="24"/>
          <w:szCs w:val="24"/>
        </w:rPr>
        <w:t xml:space="preserve">тээн байгуулалт, тохижилтын </w:t>
      </w:r>
      <w:r>
        <w:rPr>
          <w:rFonts w:ascii="Arial" w:hAnsi="Arial" w:cs="Arial"/>
          <w:sz w:val="24"/>
          <w:szCs w:val="24"/>
        </w:rPr>
        <w:t>ө</w:t>
      </w:r>
      <w:r w:rsidRPr="0014423F">
        <w:rPr>
          <w:rFonts w:ascii="Arial" w:hAnsi="Arial" w:cs="Arial"/>
          <w:sz w:val="24"/>
          <w:szCs w:val="24"/>
        </w:rPr>
        <w:t>д</w:t>
      </w:r>
      <w:r>
        <w:rPr>
          <w:rFonts w:ascii="Arial" w:hAnsi="Arial" w:cs="Arial"/>
          <w:sz w:val="24"/>
          <w:szCs w:val="24"/>
        </w:rPr>
        <w:t>ө</w:t>
      </w:r>
      <w:r w:rsidRPr="0014423F">
        <w:rPr>
          <w:rFonts w:ascii="Arial" w:hAnsi="Arial" w:cs="Arial"/>
          <w:sz w:val="24"/>
          <w:szCs w:val="24"/>
        </w:rPr>
        <w:t>р болг</w:t>
      </w:r>
      <w:r w:rsidRPr="0014423F">
        <w:rPr>
          <w:rFonts w:ascii="Arial" w:hAnsi="Arial" w:cs="Arial"/>
          <w:sz w:val="24"/>
          <w:szCs w:val="24"/>
          <w:lang w:val="mn-MN"/>
        </w:rPr>
        <w:t xml:space="preserve">он аяны хүрээнд </w:t>
      </w:r>
      <w:r w:rsidRPr="0014423F">
        <w:rPr>
          <w:rFonts w:ascii="Arial" w:hAnsi="Arial" w:cs="Arial"/>
          <w:sz w:val="24"/>
          <w:szCs w:val="24"/>
        </w:rPr>
        <w:t xml:space="preserve">нийтийн их цэвэрлэгээг </w:t>
      </w:r>
      <w:r w:rsidRPr="0014423F">
        <w:rPr>
          <w:rFonts w:ascii="Arial" w:hAnsi="Arial" w:cs="Arial"/>
          <w:sz w:val="24"/>
          <w:szCs w:val="24"/>
          <w:lang w:val="mn-MN"/>
        </w:rPr>
        <w:t xml:space="preserve">7 </w:t>
      </w:r>
      <w:r w:rsidRPr="0014423F">
        <w:rPr>
          <w:rFonts w:ascii="Arial" w:hAnsi="Arial" w:cs="Arial"/>
          <w:sz w:val="24"/>
          <w:szCs w:val="24"/>
        </w:rPr>
        <w:t>удаа зохион байгуул</w:t>
      </w:r>
      <w:r w:rsidRPr="0014423F">
        <w:rPr>
          <w:rFonts w:ascii="Arial" w:hAnsi="Arial" w:cs="Arial"/>
          <w:sz w:val="24"/>
          <w:szCs w:val="24"/>
          <w:lang w:val="mn-MN"/>
        </w:rPr>
        <w:t>лаа.</w:t>
      </w:r>
    </w:p>
    <w:p w:rsidR="00422BD7" w:rsidRPr="0014423F" w:rsidRDefault="00422BD7" w:rsidP="00422BD7">
      <w:pPr>
        <w:spacing w:line="276" w:lineRule="auto"/>
        <w:ind w:firstLine="720"/>
        <w:jc w:val="both"/>
        <w:rPr>
          <w:rFonts w:ascii="Arial" w:hAnsi="Arial" w:cs="Arial"/>
          <w:b/>
          <w:lang w:val="mn-MN"/>
        </w:rPr>
      </w:pPr>
      <w:r w:rsidRPr="0014423F">
        <w:rPr>
          <w:rFonts w:ascii="Arial" w:hAnsi="Arial" w:cs="Arial"/>
          <w:b/>
          <w:lang w:val="mn-MN"/>
        </w:rPr>
        <w:t xml:space="preserve">5.Хотын тохижилтод шаардлагатай мод, зүлэгний үр нийлүүлэх: </w:t>
      </w:r>
      <w:r w:rsidRPr="0014423F">
        <w:rPr>
          <w:rFonts w:ascii="Arial" w:hAnsi="Arial" w:cs="Arial"/>
          <w:lang w:val="mn-MN"/>
        </w:rPr>
        <w:t>Бүх нийтээр мод тарих ажлын хүрээнд иргэн, аж ахуйн нэгж,  байгууллагуудаас авсан захиалгыг үндэслэн улиас, бургас, хайлаас, чацаргана, үхрийн нүд зэрэг 5-н төрлийн модны 4000 гаруй тарьц суулгацыг Ховд аймгаас авчирч нийлүүллээ.</w:t>
      </w:r>
      <w:r w:rsidRPr="0014423F">
        <w:rPr>
          <w:rFonts w:ascii="Arial" w:hAnsi="Arial" w:cs="Arial"/>
          <w:b/>
          <w:lang w:val="mn-MN"/>
        </w:rPr>
        <w:t xml:space="preserve"> </w:t>
      </w:r>
      <w:r w:rsidRPr="0014423F">
        <w:rPr>
          <w:rFonts w:ascii="Arial" w:hAnsi="Arial" w:cs="Arial"/>
          <w:lang w:val="mn-MN"/>
        </w:rPr>
        <w:t xml:space="preserve">Мөн Улаанбаатар хотын “Азийн цэцэрлэгжилт” ХХК-аас 300 кг үр авчирч аж ахуй нэгж, албан байгууллагуудад тараан, зөвлөгөө өгч аймгийн төвийн нийтийн эзэмшлийн гудамж, талбайд тариулсан байна.  </w:t>
      </w:r>
    </w:p>
    <w:p w:rsidR="00422BD7" w:rsidRPr="002A3BE1" w:rsidRDefault="00422BD7" w:rsidP="00422BD7">
      <w:pPr>
        <w:spacing w:line="276" w:lineRule="auto"/>
        <w:ind w:firstLine="720"/>
        <w:jc w:val="both"/>
        <w:rPr>
          <w:rFonts w:ascii="Arial" w:hAnsi="Arial" w:cs="Arial"/>
          <w:b/>
          <w:i/>
          <w:lang w:val="mn-MN"/>
        </w:rPr>
      </w:pPr>
      <w:r w:rsidRPr="0014423F">
        <w:rPr>
          <w:rFonts w:ascii="Arial" w:hAnsi="Arial" w:cs="Arial"/>
          <w:b/>
          <w:lang w:val="mn-MN"/>
        </w:rPr>
        <w:t xml:space="preserve">6. Есөнбулаг сумын төв дэх болон орчны булаг шандыг хамгаалах, өмнө хийгдсэн хөрөнгө оруулалтын ашиглалтыг сайжруулах: </w:t>
      </w:r>
      <w:r w:rsidRPr="0014423F">
        <w:rPr>
          <w:rFonts w:ascii="Arial" w:hAnsi="Arial" w:cs="Arial"/>
          <w:lang w:val="mn-MN"/>
        </w:rPr>
        <w:t>С</w:t>
      </w:r>
      <w:r w:rsidRPr="0014423F">
        <w:rPr>
          <w:rFonts w:ascii="Arial" w:eastAsia="Arial Unicode MS" w:hAnsi="Arial" w:cs="Arial"/>
          <w:lang w:val="mn-MN"/>
        </w:rPr>
        <w:t>умын хэмжээнд улсын төсвийн хөрөнгөөр хамгаалагдсан Наран багийн Цахир булгийн рашаан, Рашаант багийн Рашааныг ойролцоо нутагладаг малчин иргэдэд хариуцуулж өгсөн байна</w:t>
      </w:r>
      <w:r w:rsidRPr="002A3BE1">
        <w:rPr>
          <w:rFonts w:ascii="Arial" w:eastAsia="Arial Unicode MS" w:hAnsi="Arial" w:cs="Arial"/>
          <w:i/>
          <w:lang w:val="mn-MN"/>
        </w:rPr>
        <w:t>.                                                                                 100 хувь</w:t>
      </w:r>
    </w:p>
    <w:p w:rsidR="00422BD7" w:rsidRPr="0014423F" w:rsidRDefault="00422BD7" w:rsidP="00422BD7">
      <w:pPr>
        <w:spacing w:line="276" w:lineRule="auto"/>
        <w:ind w:left="-4" w:firstLine="724"/>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174 </w:t>
      </w:r>
      <w:r w:rsidRPr="0014423F">
        <w:rPr>
          <w:rFonts w:ascii="Arial" w:hAnsi="Arial" w:cs="Arial"/>
          <w:b/>
          <w:iCs/>
          <w:lang w:val="mn-MN"/>
        </w:rPr>
        <w:t>дугаар захирамжийн биелэлт: -</w:t>
      </w:r>
    </w:p>
    <w:p w:rsidR="00422BD7" w:rsidRPr="0014423F" w:rsidRDefault="00422BD7" w:rsidP="00422BD7">
      <w:pPr>
        <w:spacing w:line="276" w:lineRule="auto"/>
        <w:ind w:left="-4" w:firstLine="724"/>
        <w:jc w:val="both"/>
        <w:rPr>
          <w:rFonts w:ascii="Arial" w:hAnsi="Arial" w:cs="Arial"/>
          <w:lang w:val="mn-MN"/>
        </w:rPr>
      </w:pPr>
      <w:r w:rsidRPr="0014423F">
        <w:rPr>
          <w:rFonts w:ascii="Arial" w:hAnsi="Arial" w:cs="Arial"/>
        </w:rPr>
        <w:t>Тонхил сумын Сутай ха</w:t>
      </w:r>
      <w:r w:rsidRPr="0014423F">
        <w:rPr>
          <w:rFonts w:ascii="Arial" w:hAnsi="Arial" w:cs="Arial"/>
          <w:lang w:val="mn-MN"/>
        </w:rPr>
        <w:t>й</w:t>
      </w:r>
      <w:r w:rsidRPr="0014423F">
        <w:rPr>
          <w:rFonts w:ascii="Arial" w:hAnsi="Arial" w:cs="Arial"/>
        </w:rPr>
        <w:t>рхан уулын тэнгэр тайх ёслол</w:t>
      </w:r>
      <w:r w:rsidRPr="0014423F">
        <w:rPr>
          <w:rFonts w:ascii="Arial" w:hAnsi="Arial" w:cs="Arial"/>
          <w:lang w:val="mn-MN"/>
        </w:rPr>
        <w:t xml:space="preserve">ын </w:t>
      </w:r>
      <w:r>
        <w:rPr>
          <w:rFonts w:ascii="Arial" w:hAnsi="Arial" w:cs="Arial"/>
        </w:rPr>
        <w:t>ө</w:t>
      </w:r>
      <w:r w:rsidRPr="0014423F">
        <w:rPr>
          <w:rFonts w:ascii="Arial" w:hAnsi="Arial" w:cs="Arial"/>
        </w:rPr>
        <w:t>мн</w:t>
      </w:r>
      <w:r>
        <w:rPr>
          <w:rFonts w:ascii="Arial" w:hAnsi="Arial" w:cs="Arial"/>
        </w:rPr>
        <w:t>ө</w:t>
      </w:r>
      <w:r w:rsidRPr="0014423F">
        <w:rPr>
          <w:rFonts w:ascii="Arial" w:hAnsi="Arial" w:cs="Arial"/>
        </w:rPr>
        <w:t xml:space="preserve"> болон дараа байгаль орчныг хамгаалах, н</w:t>
      </w:r>
      <w:r>
        <w:rPr>
          <w:rFonts w:ascii="Arial" w:hAnsi="Arial" w:cs="Arial"/>
        </w:rPr>
        <w:t>ө</w:t>
      </w:r>
      <w:r w:rsidRPr="0014423F">
        <w:rPr>
          <w:rFonts w:ascii="Arial" w:hAnsi="Arial" w:cs="Arial"/>
        </w:rPr>
        <w:t>х</w:t>
      </w:r>
      <w:r>
        <w:rPr>
          <w:rFonts w:ascii="Arial" w:hAnsi="Arial" w:cs="Arial"/>
        </w:rPr>
        <w:t>ө</w:t>
      </w:r>
      <w:r w:rsidRPr="0014423F">
        <w:rPr>
          <w:rFonts w:ascii="Arial" w:hAnsi="Arial" w:cs="Arial"/>
        </w:rPr>
        <w:t>н сэргээх ажлы</w:t>
      </w:r>
      <w:r w:rsidRPr="0014423F">
        <w:rPr>
          <w:rFonts w:ascii="Arial" w:hAnsi="Arial" w:cs="Arial"/>
          <w:lang w:val="mn-MN"/>
        </w:rPr>
        <w:t>н талаар о</w:t>
      </w:r>
      <w:r w:rsidRPr="0014423F">
        <w:rPr>
          <w:rFonts w:ascii="Arial" w:hAnsi="Arial" w:cs="Arial"/>
        </w:rPr>
        <w:t>рон нутгийн “Миний нутаг” телевизээр</w:t>
      </w:r>
      <w:r w:rsidRPr="0014423F">
        <w:rPr>
          <w:rFonts w:ascii="Arial" w:hAnsi="Arial" w:cs="Arial"/>
          <w:lang w:val="mn-MN"/>
        </w:rPr>
        <w:t xml:space="preserve"> </w:t>
      </w:r>
      <w:r w:rsidRPr="0014423F">
        <w:rPr>
          <w:rFonts w:ascii="Arial" w:hAnsi="Arial" w:cs="Arial"/>
        </w:rPr>
        <w:t>яриа хийж давтамжтайгаар нэвтр</w:t>
      </w:r>
      <w:r>
        <w:rPr>
          <w:rFonts w:ascii="Arial" w:hAnsi="Arial" w:cs="Arial"/>
        </w:rPr>
        <w:t>үү</w:t>
      </w:r>
      <w:r w:rsidRPr="0014423F">
        <w:rPr>
          <w:rFonts w:ascii="Arial" w:hAnsi="Arial" w:cs="Arial"/>
        </w:rPr>
        <w:t>л</w:t>
      </w:r>
      <w:r w:rsidRPr="0014423F">
        <w:rPr>
          <w:rFonts w:ascii="Arial" w:hAnsi="Arial" w:cs="Arial"/>
          <w:lang w:val="mn-MN"/>
        </w:rPr>
        <w:t>эн, о</w:t>
      </w:r>
      <w:r w:rsidRPr="0014423F">
        <w:rPr>
          <w:rFonts w:ascii="Arial" w:hAnsi="Arial" w:cs="Arial"/>
        </w:rPr>
        <w:t xml:space="preserve">рчны бохирдлыг </w:t>
      </w:r>
      <w:r w:rsidRPr="0014423F">
        <w:rPr>
          <w:rFonts w:ascii="Arial" w:hAnsi="Arial" w:cs="Arial"/>
        </w:rPr>
        <w:lastRenderedPageBreak/>
        <w:t xml:space="preserve">бууруулах зорилгоор 468 ширхэг </w:t>
      </w:r>
      <w:r w:rsidRPr="0014423F">
        <w:rPr>
          <w:rFonts w:ascii="Arial" w:hAnsi="Arial" w:cs="Arial"/>
          <w:lang w:val="mn-MN"/>
        </w:rPr>
        <w:t xml:space="preserve">хогний </w:t>
      </w:r>
      <w:r w:rsidRPr="0014423F">
        <w:rPr>
          <w:rFonts w:ascii="Arial" w:hAnsi="Arial" w:cs="Arial"/>
        </w:rPr>
        <w:t>уут</w:t>
      </w:r>
      <w:r w:rsidRPr="0014423F">
        <w:rPr>
          <w:rFonts w:ascii="Arial" w:hAnsi="Arial" w:cs="Arial"/>
          <w:lang w:val="mn-MN"/>
        </w:rPr>
        <w:t xml:space="preserve"> </w:t>
      </w:r>
      <w:r w:rsidRPr="0014423F">
        <w:rPr>
          <w:rFonts w:ascii="Arial" w:hAnsi="Arial" w:cs="Arial"/>
        </w:rPr>
        <w:t>тараа</w:t>
      </w:r>
      <w:r w:rsidRPr="0014423F">
        <w:rPr>
          <w:rFonts w:ascii="Arial" w:hAnsi="Arial" w:cs="Arial"/>
          <w:lang w:val="mn-MN"/>
        </w:rPr>
        <w:t xml:space="preserve">ж ажиллалаа. </w:t>
      </w:r>
      <w:r w:rsidRPr="0014423F">
        <w:rPr>
          <w:rFonts w:ascii="Arial" w:hAnsi="Arial" w:cs="Arial"/>
        </w:rPr>
        <w:t>Тахилгын дараа орчны хог хаягдлыг цэвэрлэн 5 тн хогийг шатаах аргаар устга</w:t>
      </w:r>
      <w:r w:rsidRPr="0014423F">
        <w:rPr>
          <w:rFonts w:ascii="Arial" w:hAnsi="Arial" w:cs="Arial"/>
          <w:lang w:val="mn-MN"/>
        </w:rPr>
        <w:t xml:space="preserve">в. </w:t>
      </w:r>
    </w:p>
    <w:p w:rsidR="00422BD7" w:rsidRPr="002A3BE1" w:rsidRDefault="00422BD7" w:rsidP="00422BD7">
      <w:pPr>
        <w:spacing w:line="276" w:lineRule="auto"/>
        <w:ind w:left="-4"/>
        <w:jc w:val="right"/>
        <w:rPr>
          <w:rFonts w:ascii="Arial" w:hAnsi="Arial" w:cs="Arial"/>
          <w:i/>
          <w:lang w:val="mn-MN"/>
        </w:rPr>
      </w:pPr>
      <w:r w:rsidRPr="002A3BE1">
        <w:rPr>
          <w:rFonts w:ascii="Arial" w:hAnsi="Arial" w:cs="Arial"/>
          <w:i/>
          <w:lang w:val="mn-MN"/>
        </w:rPr>
        <w:t>100 хувь</w:t>
      </w:r>
    </w:p>
    <w:p w:rsidR="00422BD7" w:rsidRPr="0014423F" w:rsidRDefault="00422BD7" w:rsidP="00422BD7">
      <w:pPr>
        <w:spacing w:line="276" w:lineRule="auto"/>
        <w:ind w:firstLine="720"/>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199 </w:t>
      </w:r>
      <w:r w:rsidRPr="0014423F">
        <w:rPr>
          <w:rFonts w:ascii="Arial" w:hAnsi="Arial" w:cs="Arial"/>
          <w:b/>
          <w:iCs/>
          <w:lang w:val="mn-MN"/>
        </w:rPr>
        <w:t>дүгээр захирамжийн биелэлт: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Байгууллагын үйл ажиллагааны талаарх мэпээллийг телевизээр 6 удаа, радиогоор 10 удаа, сонин хэвлэлд 4 удаа сурталчилж ажилласан байна.  </w:t>
      </w:r>
    </w:p>
    <w:p w:rsidR="00422BD7" w:rsidRPr="002A3BE1" w:rsidRDefault="00422BD7" w:rsidP="00422BD7">
      <w:pPr>
        <w:spacing w:line="276" w:lineRule="auto"/>
        <w:ind w:firstLine="720"/>
        <w:jc w:val="right"/>
        <w:rPr>
          <w:rFonts w:ascii="Arial" w:hAnsi="Arial" w:cs="Arial"/>
          <w:i/>
          <w:lang w:val="mn-MN"/>
        </w:rPr>
      </w:pPr>
      <w:r w:rsidRPr="002A3BE1">
        <w:rPr>
          <w:rFonts w:ascii="Arial" w:hAnsi="Arial" w:cs="Arial"/>
          <w:i/>
          <w:lang w:val="mn-MN"/>
        </w:rPr>
        <w:t>100 хувь</w:t>
      </w:r>
    </w:p>
    <w:p w:rsidR="00422BD7" w:rsidRPr="0014423F" w:rsidRDefault="00422BD7" w:rsidP="00422BD7">
      <w:pPr>
        <w:spacing w:line="276" w:lineRule="auto"/>
        <w:ind w:firstLine="720"/>
        <w:jc w:val="both"/>
        <w:rPr>
          <w:rFonts w:ascii="Arial" w:hAnsi="Arial" w:cs="Arial"/>
          <w:b/>
          <w:iCs/>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250 </w:t>
      </w:r>
      <w:r w:rsidRPr="0014423F">
        <w:rPr>
          <w:rFonts w:ascii="Arial" w:hAnsi="Arial" w:cs="Arial"/>
          <w:b/>
          <w:iCs/>
          <w:lang w:val="mn-MN"/>
        </w:rPr>
        <w:t>дугаар захирамжийн биелэлт: -</w:t>
      </w:r>
    </w:p>
    <w:p w:rsidR="00422BD7" w:rsidRPr="0014423F" w:rsidRDefault="00422BD7" w:rsidP="00422BD7">
      <w:pPr>
        <w:spacing w:line="276" w:lineRule="auto"/>
        <w:ind w:firstLine="720"/>
        <w:jc w:val="both"/>
        <w:rPr>
          <w:rFonts w:ascii="Arial" w:eastAsia="Arial Unicode MS" w:hAnsi="Arial" w:cs="Arial"/>
          <w:lang w:val="mn-MN"/>
        </w:rPr>
      </w:pPr>
      <w:r w:rsidRPr="0014423F">
        <w:rPr>
          <w:rFonts w:ascii="Arial" w:hAnsi="Arial" w:cs="Arial"/>
          <w:lang w:val="mn-MN"/>
        </w:rPr>
        <w:t>Рашаан</w:t>
      </w:r>
      <w:r w:rsidRPr="0014423F">
        <w:rPr>
          <w:rFonts w:ascii="Arial" w:hAnsi="Arial" w:cs="Arial"/>
        </w:rPr>
        <w:t xml:space="preserve"> булгийн эхийг хашиж хамгаалах </w:t>
      </w:r>
      <w:r w:rsidRPr="0014423F">
        <w:rPr>
          <w:rFonts w:ascii="Arial" w:eastAsia="Arial Unicode MS" w:hAnsi="Arial" w:cs="Arial"/>
        </w:rPr>
        <w:t>санал</w:t>
      </w:r>
      <w:r w:rsidRPr="0014423F">
        <w:rPr>
          <w:rFonts w:ascii="Arial" w:eastAsia="Arial Unicode MS" w:hAnsi="Arial" w:cs="Arial"/>
          <w:lang w:val="mn-MN"/>
        </w:rPr>
        <w:t>ыг</w:t>
      </w:r>
      <w:r w:rsidRPr="0014423F">
        <w:rPr>
          <w:rFonts w:ascii="Arial" w:eastAsia="Arial Unicode MS" w:hAnsi="Arial" w:cs="Arial"/>
        </w:rPr>
        <w:t xml:space="preserve"> сумдаас авч</w:t>
      </w:r>
      <w:r w:rsidRPr="0014423F">
        <w:rPr>
          <w:rFonts w:ascii="Arial" w:eastAsia="Arial Unicode MS" w:hAnsi="Arial" w:cs="Arial"/>
          <w:lang w:val="mn-MN"/>
        </w:rPr>
        <w:t xml:space="preserve"> газар дээр</w:t>
      </w:r>
      <w:r w:rsidRPr="0014423F">
        <w:rPr>
          <w:rFonts w:ascii="Arial" w:eastAsia="Arial Unicode MS" w:hAnsi="Arial" w:cs="Arial"/>
        </w:rPr>
        <w:t xml:space="preserve"> </w:t>
      </w:r>
      <w:r w:rsidRPr="0014423F">
        <w:rPr>
          <w:rFonts w:ascii="Arial" w:eastAsia="Arial Unicode MS" w:hAnsi="Arial" w:cs="Arial"/>
          <w:lang w:val="mn-MN"/>
        </w:rPr>
        <w:t xml:space="preserve">нь </w:t>
      </w:r>
      <w:r w:rsidRPr="0014423F">
        <w:rPr>
          <w:rFonts w:ascii="Arial" w:eastAsia="Arial Unicode MS" w:hAnsi="Arial" w:cs="Arial"/>
        </w:rPr>
        <w:t>хэмжилт</w:t>
      </w:r>
      <w:r w:rsidRPr="0014423F">
        <w:rPr>
          <w:rFonts w:ascii="Arial" w:eastAsia="Arial Unicode MS" w:hAnsi="Arial" w:cs="Arial"/>
          <w:lang w:val="mn-MN"/>
        </w:rPr>
        <w:t>,</w:t>
      </w:r>
      <w:r w:rsidRPr="0014423F">
        <w:rPr>
          <w:rFonts w:ascii="Arial" w:eastAsia="Arial Unicode MS" w:hAnsi="Arial" w:cs="Arial"/>
        </w:rPr>
        <w:t xml:space="preserve"> судалгаа </w:t>
      </w:r>
      <w:r w:rsidRPr="0014423F">
        <w:rPr>
          <w:rFonts w:ascii="Arial" w:eastAsia="Arial Unicode MS" w:hAnsi="Arial" w:cs="Arial"/>
          <w:lang w:val="mn-MN"/>
        </w:rPr>
        <w:t xml:space="preserve">хийсний үндсэн дээр </w:t>
      </w:r>
      <w:r w:rsidRPr="0014423F">
        <w:rPr>
          <w:rFonts w:ascii="Arial" w:eastAsia="Arial Unicode MS" w:hAnsi="Arial" w:cs="Arial"/>
          <w:b/>
          <w:lang w:val="mn-MN"/>
        </w:rPr>
        <w:t>“Алтайн санаачлага” ХХК</w:t>
      </w:r>
      <w:r w:rsidRPr="0014423F">
        <w:rPr>
          <w:rFonts w:ascii="Arial" w:eastAsia="Arial Unicode MS" w:hAnsi="Arial" w:cs="Arial"/>
          <w:b/>
        </w:rPr>
        <w:t xml:space="preserve"> </w:t>
      </w:r>
      <w:r w:rsidRPr="0014423F">
        <w:rPr>
          <w:rFonts w:ascii="Arial" w:eastAsia="Arial Unicode MS" w:hAnsi="Arial" w:cs="Arial"/>
          <w:b/>
          <w:lang w:val="mn-MN"/>
        </w:rPr>
        <w:t>–иар</w:t>
      </w:r>
      <w:r w:rsidRPr="0014423F">
        <w:rPr>
          <w:rFonts w:ascii="Arial" w:eastAsia="Arial Unicode MS" w:hAnsi="Arial" w:cs="Arial"/>
          <w:lang w:val="mn-MN"/>
        </w:rPr>
        <w:t xml:space="preserve"> Тайшир сумын “Ар улаан чулуут”, Тонхил сумын “Өвчүүгийн булаг”, Есөнбулаг сумын “Могойн ус”, Жаргалан сумын “Шаргын булаг”, Бугат сумын “Баянголын эхний булаг”,  “</w:t>
      </w:r>
      <w:r w:rsidRPr="0014423F">
        <w:rPr>
          <w:rFonts w:ascii="Arial" w:eastAsia="Arial Unicode MS" w:hAnsi="Arial" w:cs="Arial"/>
          <w:b/>
          <w:lang w:val="mn-MN"/>
        </w:rPr>
        <w:t>Ногоон хаалга” ХХК-иар</w:t>
      </w:r>
      <w:r w:rsidRPr="0014423F">
        <w:rPr>
          <w:rFonts w:ascii="Arial" w:eastAsia="Arial Unicode MS" w:hAnsi="Arial" w:cs="Arial"/>
          <w:lang w:val="mn-MN"/>
        </w:rPr>
        <w:t xml:space="preserve">  Бигэр сумын “Ачит булаг”, Эрдэнэ сумын “Сангийн далайн эх”, Цогт сум /ГИДЦГ-ын орчны бүс/ -ын “Бөөрний ус”, Цогт сумын “Сайн усны эх” гэсэн 9 булгийг хашиж хамгаалах ажлын гүйцэтгүүлж, хүлээн авлаа.                                                                                                               </w:t>
      </w:r>
      <w:r w:rsidRPr="002A3BE1">
        <w:rPr>
          <w:rFonts w:ascii="Arial" w:eastAsia="Arial Unicode MS" w:hAnsi="Arial" w:cs="Arial"/>
          <w:i/>
          <w:lang w:val="mn-MN"/>
        </w:rPr>
        <w:t>100 хувь</w:t>
      </w:r>
    </w:p>
    <w:p w:rsidR="00422BD7" w:rsidRPr="0014423F" w:rsidRDefault="00422BD7" w:rsidP="00422BD7">
      <w:pPr>
        <w:spacing w:line="276" w:lineRule="auto"/>
        <w:ind w:firstLine="720"/>
        <w:jc w:val="both"/>
        <w:rPr>
          <w:rFonts w:ascii="Arial" w:eastAsia="Arial Unicode MS" w:hAnsi="Arial" w:cs="Arial"/>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294 </w:t>
      </w:r>
      <w:r w:rsidRPr="0014423F">
        <w:rPr>
          <w:rFonts w:ascii="Arial" w:hAnsi="Arial" w:cs="Arial"/>
          <w:b/>
          <w:iCs/>
          <w:lang w:val="mn-MN"/>
        </w:rPr>
        <w:t xml:space="preserve">дүгээр захирамжийн биелэлт: - </w:t>
      </w:r>
      <w:r w:rsidRPr="0014423F">
        <w:rPr>
          <w:rFonts w:ascii="Arial" w:eastAsia="Arial Unicode MS" w:hAnsi="Arial" w:cs="Arial"/>
          <w:lang w:val="mn-MN"/>
        </w:rPr>
        <w:t xml:space="preserve"> </w:t>
      </w:r>
    </w:p>
    <w:p w:rsidR="00422BD7" w:rsidRPr="0014423F" w:rsidRDefault="00422BD7" w:rsidP="00422BD7">
      <w:pPr>
        <w:spacing w:line="276" w:lineRule="auto"/>
        <w:ind w:firstLine="720"/>
        <w:jc w:val="both"/>
        <w:rPr>
          <w:rFonts w:ascii="Arial" w:hAnsi="Arial" w:cs="Arial"/>
          <w:lang w:val="mn-MN"/>
        </w:rPr>
      </w:pPr>
      <w:r w:rsidRPr="0014423F">
        <w:rPr>
          <w:rFonts w:ascii="Arial" w:hAnsi="Arial" w:cs="Arial"/>
          <w:lang w:val="mn-MN"/>
        </w:rPr>
        <w:t xml:space="preserve">Тус газар нь байгаль орчны холбогдох хууль тогтоомжийг тогтмол сурталчилж ажилладаг бөгөөд “Хууль сурталчлах сарын аян”-ы хүрээнд 1207 хүнийг хамруулсан 4 удаагийн томоохон сургалт сурталчилгааны ажлыг зохион байгуулж, сумдын байгаль хамгаалагчид 1236 өрхийн 4944 иргэнд хууль сурталчиллаа.                                                                                               </w:t>
      </w:r>
      <w:r w:rsidRPr="002A3BE1">
        <w:rPr>
          <w:rFonts w:ascii="Arial" w:hAnsi="Arial" w:cs="Arial"/>
          <w:i/>
          <w:lang w:val="mn-MN"/>
        </w:rPr>
        <w:t>100 хувь</w:t>
      </w:r>
    </w:p>
    <w:p w:rsidR="00422BD7" w:rsidRPr="0014423F" w:rsidRDefault="00422BD7" w:rsidP="00422BD7">
      <w:pPr>
        <w:spacing w:line="276" w:lineRule="auto"/>
        <w:ind w:firstLine="720"/>
        <w:jc w:val="both"/>
        <w:rPr>
          <w:rStyle w:val="Emphasis"/>
          <w:rFonts w:cs="Arial"/>
          <w:i w:val="0"/>
          <w:lang w:val="mn-MN"/>
        </w:rPr>
      </w:pPr>
      <w:r w:rsidRPr="0014423F">
        <w:rPr>
          <w:rFonts w:ascii="Arial" w:hAnsi="Arial" w:cs="Arial"/>
          <w:b/>
          <w:iCs/>
          <w:lang w:val="mn-MN"/>
        </w:rPr>
        <w:t xml:space="preserve">Аймгийн Засаг даргын 2011 оны </w:t>
      </w:r>
      <w:r w:rsidRPr="0014423F">
        <w:rPr>
          <w:rFonts w:ascii="Arial" w:hAnsi="Arial" w:cs="Arial"/>
          <w:b/>
          <w:lang w:val="mn-MN"/>
        </w:rPr>
        <w:t xml:space="preserve">341 </w:t>
      </w:r>
      <w:r w:rsidRPr="0014423F">
        <w:rPr>
          <w:rFonts w:ascii="Arial" w:hAnsi="Arial" w:cs="Arial"/>
          <w:b/>
          <w:iCs/>
          <w:lang w:val="mn-MN"/>
        </w:rPr>
        <w:t>дүгээр захирамжийн биелэлт: -</w:t>
      </w:r>
      <w:r w:rsidRPr="0014423F">
        <w:rPr>
          <w:rStyle w:val="Emphasis"/>
          <w:rFonts w:cs="Arial"/>
          <w:i w:val="0"/>
        </w:rPr>
        <w:t xml:space="preserve"> </w:t>
      </w:r>
    </w:p>
    <w:p w:rsidR="00422BD7" w:rsidRPr="002A3BE1" w:rsidRDefault="00422BD7" w:rsidP="00422BD7">
      <w:pPr>
        <w:spacing w:line="276" w:lineRule="auto"/>
        <w:ind w:firstLine="720"/>
        <w:jc w:val="both"/>
        <w:rPr>
          <w:rFonts w:ascii="Arial" w:hAnsi="Arial" w:cs="Arial"/>
          <w:lang w:val="mn-MN"/>
        </w:rPr>
      </w:pPr>
      <w:r w:rsidRPr="0014423F">
        <w:rPr>
          <w:rStyle w:val="Emphasis"/>
          <w:rFonts w:cs="Arial"/>
          <w:i w:val="0"/>
        </w:rPr>
        <w:t>Аймгийн хэмжээнд агаар бохирдуу</w:t>
      </w:r>
      <w:r w:rsidRPr="0014423F">
        <w:rPr>
          <w:rStyle w:val="Emphasis"/>
          <w:rFonts w:cs="Arial"/>
          <w:i w:val="0"/>
          <w:lang w:val="mn-MN"/>
        </w:rPr>
        <w:t>лах</w:t>
      </w:r>
      <w:r w:rsidRPr="0014423F">
        <w:rPr>
          <w:rStyle w:val="Emphasis"/>
          <w:rFonts w:cs="Arial"/>
          <w:i w:val="0"/>
        </w:rPr>
        <w:t xml:space="preserve"> эх үүсвэрийн тооллого бүртгэлийн ажлыг БОАЖ-ын сайдын 2011 оны А-131 тоот тушаалаар батлагдсан журмын дагуу зохион байгууллаа. Уг тооллого бүртгэлийн ажлаар аймгийн хэмжээнд агаар бохирдуула</w:t>
      </w:r>
      <w:r w:rsidRPr="0014423F">
        <w:rPr>
          <w:rStyle w:val="Emphasis"/>
          <w:rFonts w:cs="Arial"/>
          <w:i w:val="0"/>
          <w:lang w:val="mn-MN"/>
        </w:rPr>
        <w:t>х</w:t>
      </w:r>
      <w:r w:rsidRPr="0014423F">
        <w:rPr>
          <w:rStyle w:val="Emphasis"/>
          <w:rFonts w:cs="Arial"/>
          <w:i w:val="0"/>
        </w:rPr>
        <w:t xml:space="preserve"> хөдөлгөөнт эх үүсвэр 5830, дулааны цахилгаан станц, дулааны станцын уурын ба ус халаах зуух 1</w:t>
      </w:r>
      <w:r w:rsidRPr="0014423F">
        <w:rPr>
          <w:rStyle w:val="Emphasis"/>
          <w:rFonts w:cs="Arial"/>
          <w:i w:val="0"/>
          <w:lang w:val="mn-MN"/>
        </w:rPr>
        <w:t>75</w:t>
      </w:r>
      <w:r w:rsidRPr="0014423F">
        <w:rPr>
          <w:rStyle w:val="Emphasis"/>
          <w:rFonts w:cs="Arial"/>
          <w:i w:val="0"/>
        </w:rPr>
        <w:t xml:space="preserve">, технологийн болон тусгай зориулалтын зуух 7, агаар бохирдуулагч бусад эх үүсвэр  </w:t>
      </w:r>
      <w:r w:rsidRPr="0014423F">
        <w:rPr>
          <w:rStyle w:val="Emphasis"/>
          <w:rFonts w:cs="Arial"/>
          <w:i w:val="0"/>
          <w:lang w:val="mn-MN"/>
        </w:rPr>
        <w:t>32</w:t>
      </w:r>
      <w:r w:rsidRPr="0014423F">
        <w:rPr>
          <w:rStyle w:val="Emphasis"/>
          <w:rFonts w:cs="Arial"/>
          <w:i w:val="0"/>
        </w:rPr>
        <w:t>, гэрийн зуух төв сууринд 2209, хөдөөд 8379 бүртгэгдлээ</w:t>
      </w:r>
      <w:r w:rsidRPr="0014423F">
        <w:rPr>
          <w:rStyle w:val="Emphasis"/>
          <w:rFonts w:cs="Arial"/>
          <w:i w:val="0"/>
          <w:lang w:val="mn-MN"/>
        </w:rPr>
        <w:t xml:space="preserve">.                                                                                          </w:t>
      </w:r>
      <w:r w:rsidRPr="002A3BE1">
        <w:rPr>
          <w:rStyle w:val="Emphasis"/>
          <w:rFonts w:cs="Arial"/>
          <w:lang w:val="mn-MN"/>
        </w:rPr>
        <w:t>100 хувь</w:t>
      </w:r>
    </w:p>
    <w:p w:rsidR="00422BD7" w:rsidRDefault="00422BD7" w:rsidP="00422BD7">
      <w:pPr>
        <w:spacing w:line="276" w:lineRule="auto"/>
        <w:jc w:val="both"/>
        <w:rPr>
          <w:rFonts w:ascii="Arial" w:hAnsi="Arial" w:cs="Arial"/>
          <w:iCs/>
          <w:color w:val="FF0000"/>
          <w:lang w:val="mn-MN"/>
        </w:rPr>
      </w:pPr>
    </w:p>
    <w:p w:rsidR="00422BD7" w:rsidRDefault="00422BD7" w:rsidP="00422BD7">
      <w:pPr>
        <w:spacing w:line="276" w:lineRule="auto"/>
        <w:jc w:val="both"/>
        <w:rPr>
          <w:rFonts w:ascii="Arial" w:hAnsi="Arial" w:cs="Arial"/>
          <w:iCs/>
          <w:color w:val="FF0000"/>
          <w:lang w:val="mn-MN"/>
        </w:rPr>
      </w:pPr>
    </w:p>
    <w:p w:rsidR="00422BD7" w:rsidRPr="00417E91" w:rsidRDefault="00422BD7" w:rsidP="00422BD7">
      <w:pPr>
        <w:spacing w:line="276" w:lineRule="auto"/>
        <w:jc w:val="both"/>
        <w:rPr>
          <w:rFonts w:ascii="Arial" w:hAnsi="Arial" w:cs="Arial"/>
          <w:iCs/>
          <w:color w:val="FF0000"/>
          <w:lang w:val="mn-MN"/>
        </w:rPr>
      </w:pPr>
    </w:p>
    <w:p w:rsidR="00422BD7" w:rsidRDefault="00422BD7" w:rsidP="00422BD7">
      <w:pPr>
        <w:rPr>
          <w:rFonts w:ascii="Arial" w:hAnsi="Arial" w:cs="Arial"/>
        </w:rPr>
      </w:pPr>
      <w:r w:rsidRPr="0014423F">
        <w:rPr>
          <w:rFonts w:ascii="Arial" w:hAnsi="Arial" w:cs="Arial"/>
        </w:rPr>
        <w:t xml:space="preserve">                                                     Тайлан бичсэн:</w:t>
      </w:r>
    </w:p>
    <w:p w:rsidR="00422BD7" w:rsidRDefault="00422BD7" w:rsidP="00422BD7">
      <w:pPr>
        <w:rPr>
          <w:rFonts w:ascii="Arial" w:hAnsi="Arial" w:cs="Arial"/>
        </w:rPr>
      </w:pPr>
      <w:r>
        <w:rPr>
          <w:rFonts w:ascii="Arial" w:hAnsi="Arial" w:cs="Arial"/>
        </w:rPr>
        <w:t xml:space="preserve">                               </w:t>
      </w:r>
      <w:r>
        <w:rPr>
          <w:rFonts w:ascii="Arial" w:hAnsi="Arial" w:cs="Arial"/>
          <w:lang w:val="mn-MN"/>
        </w:rPr>
        <w:t>Ахлах м</w:t>
      </w:r>
      <w:r w:rsidRPr="0057000B">
        <w:rPr>
          <w:rFonts w:ascii="Arial" w:hAnsi="Arial" w:cs="Arial"/>
        </w:rPr>
        <w:t xml:space="preserve">эргэжилтэн    </w:t>
      </w:r>
      <w:r>
        <w:rPr>
          <w:rFonts w:ascii="Arial" w:hAnsi="Arial" w:cs="Arial"/>
        </w:rPr>
        <w:t xml:space="preserve">  </w:t>
      </w:r>
      <w:r w:rsidRPr="0057000B">
        <w:rPr>
          <w:rFonts w:ascii="Arial" w:hAnsi="Arial" w:cs="Arial"/>
        </w:rPr>
        <w:t xml:space="preserve">                 Я.Жаргалцэцэг</w:t>
      </w:r>
    </w:p>
    <w:p w:rsidR="00422BD7" w:rsidRPr="0014423F" w:rsidRDefault="00422BD7" w:rsidP="00422BD7">
      <w:pPr>
        <w:rPr>
          <w:rFonts w:ascii="Arial" w:hAnsi="Arial" w:cs="Arial"/>
          <w:lang w:val="mn-MN"/>
        </w:rPr>
      </w:pPr>
    </w:p>
    <w:p w:rsidR="00422BD7" w:rsidRPr="0014423F" w:rsidRDefault="00422BD7" w:rsidP="00422BD7">
      <w:pPr>
        <w:ind w:left="86"/>
        <w:rPr>
          <w:rFonts w:ascii="Arial" w:hAnsi="Arial" w:cs="Arial"/>
          <w:lang w:val="mn-MN"/>
        </w:rPr>
      </w:pPr>
      <w:r w:rsidRPr="0014423F">
        <w:rPr>
          <w:rFonts w:ascii="Arial" w:hAnsi="Arial" w:cs="Arial"/>
        </w:rPr>
        <w:t xml:space="preserve">                           </w:t>
      </w:r>
      <w:r w:rsidRPr="0014423F">
        <w:rPr>
          <w:rFonts w:ascii="Arial" w:hAnsi="Arial" w:cs="Arial"/>
          <w:lang w:val="mn-MN"/>
        </w:rPr>
        <w:t xml:space="preserve">          </w:t>
      </w:r>
      <w:r w:rsidRPr="0014423F">
        <w:rPr>
          <w:rFonts w:ascii="Arial" w:hAnsi="Arial" w:cs="Arial"/>
        </w:rPr>
        <w:t xml:space="preserve">  Мэргэжилтэн</w:t>
      </w:r>
      <w:r w:rsidRPr="0014423F">
        <w:rPr>
          <w:rFonts w:ascii="Arial" w:hAnsi="Arial" w:cs="Arial"/>
          <w:lang w:val="mn-MN"/>
        </w:rPr>
        <w:t xml:space="preserve">                          Г</w:t>
      </w:r>
      <w:r w:rsidRPr="0014423F">
        <w:rPr>
          <w:rFonts w:ascii="Arial" w:hAnsi="Arial" w:cs="Arial"/>
        </w:rPr>
        <w:t xml:space="preserve">.Олонбаатар     </w:t>
      </w:r>
    </w:p>
    <w:p w:rsidR="00422BD7" w:rsidRPr="0014423F" w:rsidRDefault="00422BD7" w:rsidP="00422BD7">
      <w:pPr>
        <w:ind w:left="86"/>
        <w:rPr>
          <w:rFonts w:ascii="Arial" w:hAnsi="Arial" w:cs="Arial"/>
          <w:lang w:val="mn-MN"/>
        </w:rPr>
      </w:pPr>
      <w:r w:rsidRPr="0014423F">
        <w:rPr>
          <w:rFonts w:ascii="Arial" w:hAnsi="Arial" w:cs="Arial"/>
        </w:rPr>
        <w:t xml:space="preserve">                      </w:t>
      </w:r>
      <w:r>
        <w:rPr>
          <w:rFonts w:ascii="Arial" w:hAnsi="Arial" w:cs="Arial"/>
        </w:rPr>
        <w:t xml:space="preserve">   </w:t>
      </w:r>
    </w:p>
    <w:p w:rsidR="00422BD7" w:rsidRPr="0014423F" w:rsidRDefault="00422BD7" w:rsidP="00422BD7">
      <w:pPr>
        <w:ind w:left="86"/>
        <w:rPr>
          <w:rFonts w:ascii="Arial" w:hAnsi="Arial" w:cs="Arial"/>
          <w:lang w:val="mn-MN"/>
        </w:rPr>
      </w:pPr>
      <w:r w:rsidRPr="0014423F">
        <w:rPr>
          <w:rFonts w:ascii="Arial" w:hAnsi="Arial" w:cs="Arial"/>
        </w:rPr>
        <w:t xml:space="preserve">                                                                                        Д.М</w:t>
      </w:r>
      <w:r>
        <w:rPr>
          <w:rFonts w:ascii="Arial" w:hAnsi="Arial" w:cs="Arial"/>
        </w:rPr>
        <w:t>ө</w:t>
      </w:r>
      <w:r w:rsidRPr="0014423F">
        <w:rPr>
          <w:rFonts w:ascii="Arial" w:hAnsi="Arial" w:cs="Arial"/>
        </w:rPr>
        <w:t>нг</w:t>
      </w:r>
      <w:r>
        <w:rPr>
          <w:rFonts w:ascii="Arial" w:hAnsi="Arial" w:cs="Arial"/>
        </w:rPr>
        <w:t>ө</w:t>
      </w:r>
      <w:r w:rsidRPr="0014423F">
        <w:rPr>
          <w:rFonts w:ascii="Arial" w:hAnsi="Arial" w:cs="Arial"/>
        </w:rPr>
        <w:t>нчимэг</w:t>
      </w:r>
    </w:p>
    <w:p w:rsidR="00422BD7" w:rsidRPr="0014423F" w:rsidRDefault="00422BD7" w:rsidP="00422BD7">
      <w:pPr>
        <w:ind w:left="86"/>
        <w:rPr>
          <w:rFonts w:ascii="Arial" w:hAnsi="Arial" w:cs="Arial"/>
          <w:lang w:val="mn-MN"/>
        </w:rPr>
      </w:pPr>
    </w:p>
    <w:p w:rsidR="00422BD7" w:rsidRPr="0014423F" w:rsidRDefault="00422BD7" w:rsidP="00422BD7">
      <w:pPr>
        <w:ind w:left="86"/>
        <w:rPr>
          <w:rFonts w:ascii="Arial" w:hAnsi="Arial" w:cs="Arial"/>
          <w:lang w:val="mn-MN"/>
        </w:rPr>
      </w:pPr>
      <w:r w:rsidRPr="0014423F">
        <w:rPr>
          <w:rFonts w:ascii="Arial" w:hAnsi="Arial" w:cs="Arial"/>
        </w:rPr>
        <w:t xml:space="preserve">                                                                                        Б.П</w:t>
      </w:r>
      <w:r>
        <w:rPr>
          <w:rFonts w:ascii="Arial" w:hAnsi="Arial" w:cs="Arial"/>
        </w:rPr>
        <w:t>ү</w:t>
      </w:r>
      <w:r w:rsidRPr="0014423F">
        <w:rPr>
          <w:rFonts w:ascii="Arial" w:hAnsi="Arial" w:cs="Arial"/>
        </w:rPr>
        <w:t xml:space="preserve">рэвдорж </w:t>
      </w:r>
    </w:p>
    <w:p w:rsidR="00422BD7" w:rsidRPr="0014423F" w:rsidRDefault="00422BD7" w:rsidP="00422BD7">
      <w:pPr>
        <w:ind w:left="86"/>
        <w:rPr>
          <w:rFonts w:ascii="Arial" w:hAnsi="Arial" w:cs="Arial"/>
        </w:rPr>
      </w:pPr>
      <w:r w:rsidRPr="0014423F">
        <w:rPr>
          <w:rFonts w:ascii="Arial" w:hAnsi="Arial" w:cs="Arial"/>
        </w:rPr>
        <w:t xml:space="preserve">                          </w:t>
      </w:r>
    </w:p>
    <w:p w:rsidR="00422BD7" w:rsidRPr="0014423F" w:rsidRDefault="00422BD7" w:rsidP="00422BD7">
      <w:pPr>
        <w:ind w:left="86"/>
        <w:rPr>
          <w:rFonts w:ascii="Arial" w:hAnsi="Arial" w:cs="Arial"/>
          <w:lang w:val="mn-MN"/>
        </w:rPr>
      </w:pPr>
      <w:r w:rsidRPr="0014423F">
        <w:rPr>
          <w:rFonts w:ascii="Arial" w:hAnsi="Arial" w:cs="Arial"/>
          <w:lang w:val="mn-MN"/>
        </w:rPr>
        <w:t xml:space="preserve">                                                                                        </w:t>
      </w:r>
      <w:r w:rsidRPr="0014423F">
        <w:rPr>
          <w:rFonts w:ascii="Arial" w:hAnsi="Arial" w:cs="Arial"/>
        </w:rPr>
        <w:t>Б.Золжаргал</w:t>
      </w:r>
    </w:p>
    <w:p w:rsidR="00422BD7" w:rsidRPr="0014423F" w:rsidRDefault="00422BD7" w:rsidP="00422BD7">
      <w:pPr>
        <w:ind w:left="86"/>
        <w:rPr>
          <w:rFonts w:ascii="Arial" w:hAnsi="Arial" w:cs="Arial"/>
          <w:lang w:val="mn-MN"/>
        </w:rPr>
      </w:pPr>
    </w:p>
    <w:p w:rsidR="00422BD7" w:rsidRPr="0014423F" w:rsidRDefault="00422BD7" w:rsidP="00422BD7">
      <w:pPr>
        <w:ind w:left="86"/>
        <w:rPr>
          <w:rFonts w:ascii="Arial" w:hAnsi="Arial" w:cs="Arial"/>
          <w:lang w:val="mn-MN"/>
        </w:rPr>
      </w:pPr>
      <w:r w:rsidRPr="0014423F">
        <w:rPr>
          <w:rFonts w:ascii="Arial" w:hAnsi="Arial" w:cs="Arial"/>
          <w:lang w:val="mn-MN"/>
        </w:rPr>
        <w:t xml:space="preserve">                             Байгаль хамгаалагч                          М.Наранцацрал</w:t>
      </w:r>
    </w:p>
    <w:p w:rsidR="00422BD7" w:rsidRPr="0014423F" w:rsidRDefault="00422BD7" w:rsidP="00422BD7">
      <w:pPr>
        <w:spacing w:line="276" w:lineRule="auto"/>
        <w:ind w:left="86"/>
        <w:rPr>
          <w:rFonts w:ascii="Arial" w:hAnsi="Arial" w:cs="Arial"/>
        </w:rPr>
      </w:pPr>
    </w:p>
    <w:p w:rsidR="00422BD7" w:rsidRPr="0014423F" w:rsidRDefault="00422BD7" w:rsidP="00422BD7">
      <w:pPr>
        <w:spacing w:line="276" w:lineRule="auto"/>
        <w:ind w:left="86"/>
        <w:rPr>
          <w:rFonts w:ascii="Arial" w:hAnsi="Arial" w:cs="Arial"/>
        </w:rPr>
      </w:pPr>
      <w:r w:rsidRPr="0014423F">
        <w:rPr>
          <w:rFonts w:ascii="Arial" w:hAnsi="Arial" w:cs="Arial"/>
        </w:rPr>
        <w:lastRenderedPageBreak/>
        <w:t xml:space="preserve">                                                  </w:t>
      </w:r>
    </w:p>
    <w:p w:rsidR="00422BD7" w:rsidRPr="0014423F" w:rsidRDefault="00422BD7" w:rsidP="00422BD7">
      <w:pPr>
        <w:spacing w:line="276" w:lineRule="auto"/>
        <w:ind w:left="86"/>
        <w:jc w:val="center"/>
        <w:rPr>
          <w:rFonts w:ascii="Arial" w:hAnsi="Arial" w:cs="Arial"/>
        </w:rPr>
      </w:pPr>
      <w:r w:rsidRPr="0014423F">
        <w:rPr>
          <w:rFonts w:ascii="Arial" w:hAnsi="Arial" w:cs="Arial"/>
        </w:rPr>
        <w:t>Тайлан хянасан:</w:t>
      </w:r>
    </w:p>
    <w:p w:rsidR="00422BD7" w:rsidRPr="0014423F" w:rsidRDefault="00422BD7" w:rsidP="00422BD7">
      <w:pPr>
        <w:spacing w:line="276" w:lineRule="auto"/>
        <w:ind w:left="90"/>
        <w:jc w:val="center"/>
        <w:rPr>
          <w:rFonts w:ascii="Arial" w:hAnsi="Arial" w:cs="Arial"/>
        </w:rPr>
      </w:pPr>
      <w:r>
        <w:rPr>
          <w:rFonts w:ascii="Arial" w:hAnsi="Arial" w:cs="Arial"/>
          <w:lang w:val="mn-MN"/>
        </w:rPr>
        <w:t>Д</w:t>
      </w:r>
      <w:r w:rsidRPr="0014423F">
        <w:rPr>
          <w:rFonts w:ascii="Arial" w:hAnsi="Arial" w:cs="Arial"/>
        </w:rPr>
        <w:t xml:space="preserve">арга         </w:t>
      </w:r>
      <w:r>
        <w:rPr>
          <w:rFonts w:ascii="Arial" w:hAnsi="Arial" w:cs="Arial"/>
        </w:rPr>
        <w:t xml:space="preserve">     </w:t>
      </w:r>
      <w:r w:rsidRPr="0014423F">
        <w:rPr>
          <w:rFonts w:ascii="Arial" w:hAnsi="Arial" w:cs="Arial"/>
        </w:rPr>
        <w:t xml:space="preserve">     Л.Т</w:t>
      </w:r>
      <w:r>
        <w:rPr>
          <w:rFonts w:ascii="Arial" w:hAnsi="Arial" w:cs="Arial"/>
        </w:rPr>
        <w:t>ү</w:t>
      </w:r>
      <w:r w:rsidRPr="0014423F">
        <w:rPr>
          <w:rFonts w:ascii="Arial" w:hAnsi="Arial" w:cs="Arial"/>
        </w:rPr>
        <w:t>вд</w:t>
      </w:r>
    </w:p>
    <w:p w:rsidR="00422BD7" w:rsidRPr="00967623" w:rsidRDefault="00422BD7" w:rsidP="00422BD7">
      <w:pPr>
        <w:spacing w:line="276" w:lineRule="auto"/>
        <w:rPr>
          <w:rFonts w:ascii="Arial" w:hAnsi="Arial" w:cs="Arial"/>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Default="00422BD7" w:rsidP="00422BD7">
      <w:pPr>
        <w:spacing w:line="276" w:lineRule="auto"/>
        <w:ind w:left="90"/>
        <w:jc w:val="center"/>
        <w:rPr>
          <w:rFonts w:ascii="Arial" w:hAnsi="Arial" w:cs="Arial"/>
        </w:rPr>
      </w:pPr>
    </w:p>
    <w:p w:rsidR="00422BD7" w:rsidRDefault="00422BD7" w:rsidP="00422BD7">
      <w:pPr>
        <w:spacing w:line="276" w:lineRule="auto"/>
        <w:ind w:left="90"/>
        <w:jc w:val="center"/>
        <w:rPr>
          <w:rFonts w:ascii="Arial" w:hAnsi="Arial" w:cs="Arial"/>
        </w:rPr>
      </w:pPr>
    </w:p>
    <w:p w:rsidR="00422BD7" w:rsidRPr="00A8456E" w:rsidRDefault="00422BD7" w:rsidP="00422BD7">
      <w:pPr>
        <w:spacing w:line="276" w:lineRule="auto"/>
        <w:ind w:left="90"/>
        <w:jc w:val="center"/>
        <w:rPr>
          <w:rFonts w:ascii="Arial" w:hAnsi="Arial" w:cs="Arial"/>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8617EB" w:rsidRDefault="00422BD7" w:rsidP="00422BD7">
      <w:pPr>
        <w:spacing w:line="276" w:lineRule="auto"/>
        <w:rPr>
          <w:rFonts w:ascii="Arial" w:hAnsi="Arial" w:cs="Arial"/>
          <w:lang w:val="mn-MN"/>
        </w:rPr>
      </w:pPr>
    </w:p>
    <w:p w:rsidR="00422BD7" w:rsidRPr="00EF2725" w:rsidRDefault="00422BD7" w:rsidP="00422BD7">
      <w:pPr>
        <w:ind w:left="90"/>
        <w:contextualSpacing/>
        <w:jc w:val="right"/>
        <w:rPr>
          <w:rFonts w:ascii="Arial" w:hAnsi="Arial" w:cs="Arial"/>
          <w:i/>
          <w:sz w:val="20"/>
          <w:szCs w:val="20"/>
          <w:lang w:val="mn-MN"/>
        </w:rPr>
      </w:pPr>
      <w:r w:rsidRPr="00EF2725">
        <w:rPr>
          <w:rFonts w:ascii="Arial" w:hAnsi="Arial" w:cs="Arial"/>
          <w:i/>
          <w:iCs/>
          <w:sz w:val="20"/>
          <w:szCs w:val="20"/>
        </w:rPr>
        <w:t xml:space="preserve">                                                                       </w:t>
      </w:r>
      <w:r>
        <w:rPr>
          <w:rFonts w:ascii="Arial" w:hAnsi="Arial" w:cs="Arial"/>
          <w:i/>
          <w:iCs/>
          <w:sz w:val="20"/>
          <w:szCs w:val="20"/>
        </w:rPr>
        <w:t xml:space="preserve">           </w:t>
      </w:r>
      <w:r w:rsidRPr="00EF2725">
        <w:rPr>
          <w:rFonts w:ascii="Arial" w:hAnsi="Arial" w:cs="Arial"/>
          <w:i/>
          <w:iCs/>
          <w:sz w:val="20"/>
          <w:szCs w:val="20"/>
        </w:rPr>
        <w:t xml:space="preserve">     </w:t>
      </w:r>
      <w:r w:rsidRPr="00EF2725">
        <w:rPr>
          <w:rFonts w:ascii="Arial" w:hAnsi="Arial" w:cs="Arial"/>
          <w:i/>
          <w:sz w:val="20"/>
          <w:szCs w:val="20"/>
        </w:rPr>
        <w:t xml:space="preserve"> </w:t>
      </w:r>
      <w:r w:rsidRPr="00EF2725">
        <w:rPr>
          <w:rFonts w:ascii="Arial" w:hAnsi="Arial" w:cs="Arial"/>
          <w:bCs/>
          <w:i/>
          <w:iCs/>
          <w:sz w:val="20"/>
          <w:szCs w:val="20"/>
          <w:lang w:val="fr-FR"/>
        </w:rPr>
        <w:t>Байгаль орч</w:t>
      </w:r>
      <w:r w:rsidRPr="00EF2725">
        <w:rPr>
          <w:rFonts w:ascii="Arial" w:hAnsi="Arial" w:cs="Arial"/>
          <w:bCs/>
          <w:i/>
          <w:iCs/>
          <w:sz w:val="20"/>
          <w:szCs w:val="20"/>
          <w:lang w:val="mn-MN"/>
        </w:rPr>
        <w:t>и</w:t>
      </w:r>
      <w:r w:rsidRPr="00EF2725">
        <w:rPr>
          <w:rFonts w:ascii="Arial" w:hAnsi="Arial" w:cs="Arial"/>
          <w:bCs/>
          <w:i/>
          <w:iCs/>
          <w:sz w:val="20"/>
          <w:szCs w:val="20"/>
          <w:lang w:val="fr-FR"/>
        </w:rPr>
        <w:t>н</w:t>
      </w:r>
      <w:r w:rsidRPr="00EF2725">
        <w:rPr>
          <w:rFonts w:ascii="Arial" w:hAnsi="Arial" w:cs="Arial"/>
          <w:bCs/>
          <w:i/>
          <w:iCs/>
          <w:sz w:val="20"/>
          <w:szCs w:val="20"/>
          <w:lang w:val="mn-MN"/>
        </w:rPr>
        <w:t>, аялал жуулчлалын</w:t>
      </w:r>
    </w:p>
    <w:p w:rsidR="00422BD7" w:rsidRPr="00EF2725" w:rsidRDefault="00422BD7" w:rsidP="00422BD7">
      <w:pPr>
        <w:contextualSpacing/>
        <w:jc w:val="right"/>
        <w:rPr>
          <w:rFonts w:ascii="Arial" w:hAnsi="Arial" w:cs="Arial"/>
          <w:i/>
          <w:iCs/>
          <w:sz w:val="20"/>
          <w:szCs w:val="20"/>
          <w:lang w:val="mn-MN"/>
        </w:rPr>
      </w:pPr>
      <w:r w:rsidRPr="00EF2725">
        <w:rPr>
          <w:rFonts w:ascii="Arial" w:hAnsi="Arial" w:cs="Arial"/>
          <w:bCs/>
          <w:i/>
          <w:iCs/>
          <w:sz w:val="20"/>
          <w:szCs w:val="20"/>
          <w:lang w:val="fr-FR"/>
        </w:rPr>
        <w:t xml:space="preserve"> </w:t>
      </w:r>
      <w:r w:rsidRPr="00EF2725">
        <w:rPr>
          <w:rFonts w:ascii="Arial" w:hAnsi="Arial" w:cs="Arial"/>
          <w:i/>
          <w:iCs/>
          <w:sz w:val="20"/>
          <w:szCs w:val="20"/>
          <w:lang w:val="fr-FR"/>
        </w:rPr>
        <w:t xml:space="preserve">сайдын 2011 оны </w:t>
      </w:r>
      <w:r w:rsidRPr="00EF2725">
        <w:rPr>
          <w:rFonts w:ascii="Arial" w:hAnsi="Arial" w:cs="Arial"/>
          <w:i/>
          <w:iCs/>
          <w:sz w:val="20"/>
          <w:szCs w:val="20"/>
          <w:lang w:val="mn-MN"/>
        </w:rPr>
        <w:t xml:space="preserve">06 сарын </w:t>
      </w:r>
      <w:r w:rsidRPr="00EF2725">
        <w:rPr>
          <w:rFonts w:ascii="Arial" w:hAnsi="Arial" w:cs="Arial"/>
          <w:i/>
          <w:iCs/>
          <w:sz w:val="20"/>
          <w:szCs w:val="20"/>
        </w:rPr>
        <w:t>07</w:t>
      </w:r>
      <w:r w:rsidRPr="00EF2725">
        <w:rPr>
          <w:rFonts w:ascii="Arial" w:hAnsi="Arial" w:cs="Arial"/>
          <w:i/>
          <w:iCs/>
          <w:sz w:val="20"/>
          <w:szCs w:val="20"/>
          <w:lang w:val="mn-MN"/>
        </w:rPr>
        <w:t>-ны өдрийн</w:t>
      </w:r>
    </w:p>
    <w:p w:rsidR="00422BD7" w:rsidRPr="00EF2725" w:rsidRDefault="00422BD7" w:rsidP="00422BD7">
      <w:pPr>
        <w:ind w:firstLine="720"/>
        <w:contextualSpacing/>
        <w:jc w:val="right"/>
        <w:rPr>
          <w:rFonts w:ascii="Arial" w:hAnsi="Arial" w:cs="Arial"/>
          <w:i/>
          <w:iCs/>
          <w:sz w:val="20"/>
          <w:szCs w:val="20"/>
          <w:lang w:val="mn-MN"/>
        </w:rPr>
      </w:pPr>
      <w:r w:rsidRPr="00EF2725">
        <w:rPr>
          <w:rFonts w:ascii="Arial" w:hAnsi="Arial" w:cs="Arial"/>
          <w:i/>
          <w:iCs/>
          <w:sz w:val="20"/>
          <w:szCs w:val="20"/>
          <w:lang w:val="mn-MN"/>
        </w:rPr>
        <w:t xml:space="preserve"> А-</w:t>
      </w:r>
      <w:r w:rsidRPr="00EF2725">
        <w:rPr>
          <w:rFonts w:ascii="Arial" w:hAnsi="Arial" w:cs="Arial"/>
          <w:i/>
          <w:iCs/>
          <w:sz w:val="20"/>
          <w:szCs w:val="20"/>
        </w:rPr>
        <w:t>185</w:t>
      </w:r>
      <w:r w:rsidRPr="00EF2725">
        <w:rPr>
          <w:rFonts w:ascii="Arial" w:hAnsi="Arial" w:cs="Arial"/>
          <w:i/>
          <w:iCs/>
          <w:sz w:val="20"/>
          <w:szCs w:val="20"/>
          <w:lang w:val="mn-MN"/>
        </w:rPr>
        <w:t xml:space="preserve"> дугаар </w:t>
      </w:r>
      <w:r w:rsidRPr="00EF2725">
        <w:rPr>
          <w:rFonts w:ascii="Arial" w:hAnsi="Arial" w:cs="Arial"/>
          <w:i/>
          <w:iCs/>
          <w:sz w:val="20"/>
          <w:szCs w:val="20"/>
          <w:lang w:val="fr-FR"/>
        </w:rPr>
        <w:t xml:space="preserve">тушаалын </w:t>
      </w:r>
      <w:r w:rsidRPr="00EF2725">
        <w:rPr>
          <w:rFonts w:ascii="Arial" w:hAnsi="Arial" w:cs="Arial"/>
          <w:i/>
          <w:iCs/>
          <w:sz w:val="20"/>
          <w:szCs w:val="20"/>
        </w:rPr>
        <w:t>1</w:t>
      </w:r>
      <w:r w:rsidRPr="00EF2725">
        <w:rPr>
          <w:rFonts w:ascii="Arial" w:hAnsi="Arial" w:cs="Arial"/>
          <w:i/>
          <w:iCs/>
          <w:sz w:val="20"/>
          <w:szCs w:val="20"/>
          <w:lang w:val="mn-MN"/>
        </w:rPr>
        <w:t xml:space="preserve"> дүгээр </w:t>
      </w:r>
      <w:r w:rsidRPr="00EF2725">
        <w:rPr>
          <w:rFonts w:ascii="Arial" w:hAnsi="Arial" w:cs="Arial"/>
          <w:i/>
          <w:iCs/>
          <w:sz w:val="20"/>
          <w:szCs w:val="20"/>
          <w:lang w:val="fr-FR"/>
        </w:rPr>
        <w:t>хавсралт</w:t>
      </w:r>
    </w:p>
    <w:p w:rsidR="00422BD7" w:rsidRPr="003E47F9" w:rsidRDefault="00422BD7" w:rsidP="00422BD7">
      <w:pPr>
        <w:ind w:firstLine="720"/>
        <w:contextualSpacing/>
        <w:jc w:val="right"/>
        <w:rPr>
          <w:rFonts w:ascii="Arial" w:hAnsi="Arial" w:cs="Arial"/>
          <w:lang w:val="mn-MN"/>
        </w:rPr>
      </w:pPr>
    </w:p>
    <w:p w:rsidR="00422BD7" w:rsidRPr="003E47F9" w:rsidRDefault="00422BD7" w:rsidP="00422BD7">
      <w:pPr>
        <w:pStyle w:val="Style3"/>
        <w:spacing w:line="240" w:lineRule="auto"/>
        <w:ind w:firstLine="285"/>
        <w:contextualSpacing/>
        <w:jc w:val="center"/>
        <w:outlineLvl w:val="9"/>
        <w:rPr>
          <w:rFonts w:ascii="Arial" w:hAnsi="Arial" w:cs="Arial"/>
          <w:b/>
          <w:iCs/>
          <w:sz w:val="22"/>
          <w:szCs w:val="22"/>
          <w:lang w:val="fr-FR"/>
        </w:rPr>
      </w:pPr>
      <w:r w:rsidRPr="003E47F9">
        <w:rPr>
          <w:rFonts w:ascii="Arial" w:hAnsi="Arial" w:cs="Arial"/>
          <w:b/>
          <w:iCs/>
          <w:sz w:val="22"/>
          <w:szCs w:val="22"/>
          <w:lang w:val="fr-FR"/>
        </w:rPr>
        <w:t>Аймаг, нийслэлийн байгаль орч</w:t>
      </w:r>
      <w:r w:rsidRPr="003E47F9">
        <w:rPr>
          <w:rFonts w:ascii="Arial" w:hAnsi="Arial" w:cs="Arial"/>
          <w:b/>
          <w:iCs/>
          <w:sz w:val="22"/>
          <w:szCs w:val="22"/>
          <w:lang w:val="mn-MN"/>
        </w:rPr>
        <w:t>и</w:t>
      </w:r>
      <w:r w:rsidRPr="003E47F9">
        <w:rPr>
          <w:rFonts w:ascii="Arial" w:hAnsi="Arial" w:cs="Arial"/>
          <w:b/>
          <w:iCs/>
          <w:sz w:val="22"/>
          <w:szCs w:val="22"/>
          <w:lang w:val="fr-FR"/>
        </w:rPr>
        <w:t>н</w:t>
      </w:r>
      <w:r w:rsidRPr="003E47F9">
        <w:rPr>
          <w:rFonts w:ascii="Arial" w:hAnsi="Arial" w:cs="Arial"/>
          <w:b/>
          <w:iCs/>
          <w:sz w:val="22"/>
          <w:szCs w:val="22"/>
          <w:lang w:val="mn-MN"/>
        </w:rPr>
        <w:t>, аялал жуулчлалын газрын</w:t>
      </w:r>
      <w:r w:rsidRPr="003E47F9">
        <w:rPr>
          <w:rFonts w:ascii="Arial" w:hAnsi="Arial" w:cs="Arial"/>
          <w:b/>
          <w:iCs/>
          <w:sz w:val="22"/>
          <w:szCs w:val="22"/>
          <w:lang w:val="fr-FR"/>
        </w:rPr>
        <w:t xml:space="preserve"> үйл ажиллагааны үр дүнг үнэлэх үзүүлэлт</w:t>
      </w:r>
    </w:p>
    <w:p w:rsidR="00422BD7" w:rsidRPr="003E47F9" w:rsidRDefault="00422BD7" w:rsidP="00422BD7">
      <w:pPr>
        <w:pStyle w:val="Style3"/>
        <w:spacing w:line="240" w:lineRule="auto"/>
        <w:ind w:firstLine="285"/>
        <w:contextualSpacing/>
        <w:jc w:val="center"/>
        <w:outlineLvl w:val="9"/>
        <w:rPr>
          <w:rFonts w:ascii="Arial" w:hAnsi="Arial" w:cs="Arial"/>
          <w:b/>
          <w:iCs/>
          <w:sz w:val="22"/>
          <w:szCs w:val="22"/>
          <w:lang w:val="mn-MN"/>
        </w:rPr>
      </w:pPr>
    </w:p>
    <w:tbl>
      <w:tblPr>
        <w:tblStyle w:val="TableGrid"/>
        <w:tblW w:w="9468" w:type="dxa"/>
        <w:tblLayout w:type="fixed"/>
        <w:tblLook w:val="04A0"/>
      </w:tblPr>
      <w:tblGrid>
        <w:gridCol w:w="518"/>
        <w:gridCol w:w="2200"/>
        <w:gridCol w:w="2700"/>
        <w:gridCol w:w="2970"/>
        <w:gridCol w:w="1080"/>
      </w:tblGrid>
      <w:tr w:rsidR="00422BD7" w:rsidRPr="00EF2725" w:rsidTr="007576C1">
        <w:tc>
          <w:tcPr>
            <w:tcW w:w="518"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w:t>
            </w:r>
          </w:p>
        </w:tc>
        <w:tc>
          <w:tcPr>
            <w:tcW w:w="220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Суурь үзүүлэлт</w:t>
            </w:r>
          </w:p>
        </w:tc>
        <w:tc>
          <w:tcPr>
            <w:tcW w:w="270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Үнэлгээний үзүүлэлт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Тоо хэмжээ</w:t>
            </w:r>
          </w:p>
        </w:tc>
        <w:tc>
          <w:tcPr>
            <w:tcW w:w="108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 xml:space="preserve">Тайлбар </w:t>
            </w: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w:t>
            </w:r>
          </w:p>
        </w:tc>
        <w:tc>
          <w:tcPr>
            <w:tcW w:w="2200" w:type="dxa"/>
            <w:vMerge w:val="restart"/>
          </w:tcPr>
          <w:p w:rsidR="00422BD7" w:rsidRPr="00EF2725" w:rsidRDefault="00422BD7" w:rsidP="007576C1">
            <w:pPr>
              <w:contextualSpacing/>
              <w:jc w:val="center"/>
              <w:rPr>
                <w:rFonts w:ascii="Arial" w:hAnsi="Arial" w:cs="Arial"/>
                <w:iCs/>
                <w:sz w:val="20"/>
                <w:szCs w:val="20"/>
                <w:lang w:val="mn-MN"/>
              </w:rPr>
            </w:pPr>
            <w:r w:rsidRPr="00EF2725">
              <w:rPr>
                <w:rFonts w:ascii="Arial" w:hAnsi="Arial" w:cs="Arial"/>
                <w:sz w:val="20"/>
                <w:szCs w:val="20"/>
                <w:lang w:val="mn-MN"/>
              </w:rPr>
              <w:t xml:space="preserve">Үр дүнгийн гэрээний биелэлт  </w:t>
            </w: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 xml:space="preserve">Төлөвлөсөн арга хэмжээ /тоо/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36</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гүйцэтгэл</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35</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 xml:space="preserve">Гүйцэтгэл, чанарын хувь </w:t>
            </w:r>
          </w:p>
        </w:tc>
        <w:tc>
          <w:tcPr>
            <w:tcW w:w="2970" w:type="dxa"/>
          </w:tcPr>
          <w:p w:rsidR="00422BD7" w:rsidRPr="00EF2725" w:rsidRDefault="00422BD7" w:rsidP="007576C1">
            <w:pPr>
              <w:pStyle w:val="Style3"/>
              <w:spacing w:line="240" w:lineRule="auto"/>
              <w:ind w:left="1125"/>
              <w:contextualSpacing/>
              <w:outlineLvl w:val="9"/>
              <w:rPr>
                <w:rFonts w:ascii="Arial" w:hAnsi="Arial" w:cs="Arial"/>
                <w:b/>
                <w:iCs/>
                <w:sz w:val="20"/>
                <w:szCs w:val="20"/>
                <w:lang w:val="mn-MN"/>
              </w:rPr>
            </w:pPr>
            <w:r w:rsidRPr="00EF2725">
              <w:rPr>
                <w:rFonts w:ascii="Arial" w:hAnsi="Arial" w:cs="Arial"/>
                <w:b/>
                <w:iCs/>
                <w:sz w:val="20"/>
                <w:szCs w:val="20"/>
                <w:lang w:val="mn-MN"/>
              </w:rPr>
              <w:t>97.2</w:t>
            </w:r>
            <w:r w:rsidRPr="00EF2725">
              <w:rPr>
                <w:rFonts w:ascii="Arial" w:hAnsi="Arial" w:cs="Arial"/>
                <w:b/>
                <w:iCs/>
                <w:sz w:val="20"/>
                <w:szCs w:val="20"/>
              </w:rPr>
              <w:t>/ 8</w:t>
            </w:r>
            <w:r w:rsidRPr="00EF2725">
              <w:rPr>
                <w:rFonts w:ascii="Arial" w:hAnsi="Arial" w:cs="Arial"/>
                <w:b/>
                <w:iCs/>
                <w:sz w:val="20"/>
                <w:szCs w:val="20"/>
                <w:lang w:val="mn-MN"/>
              </w:rPr>
              <w:t>9.8</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Өсөлт, бууралт /хувь/</w:t>
            </w:r>
          </w:p>
        </w:tc>
        <w:tc>
          <w:tcPr>
            <w:tcW w:w="2970" w:type="dxa"/>
          </w:tcPr>
          <w:p w:rsidR="00422BD7" w:rsidRPr="00EF2725" w:rsidRDefault="00422BD7" w:rsidP="007576C1">
            <w:pPr>
              <w:pStyle w:val="Style3"/>
              <w:spacing w:line="240" w:lineRule="auto"/>
              <w:contextualSpacing/>
              <w:outlineLvl w:val="9"/>
              <w:rPr>
                <w:rFonts w:ascii="Arial" w:hAnsi="Arial" w:cs="Arial"/>
                <w:b/>
                <w:iCs/>
                <w:sz w:val="20"/>
                <w:szCs w:val="20"/>
              </w:rPr>
            </w:pPr>
            <w:r w:rsidRPr="00EF2725">
              <w:rPr>
                <w:rFonts w:ascii="Arial" w:hAnsi="Arial" w:cs="Arial"/>
                <w:b/>
                <w:iCs/>
                <w:sz w:val="20"/>
                <w:szCs w:val="20"/>
                <w:lang w:val="mn-MN"/>
              </w:rPr>
              <w:t xml:space="preserve">                     +0.9</w:t>
            </w:r>
            <w:r w:rsidRPr="00EF2725">
              <w:rPr>
                <w:rFonts w:ascii="Arial" w:hAnsi="Arial" w:cs="Arial"/>
                <w:b/>
                <w:iCs/>
                <w:sz w:val="20"/>
                <w:szCs w:val="20"/>
              </w:rPr>
              <w:t xml:space="preserve"> / </w:t>
            </w:r>
            <w:r w:rsidRPr="00EF2725">
              <w:rPr>
                <w:rFonts w:ascii="Arial" w:hAnsi="Arial" w:cs="Arial"/>
                <w:b/>
                <w:iCs/>
                <w:sz w:val="20"/>
                <w:szCs w:val="20"/>
                <w:lang w:val="mn-MN"/>
              </w:rPr>
              <w:t>9.8</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rPr>
          <w:trHeight w:val="1377"/>
        </w:trPr>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2</w:t>
            </w:r>
          </w:p>
        </w:tc>
        <w:tc>
          <w:tcPr>
            <w:tcW w:w="2200" w:type="dxa"/>
            <w:vMerge w:val="restart"/>
          </w:tcPr>
          <w:p w:rsidR="00422BD7" w:rsidRPr="00EF2725" w:rsidRDefault="00422BD7" w:rsidP="007576C1">
            <w:pPr>
              <w:autoSpaceDE w:val="0"/>
              <w:autoSpaceDN w:val="0"/>
              <w:adjustRightInd w:val="0"/>
              <w:ind w:firstLine="709"/>
              <w:contextualSpacing/>
              <w:jc w:val="both"/>
              <w:rPr>
                <w:rFonts w:ascii="Arial" w:hAnsi="Arial" w:cs="Arial"/>
                <w:sz w:val="20"/>
                <w:szCs w:val="20"/>
                <w:lang w:val="mn-MN"/>
              </w:rPr>
            </w:pPr>
            <w:r w:rsidRPr="00EF2725">
              <w:rPr>
                <w:rFonts w:ascii="Arial" w:hAnsi="Arial" w:cs="Arial"/>
                <w:bCs/>
                <w:noProof/>
                <w:sz w:val="20"/>
                <w:szCs w:val="20"/>
                <w:lang w:val="mn-MN"/>
              </w:rPr>
              <w:t>Б</w:t>
            </w:r>
            <w:r w:rsidRPr="00EF2725">
              <w:rPr>
                <w:rFonts w:ascii="Arial" w:hAnsi="Arial" w:cs="Arial"/>
                <w:bCs/>
                <w:noProof/>
                <w:sz w:val="20"/>
                <w:szCs w:val="20"/>
              </w:rPr>
              <w:t>айгаль орчныг хамгаалах, нөхөн сэргээх</w:t>
            </w:r>
            <w:r w:rsidRPr="00EF2725">
              <w:rPr>
                <w:rFonts w:ascii="Arial" w:hAnsi="Arial" w:cs="Arial"/>
                <w:bCs/>
                <w:noProof/>
                <w:sz w:val="20"/>
                <w:szCs w:val="20"/>
                <w:lang w:val="mn-MN"/>
              </w:rPr>
              <w:t>, аялал жуулчлалыг хөгжүүлэх</w:t>
            </w:r>
            <w:r w:rsidRPr="00EF2725">
              <w:rPr>
                <w:rFonts w:ascii="Arial" w:hAnsi="Arial" w:cs="Arial"/>
                <w:bCs/>
                <w:noProof/>
                <w:sz w:val="20"/>
                <w:szCs w:val="20"/>
              </w:rPr>
              <w:t xml:space="preserve"> чиглэлээр орон нутгийн төсөв, бусад эх үүсвэрээс гаргасан хөрөнгө зардлын хэмжээ /мян.төг/</w:t>
            </w:r>
            <w:r w:rsidRPr="00EF2725">
              <w:rPr>
                <w:rFonts w:ascii="Arial" w:hAnsi="Arial" w:cs="Arial"/>
                <w:bCs/>
                <w:noProof/>
                <w:sz w:val="20"/>
                <w:szCs w:val="20"/>
                <w:lang w:val="mn-MN"/>
              </w:rPr>
              <w:t xml:space="preserve"> </w:t>
            </w:r>
          </w:p>
        </w:tc>
        <w:tc>
          <w:tcPr>
            <w:tcW w:w="2700" w:type="dxa"/>
          </w:tcPr>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Өмнөх оны гүйцэтгэл</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Бүгд:</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 xml:space="preserve">Үүнээс :- Орон нутаг </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 Төсөл хөтөлбөр</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Бусад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358.9 сая төгрөг</w:t>
            </w:r>
          </w:p>
          <w:p w:rsidR="00422BD7" w:rsidRPr="00EF2725" w:rsidRDefault="00422BD7" w:rsidP="007576C1">
            <w:pPr>
              <w:pStyle w:val="Style3"/>
              <w:spacing w:line="240" w:lineRule="auto"/>
              <w:contextualSpacing/>
              <w:outlineLvl w:val="9"/>
              <w:rPr>
                <w:rFonts w:ascii="Arial" w:hAnsi="Arial" w:cs="Arial"/>
                <w:i/>
                <w:iCs/>
                <w:sz w:val="20"/>
                <w:szCs w:val="20"/>
                <w:lang w:val="mn-MN"/>
              </w:rPr>
            </w:pPr>
            <w:r w:rsidRPr="00EF2725">
              <w:rPr>
                <w:rFonts w:ascii="Arial" w:hAnsi="Arial" w:cs="Arial"/>
                <w:i/>
                <w:iCs/>
                <w:sz w:val="20"/>
                <w:szCs w:val="20"/>
              </w:rPr>
              <w:t>(</w:t>
            </w:r>
            <w:r w:rsidRPr="00EF2725">
              <w:rPr>
                <w:rFonts w:ascii="Arial" w:hAnsi="Arial" w:cs="Arial"/>
                <w:i/>
                <w:iCs/>
                <w:sz w:val="20"/>
                <w:szCs w:val="20"/>
                <w:lang w:val="mn-MN"/>
              </w:rPr>
              <w:t xml:space="preserve">Орон нутгийн төсөв </w:t>
            </w:r>
            <w:r w:rsidRPr="00EF2725">
              <w:rPr>
                <w:rFonts w:ascii="Arial" w:hAnsi="Arial" w:cs="Arial"/>
                <w:i/>
                <w:iCs/>
                <w:sz w:val="20"/>
                <w:szCs w:val="20"/>
              </w:rPr>
              <w:t>-</w:t>
            </w:r>
            <w:r w:rsidRPr="00EF2725">
              <w:rPr>
                <w:rFonts w:ascii="Arial" w:hAnsi="Arial" w:cs="Arial"/>
                <w:i/>
                <w:iCs/>
                <w:sz w:val="20"/>
                <w:szCs w:val="20"/>
                <w:lang w:val="mn-MN"/>
              </w:rPr>
              <w:t>61.5 сая</w:t>
            </w:r>
          </w:p>
          <w:p w:rsidR="00422BD7" w:rsidRPr="00EF2725" w:rsidRDefault="00422BD7" w:rsidP="007576C1">
            <w:pPr>
              <w:pStyle w:val="Style3"/>
              <w:spacing w:line="240" w:lineRule="auto"/>
              <w:contextualSpacing/>
              <w:outlineLvl w:val="9"/>
              <w:rPr>
                <w:rFonts w:ascii="Arial" w:hAnsi="Arial" w:cs="Arial"/>
                <w:i/>
                <w:iCs/>
                <w:sz w:val="20"/>
                <w:szCs w:val="20"/>
                <w:lang w:val="mn-MN"/>
              </w:rPr>
            </w:pPr>
            <w:r w:rsidRPr="00EF2725">
              <w:rPr>
                <w:rFonts w:ascii="Arial" w:hAnsi="Arial" w:cs="Arial"/>
                <w:i/>
                <w:iCs/>
                <w:sz w:val="20"/>
                <w:szCs w:val="20"/>
                <w:lang w:val="mn-MN"/>
              </w:rPr>
              <w:t xml:space="preserve">Орон нутгийн засаглалыг дэмжих хөтөлбөр төсөл , ТА </w:t>
            </w:r>
            <w:r w:rsidRPr="00EF2725">
              <w:rPr>
                <w:rFonts w:ascii="Arial" w:hAnsi="Arial" w:cs="Arial"/>
                <w:i/>
                <w:iCs/>
                <w:sz w:val="20"/>
                <w:szCs w:val="20"/>
              </w:rPr>
              <w:t>-</w:t>
            </w:r>
            <w:r w:rsidRPr="00EF2725">
              <w:rPr>
                <w:rFonts w:ascii="Arial" w:hAnsi="Arial" w:cs="Arial"/>
                <w:i/>
                <w:iCs/>
                <w:sz w:val="20"/>
                <w:szCs w:val="20"/>
                <w:lang w:val="mn-MN"/>
              </w:rPr>
              <w:t>2 төсөл</w:t>
            </w:r>
            <w:r w:rsidRPr="00EF2725">
              <w:rPr>
                <w:rFonts w:ascii="Arial" w:hAnsi="Arial" w:cs="Arial"/>
                <w:i/>
                <w:iCs/>
                <w:sz w:val="20"/>
                <w:szCs w:val="20"/>
              </w:rPr>
              <w:t>- 197</w:t>
            </w:r>
            <w:r w:rsidRPr="00EF2725">
              <w:rPr>
                <w:rFonts w:ascii="Arial" w:hAnsi="Arial" w:cs="Arial"/>
                <w:i/>
                <w:iCs/>
                <w:sz w:val="20"/>
                <w:szCs w:val="20"/>
                <w:lang w:val="mn-MN"/>
              </w:rPr>
              <w:t>.4  сая</w:t>
            </w:r>
          </w:p>
          <w:p w:rsidR="00422BD7" w:rsidRPr="00EF2725" w:rsidRDefault="00422BD7" w:rsidP="007576C1">
            <w:pPr>
              <w:pStyle w:val="Style3"/>
              <w:spacing w:line="240" w:lineRule="auto"/>
              <w:contextualSpacing/>
              <w:outlineLvl w:val="9"/>
              <w:rPr>
                <w:rFonts w:ascii="Arial" w:hAnsi="Arial" w:cs="Arial"/>
                <w:b/>
                <w:iCs/>
                <w:color w:val="FF0000"/>
                <w:sz w:val="20"/>
                <w:szCs w:val="20"/>
              </w:rPr>
            </w:pPr>
            <w:r w:rsidRPr="00EF2725">
              <w:rPr>
                <w:rFonts w:ascii="Arial" w:hAnsi="Arial" w:cs="Arial"/>
                <w:i/>
                <w:iCs/>
                <w:sz w:val="20"/>
                <w:szCs w:val="20"/>
                <w:lang w:val="mn-MN"/>
              </w:rPr>
              <w:t xml:space="preserve"> Монгол бөхөн төсөл</w:t>
            </w:r>
            <w:r w:rsidRPr="00EF2725">
              <w:rPr>
                <w:rFonts w:ascii="Arial" w:hAnsi="Arial" w:cs="Arial"/>
                <w:i/>
                <w:iCs/>
                <w:sz w:val="20"/>
                <w:szCs w:val="20"/>
              </w:rPr>
              <w:t>- 10</w:t>
            </w:r>
            <w:r w:rsidRPr="00EF2725">
              <w:rPr>
                <w:rFonts w:ascii="Arial" w:hAnsi="Arial" w:cs="Arial"/>
                <w:i/>
                <w:iCs/>
                <w:sz w:val="20"/>
                <w:szCs w:val="20"/>
                <w:lang w:val="mn-MN"/>
              </w:rPr>
              <w:t>0 сая</w:t>
            </w:r>
            <w:r w:rsidRPr="00EF2725">
              <w:rPr>
                <w:rFonts w:ascii="Arial" w:hAnsi="Arial" w:cs="Arial"/>
                <w:i/>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autoSpaceDE w:val="0"/>
              <w:autoSpaceDN w:val="0"/>
              <w:adjustRightInd w:val="0"/>
              <w:ind w:firstLine="709"/>
              <w:contextualSpacing/>
              <w:jc w:val="both"/>
              <w:rPr>
                <w:rFonts w:ascii="Arial" w:hAnsi="Arial" w:cs="Arial"/>
                <w:bCs/>
                <w:noProof/>
                <w:sz w:val="20"/>
                <w:szCs w:val="20"/>
                <w:lang w:val="mn-MN"/>
              </w:rPr>
            </w:pPr>
          </w:p>
        </w:tc>
        <w:tc>
          <w:tcPr>
            <w:tcW w:w="2700" w:type="dxa"/>
          </w:tcPr>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 xml:space="preserve">Тайлант оны төлөвлөгөө </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Бүгд:</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 xml:space="preserve">Үүнээс :- Орон нутаг </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 Төсөл хөтөлбөр</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Бусад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t>2</w:t>
            </w:r>
            <w:r w:rsidRPr="00EF2725">
              <w:rPr>
                <w:rFonts w:ascii="Arial" w:hAnsi="Arial" w:cs="Arial"/>
                <w:b/>
                <w:iCs/>
                <w:sz w:val="20"/>
                <w:szCs w:val="20"/>
                <w:lang w:val="mn-MN"/>
              </w:rPr>
              <w:t>0</w:t>
            </w:r>
            <w:r w:rsidRPr="00EF2725">
              <w:rPr>
                <w:rFonts w:ascii="Arial" w:hAnsi="Arial" w:cs="Arial"/>
                <w:b/>
                <w:iCs/>
                <w:sz w:val="20"/>
                <w:szCs w:val="20"/>
              </w:rPr>
              <w:t>0.0</w:t>
            </w:r>
            <w:r w:rsidRPr="00EF2725">
              <w:rPr>
                <w:rFonts w:ascii="Arial" w:hAnsi="Arial" w:cs="Arial"/>
                <w:b/>
                <w:iCs/>
                <w:sz w:val="20"/>
                <w:szCs w:val="20"/>
                <w:lang w:val="mn-MN"/>
              </w:rPr>
              <w:t xml:space="preserve"> сая төгрөг</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autoSpaceDE w:val="0"/>
              <w:autoSpaceDN w:val="0"/>
              <w:adjustRightInd w:val="0"/>
              <w:ind w:firstLine="709"/>
              <w:contextualSpacing/>
              <w:jc w:val="both"/>
              <w:rPr>
                <w:rFonts w:ascii="Arial" w:hAnsi="Arial" w:cs="Arial"/>
                <w:bCs/>
                <w:noProof/>
                <w:sz w:val="20"/>
                <w:szCs w:val="20"/>
                <w:lang w:val="mn-MN"/>
              </w:rPr>
            </w:pPr>
          </w:p>
        </w:tc>
        <w:tc>
          <w:tcPr>
            <w:tcW w:w="2700" w:type="dxa"/>
          </w:tcPr>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 xml:space="preserve">Тайлант оны гүйцэтгэл: </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Бүгд:</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lastRenderedPageBreak/>
              <w:t xml:space="preserve">Үүнээс :- Орон нутаг </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 Төсөл хөтөлбөр</w:t>
            </w:r>
          </w:p>
          <w:p w:rsidR="00422BD7" w:rsidRPr="00EF2725" w:rsidRDefault="00422BD7" w:rsidP="007576C1">
            <w:pPr>
              <w:pStyle w:val="ListParagraph"/>
              <w:numPr>
                <w:ilvl w:val="0"/>
                <w:numId w:val="49"/>
              </w:numPr>
              <w:spacing w:before="40" w:after="40"/>
              <w:rPr>
                <w:rFonts w:ascii="Arial" w:hAnsi="Arial" w:cs="Arial"/>
                <w:sz w:val="20"/>
                <w:szCs w:val="20"/>
                <w:lang w:val="mn-MN"/>
              </w:rPr>
            </w:pPr>
            <w:r w:rsidRPr="00EF2725">
              <w:rPr>
                <w:rFonts w:ascii="Arial" w:hAnsi="Arial" w:cs="Arial"/>
                <w:sz w:val="20"/>
                <w:szCs w:val="20"/>
                <w:lang w:val="mn-MN"/>
              </w:rPr>
              <w:t xml:space="preserve">Бусад  </w:t>
            </w:r>
          </w:p>
          <w:p w:rsidR="00422BD7" w:rsidRPr="00EF2725" w:rsidRDefault="00422BD7" w:rsidP="007576C1">
            <w:pPr>
              <w:spacing w:before="40" w:after="40"/>
              <w:contextualSpacing/>
              <w:rPr>
                <w:rFonts w:ascii="Arial" w:hAnsi="Arial" w:cs="Arial"/>
                <w:sz w:val="20"/>
                <w:szCs w:val="20"/>
                <w:lang w:val="mn-MN"/>
              </w:rPr>
            </w:pP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lastRenderedPageBreak/>
              <w:t xml:space="preserve">       </w:t>
            </w:r>
            <w:r w:rsidRPr="00EF2725">
              <w:rPr>
                <w:rFonts w:ascii="Arial" w:hAnsi="Arial" w:cs="Arial"/>
                <w:b/>
                <w:iCs/>
                <w:sz w:val="20"/>
                <w:szCs w:val="20"/>
                <w:lang w:val="mn-MN"/>
              </w:rPr>
              <w:t>322.8 сая төгрөг</w:t>
            </w:r>
          </w:p>
          <w:p w:rsidR="00422BD7" w:rsidRPr="00EF2725" w:rsidRDefault="00422BD7" w:rsidP="007576C1">
            <w:pPr>
              <w:pStyle w:val="Style3"/>
              <w:numPr>
                <w:ilvl w:val="0"/>
                <w:numId w:val="49"/>
              </w:numPr>
              <w:spacing w:line="240" w:lineRule="auto"/>
              <w:ind w:left="0" w:firstLine="540"/>
              <w:contextualSpacing/>
              <w:outlineLvl w:val="9"/>
              <w:rPr>
                <w:rFonts w:ascii="Arial" w:hAnsi="Arial" w:cs="Arial"/>
                <w:b/>
                <w:iCs/>
                <w:sz w:val="20"/>
                <w:szCs w:val="20"/>
                <w:lang w:val="mn-MN"/>
              </w:rPr>
            </w:pPr>
            <w:r w:rsidRPr="00EF2725">
              <w:rPr>
                <w:rFonts w:ascii="Arial" w:hAnsi="Arial" w:cs="Arial"/>
                <w:b/>
                <w:iCs/>
                <w:sz w:val="20"/>
                <w:szCs w:val="20"/>
                <w:lang w:val="mn-MN"/>
              </w:rPr>
              <w:t xml:space="preserve">Орон нутгийн төсөв </w:t>
            </w:r>
            <w:r w:rsidRPr="00EF2725">
              <w:rPr>
                <w:rFonts w:ascii="Arial" w:hAnsi="Arial" w:cs="Arial"/>
                <w:b/>
                <w:iCs/>
                <w:sz w:val="20"/>
                <w:szCs w:val="20"/>
              </w:rPr>
              <w:lastRenderedPageBreak/>
              <w:t>-</w:t>
            </w:r>
            <w:r w:rsidRPr="00EF2725">
              <w:rPr>
                <w:rFonts w:ascii="Arial" w:hAnsi="Arial" w:cs="Arial"/>
                <w:b/>
                <w:iCs/>
                <w:sz w:val="20"/>
                <w:szCs w:val="20"/>
                <w:lang w:val="mn-MN"/>
              </w:rPr>
              <w:t xml:space="preserve">28.4 сая төгрөг </w:t>
            </w:r>
          </w:p>
          <w:p w:rsidR="00422BD7" w:rsidRPr="00EF2725" w:rsidRDefault="00422BD7" w:rsidP="007576C1">
            <w:pPr>
              <w:pStyle w:val="Style3"/>
              <w:numPr>
                <w:ilvl w:val="0"/>
                <w:numId w:val="49"/>
              </w:numPr>
              <w:spacing w:line="240" w:lineRule="auto"/>
              <w:ind w:left="34" w:firstLine="506"/>
              <w:contextualSpacing/>
              <w:outlineLvl w:val="9"/>
              <w:rPr>
                <w:rFonts w:ascii="Arial" w:hAnsi="Arial" w:cs="Arial"/>
                <w:b/>
                <w:i/>
                <w:iCs/>
                <w:sz w:val="20"/>
                <w:szCs w:val="20"/>
                <w:lang w:val="mn-MN"/>
              </w:rPr>
            </w:pPr>
            <w:r w:rsidRPr="00EF2725">
              <w:rPr>
                <w:rFonts w:ascii="Arial" w:hAnsi="Arial" w:cs="Arial"/>
                <w:b/>
                <w:iCs/>
                <w:sz w:val="20"/>
                <w:szCs w:val="20"/>
                <w:lang w:val="mn-MN"/>
              </w:rPr>
              <w:t>Төсөл-</w:t>
            </w:r>
            <w:r w:rsidRPr="00EF2725">
              <w:rPr>
                <w:rFonts w:ascii="Arial" w:hAnsi="Arial" w:cs="Arial"/>
                <w:b/>
                <w:iCs/>
                <w:sz w:val="20"/>
                <w:szCs w:val="20"/>
              </w:rPr>
              <w:t xml:space="preserve"> </w:t>
            </w:r>
            <w:r w:rsidRPr="00EF2725">
              <w:rPr>
                <w:rFonts w:ascii="Arial" w:hAnsi="Arial" w:cs="Arial"/>
                <w:b/>
                <w:iCs/>
                <w:sz w:val="20"/>
                <w:szCs w:val="20"/>
                <w:lang w:val="mn-MN"/>
              </w:rPr>
              <w:t>234.4</w:t>
            </w:r>
            <w:r w:rsidRPr="00EF2725">
              <w:rPr>
                <w:rFonts w:ascii="Arial" w:hAnsi="Arial" w:cs="Arial"/>
                <w:b/>
                <w:iCs/>
                <w:sz w:val="20"/>
                <w:szCs w:val="20"/>
              </w:rPr>
              <w:t xml:space="preserve"> </w:t>
            </w:r>
            <w:r w:rsidRPr="00EF2725">
              <w:rPr>
                <w:rFonts w:ascii="Arial" w:hAnsi="Arial" w:cs="Arial"/>
                <w:b/>
                <w:iCs/>
                <w:sz w:val="20"/>
                <w:szCs w:val="20"/>
                <w:lang w:val="mn-MN"/>
              </w:rPr>
              <w:t>сая.төгрөг</w:t>
            </w:r>
            <w:r w:rsidRPr="00EF2725">
              <w:rPr>
                <w:rFonts w:ascii="Arial" w:hAnsi="Arial" w:cs="Arial"/>
                <w:b/>
                <w:iCs/>
                <w:sz w:val="20"/>
                <w:szCs w:val="20"/>
              </w:rPr>
              <w:t xml:space="preserve"> </w:t>
            </w:r>
            <w:r w:rsidRPr="00EF2725">
              <w:rPr>
                <w:rFonts w:ascii="Arial" w:hAnsi="Arial" w:cs="Arial"/>
                <w:iCs/>
                <w:sz w:val="20"/>
                <w:szCs w:val="20"/>
              </w:rPr>
              <w:t>(</w:t>
            </w:r>
            <w:r w:rsidRPr="00EF2725">
              <w:rPr>
                <w:rFonts w:ascii="Arial" w:hAnsi="Arial" w:cs="Arial"/>
                <w:i/>
                <w:iCs/>
                <w:sz w:val="20"/>
                <w:szCs w:val="20"/>
                <w:lang w:val="mn-MN"/>
              </w:rPr>
              <w:t>Орон нутгийн засаглалыг дэмжих хөтөлбөр төсөл -2.5 сая төг, Тогтвортой амжиргаа-</w:t>
            </w:r>
            <w:r w:rsidRPr="00EF2725">
              <w:rPr>
                <w:rFonts w:ascii="Arial" w:hAnsi="Arial" w:cs="Arial"/>
                <w:i/>
                <w:iCs/>
                <w:sz w:val="20"/>
                <w:szCs w:val="20"/>
              </w:rPr>
              <w:t>II</w:t>
            </w:r>
            <w:r w:rsidRPr="00EF2725">
              <w:rPr>
                <w:rFonts w:ascii="Arial" w:hAnsi="Arial" w:cs="Arial"/>
                <w:i/>
                <w:iCs/>
                <w:sz w:val="20"/>
                <w:szCs w:val="20"/>
                <w:lang w:val="mn-MN"/>
              </w:rPr>
              <w:t xml:space="preserve"> төсөл -101.7 сая төг, Монгол бөхөн хамгаалах төсөл -104,2 сая.төг, Байгаль орчин шинэчлэл-</w:t>
            </w:r>
            <w:r w:rsidRPr="00EF2725">
              <w:rPr>
                <w:rFonts w:ascii="Arial" w:hAnsi="Arial" w:cs="Arial"/>
                <w:i/>
                <w:iCs/>
                <w:sz w:val="20"/>
                <w:szCs w:val="20"/>
              </w:rPr>
              <w:t>II</w:t>
            </w:r>
            <w:r w:rsidRPr="00EF2725">
              <w:rPr>
                <w:rFonts w:ascii="Arial" w:hAnsi="Arial" w:cs="Arial"/>
                <w:i/>
                <w:iCs/>
                <w:sz w:val="20"/>
                <w:szCs w:val="20"/>
                <w:lang w:val="mn-MN"/>
              </w:rPr>
              <w:t xml:space="preserve"> төслөөс 26.0 сая төгрөг</w:t>
            </w:r>
            <w:r w:rsidRPr="00EF2725">
              <w:rPr>
                <w:rFonts w:ascii="Arial" w:hAnsi="Arial" w:cs="Arial"/>
                <w:i/>
                <w:iCs/>
                <w:sz w:val="20"/>
                <w:szCs w:val="20"/>
              </w:rPr>
              <w:t>)</w:t>
            </w:r>
            <w:r w:rsidRPr="00EF2725">
              <w:rPr>
                <w:rFonts w:ascii="Arial" w:hAnsi="Arial" w:cs="Arial"/>
                <w:b/>
                <w:i/>
                <w:iCs/>
                <w:sz w:val="20"/>
                <w:szCs w:val="20"/>
                <w:lang w:val="mn-MN"/>
              </w:rPr>
              <w:t xml:space="preserve"> </w:t>
            </w:r>
          </w:p>
          <w:p w:rsidR="00422BD7" w:rsidRPr="00EF2725" w:rsidRDefault="00422BD7" w:rsidP="007576C1">
            <w:pPr>
              <w:pStyle w:val="Style3"/>
              <w:numPr>
                <w:ilvl w:val="0"/>
                <w:numId w:val="49"/>
              </w:numPr>
              <w:spacing w:line="240" w:lineRule="auto"/>
              <w:ind w:left="34" w:firstLine="506"/>
              <w:contextualSpacing/>
              <w:outlineLvl w:val="9"/>
              <w:rPr>
                <w:rFonts w:ascii="Arial" w:hAnsi="Arial" w:cs="Arial"/>
                <w:b/>
                <w:iCs/>
                <w:sz w:val="20"/>
                <w:szCs w:val="20"/>
                <w:lang w:val="mn-MN"/>
              </w:rPr>
            </w:pPr>
            <w:r w:rsidRPr="00EF2725">
              <w:rPr>
                <w:rFonts w:ascii="Arial" w:hAnsi="Arial" w:cs="Arial"/>
                <w:b/>
                <w:iCs/>
                <w:sz w:val="20"/>
                <w:szCs w:val="20"/>
                <w:lang w:val="mn-MN"/>
              </w:rPr>
              <w:t>Бусад–60</w:t>
            </w:r>
            <w:r w:rsidRPr="00EF2725">
              <w:rPr>
                <w:rFonts w:ascii="Arial" w:hAnsi="Arial" w:cs="Arial"/>
                <w:b/>
                <w:iCs/>
                <w:sz w:val="20"/>
                <w:szCs w:val="20"/>
              </w:rPr>
              <w:t xml:space="preserve"> </w:t>
            </w:r>
            <w:r w:rsidRPr="00EF2725">
              <w:rPr>
                <w:rFonts w:ascii="Arial" w:hAnsi="Arial" w:cs="Arial"/>
                <w:b/>
                <w:iCs/>
                <w:sz w:val="20"/>
                <w:szCs w:val="20"/>
                <w:lang w:val="mn-MN"/>
              </w:rPr>
              <w:t>сая.төгрөг</w:t>
            </w:r>
            <w:r w:rsidRPr="00EF2725">
              <w:rPr>
                <w:rFonts w:ascii="Arial" w:hAnsi="Arial" w:cs="Arial"/>
                <w:i/>
                <w:iCs/>
                <w:sz w:val="20"/>
                <w:szCs w:val="20"/>
                <w:lang w:val="mn-MN"/>
              </w:rPr>
              <w:t xml:space="preserve"> </w:t>
            </w:r>
            <w:r w:rsidRPr="00EF2725">
              <w:rPr>
                <w:rFonts w:ascii="Arial" w:hAnsi="Arial" w:cs="Arial"/>
                <w:i/>
                <w:iCs/>
                <w:sz w:val="20"/>
                <w:szCs w:val="20"/>
              </w:rPr>
              <w:t>(</w:t>
            </w:r>
            <w:r w:rsidRPr="00EF2725">
              <w:rPr>
                <w:rFonts w:ascii="Arial" w:hAnsi="Arial" w:cs="Arial"/>
                <w:i/>
                <w:iCs/>
                <w:sz w:val="20"/>
                <w:szCs w:val="20"/>
                <w:lang w:val="mn-MN"/>
              </w:rPr>
              <w:t>Жаргалан сумын Эрээн нуурыг сэргээн засварлах</w:t>
            </w:r>
            <w:r w:rsidRPr="00EF2725">
              <w:rPr>
                <w:rFonts w:ascii="Arial" w:hAnsi="Arial" w:cs="Arial"/>
                <w:i/>
                <w:iCs/>
                <w:sz w:val="20"/>
                <w:szCs w:val="20"/>
              </w:rPr>
              <w:t>)</w:t>
            </w:r>
            <w:r w:rsidRPr="00EF2725">
              <w:rPr>
                <w:rFonts w:ascii="Arial" w:hAnsi="Arial" w:cs="Arial"/>
                <w:i/>
                <w:iCs/>
                <w:sz w:val="20"/>
                <w:szCs w:val="20"/>
                <w:lang w:val="mn-MN"/>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autoSpaceDE w:val="0"/>
              <w:autoSpaceDN w:val="0"/>
              <w:adjustRightInd w:val="0"/>
              <w:ind w:firstLine="709"/>
              <w:contextualSpacing/>
              <w:jc w:val="both"/>
              <w:rPr>
                <w:rFonts w:ascii="Arial" w:hAnsi="Arial" w:cs="Arial"/>
                <w:bCs/>
                <w:noProof/>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Өсөлт, бууралт /хувь/</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t>+</w:t>
            </w:r>
            <w:r w:rsidRPr="00EF2725">
              <w:rPr>
                <w:rFonts w:ascii="Arial" w:hAnsi="Arial" w:cs="Arial"/>
                <w:b/>
                <w:iCs/>
                <w:sz w:val="20"/>
                <w:szCs w:val="20"/>
                <w:lang w:val="mn-MN"/>
              </w:rPr>
              <w:t xml:space="preserve"> 122.8</w:t>
            </w:r>
            <w:r w:rsidRPr="00EF2725">
              <w:rPr>
                <w:rFonts w:ascii="Arial" w:hAnsi="Arial" w:cs="Arial"/>
                <w:b/>
                <w:iCs/>
                <w:sz w:val="20"/>
                <w:szCs w:val="20"/>
              </w:rPr>
              <w:t xml:space="preserve"> </w:t>
            </w:r>
            <w:r w:rsidRPr="00EF2725">
              <w:rPr>
                <w:rFonts w:ascii="Arial" w:hAnsi="Arial" w:cs="Arial"/>
                <w:b/>
                <w:iCs/>
                <w:sz w:val="20"/>
                <w:szCs w:val="20"/>
                <w:lang w:val="mn-MN"/>
              </w:rPr>
              <w:t>сая төгрөг</w:t>
            </w:r>
          </w:p>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t xml:space="preserve">/ </w:t>
            </w:r>
            <w:r w:rsidRPr="00EF2725">
              <w:rPr>
                <w:rFonts w:ascii="Arial" w:hAnsi="Arial" w:cs="Arial"/>
                <w:b/>
                <w:iCs/>
                <w:sz w:val="20"/>
                <w:szCs w:val="20"/>
                <w:lang w:val="mn-MN"/>
              </w:rPr>
              <w:t>100</w:t>
            </w:r>
            <w:r w:rsidRPr="00EF2725">
              <w:rPr>
                <w:rFonts w:ascii="Arial" w:hAnsi="Arial" w:cs="Arial"/>
                <w:b/>
                <w:iCs/>
                <w:sz w:val="20"/>
                <w:szCs w:val="20"/>
              </w:rPr>
              <w:t>%</w:t>
            </w:r>
            <w:r w:rsidRPr="00EF2725">
              <w:rPr>
                <w:rFonts w:ascii="Arial" w:hAnsi="Arial" w:cs="Arial"/>
                <w:b/>
                <w:iCs/>
                <w:sz w:val="20"/>
                <w:szCs w:val="20"/>
                <w:lang w:val="mn-MN"/>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3</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rPr>
            </w:pPr>
            <w:r w:rsidRPr="00EF2725">
              <w:rPr>
                <w:rFonts w:ascii="Arial" w:hAnsi="Arial" w:cs="Arial"/>
                <w:sz w:val="20"/>
                <w:szCs w:val="20"/>
                <w:lang w:val="mn-MN"/>
              </w:rPr>
              <w:t>Байгаль орчныг хамгаалах, аялал жуулчлалыг хөгжүүлэх сургалт, мэдээлэл, сурталчилгааны үйл ажиллагаа /дэлгэрүүлж тайлагнана/</w:t>
            </w: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Мэдээлэл, сурталчилгааны ажил</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rPr>
              <w:t>158</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Сургалт, семинар</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rPr>
              <w:t>19</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Зөвлөлгөөн</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rPr>
              <w:t>4</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Өдөрлөг, уулзалт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rPr>
              <w:t>72</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4</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sz w:val="20"/>
                <w:szCs w:val="20"/>
              </w:rPr>
              <w:t>Хяналт</w:t>
            </w:r>
            <w:r w:rsidRPr="00EF2725">
              <w:rPr>
                <w:rFonts w:ascii="Arial" w:hAnsi="Arial" w:cs="Arial"/>
                <w:sz w:val="20"/>
                <w:szCs w:val="20"/>
                <w:lang w:val="mn-MN"/>
              </w:rPr>
              <w:t xml:space="preserve"> шалгалтын</w:t>
            </w:r>
            <w:r w:rsidRPr="00EF2725">
              <w:rPr>
                <w:rFonts w:ascii="Arial" w:hAnsi="Arial" w:cs="Arial"/>
                <w:sz w:val="20"/>
                <w:szCs w:val="20"/>
              </w:rPr>
              <w:t xml:space="preserve"> ажил</w:t>
            </w:r>
            <w:r w:rsidRPr="00EF2725">
              <w:rPr>
                <w:rFonts w:ascii="Arial" w:hAnsi="Arial" w:cs="Arial"/>
                <w:sz w:val="20"/>
                <w:szCs w:val="20"/>
                <w:lang w:val="mn-MN"/>
              </w:rPr>
              <w:t xml:space="preserve">, үр дүн </w:t>
            </w: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илрүүлсэн зөрчил, дутагдал</w:t>
            </w:r>
          </w:p>
        </w:tc>
        <w:tc>
          <w:tcPr>
            <w:tcW w:w="2970" w:type="dxa"/>
          </w:tcPr>
          <w:p w:rsidR="00422BD7" w:rsidRPr="00EF2725" w:rsidRDefault="00422BD7" w:rsidP="007576C1">
            <w:pPr>
              <w:pStyle w:val="Style3"/>
              <w:spacing w:line="240" w:lineRule="auto"/>
              <w:contextualSpacing/>
              <w:outlineLvl w:val="9"/>
              <w:rPr>
                <w:rFonts w:ascii="Arial" w:hAnsi="Arial" w:cs="Arial"/>
                <w:iCs/>
                <w:sz w:val="20"/>
                <w:szCs w:val="20"/>
              </w:rPr>
            </w:pPr>
            <w:r w:rsidRPr="00EF2725">
              <w:rPr>
                <w:rFonts w:ascii="Arial" w:hAnsi="Arial" w:cs="Arial"/>
                <w:b/>
                <w:iCs/>
                <w:sz w:val="20"/>
                <w:szCs w:val="20"/>
              </w:rPr>
              <w:t>289</w:t>
            </w:r>
            <w:r w:rsidRPr="00EF2725">
              <w:rPr>
                <w:rFonts w:ascii="Arial" w:hAnsi="Arial" w:cs="Arial"/>
                <w:iCs/>
                <w:sz w:val="20"/>
                <w:szCs w:val="20"/>
              </w:rPr>
              <w:t xml:space="preserve"> хэрэг з</w:t>
            </w:r>
            <w:r>
              <w:rPr>
                <w:rFonts w:ascii="Arial" w:hAnsi="Arial" w:cs="Arial"/>
                <w:iCs/>
                <w:sz w:val="20"/>
                <w:szCs w:val="20"/>
              </w:rPr>
              <w:t>ө</w:t>
            </w:r>
            <w:r w:rsidRPr="00EF2725">
              <w:rPr>
                <w:rFonts w:ascii="Arial" w:hAnsi="Arial" w:cs="Arial"/>
                <w:iCs/>
                <w:sz w:val="20"/>
                <w:szCs w:val="20"/>
              </w:rPr>
              <w:t>рчил илр</w:t>
            </w:r>
            <w:r>
              <w:rPr>
                <w:rFonts w:ascii="Arial" w:hAnsi="Arial" w:cs="Arial"/>
                <w:iCs/>
                <w:sz w:val="20"/>
                <w:szCs w:val="20"/>
              </w:rPr>
              <w:t>үү</w:t>
            </w:r>
            <w:r w:rsidRPr="00EF2725">
              <w:rPr>
                <w:rFonts w:ascii="Arial" w:hAnsi="Arial" w:cs="Arial"/>
                <w:iCs/>
                <w:sz w:val="20"/>
                <w:szCs w:val="20"/>
              </w:rPr>
              <w:t>лж</w:t>
            </w:r>
          </w:p>
          <w:p w:rsidR="00422BD7" w:rsidRPr="00EF2725" w:rsidRDefault="00422BD7" w:rsidP="007576C1">
            <w:pPr>
              <w:pStyle w:val="Style3"/>
              <w:spacing w:line="240" w:lineRule="auto"/>
              <w:contextualSpacing/>
              <w:outlineLvl w:val="9"/>
              <w:rPr>
                <w:rFonts w:ascii="Arial" w:hAnsi="Arial" w:cs="Arial"/>
                <w:iCs/>
                <w:color w:val="FF0000"/>
                <w:sz w:val="20"/>
                <w:szCs w:val="20"/>
              </w:rPr>
            </w:pPr>
            <w:r w:rsidRPr="00EF2725">
              <w:rPr>
                <w:rFonts w:ascii="Arial" w:hAnsi="Arial" w:cs="Arial"/>
                <w:iCs/>
                <w:sz w:val="20"/>
                <w:szCs w:val="20"/>
              </w:rPr>
              <w:t xml:space="preserve">Торгууль </w:t>
            </w:r>
            <w:r w:rsidRPr="00EF2725">
              <w:rPr>
                <w:rFonts w:ascii="Arial" w:hAnsi="Arial" w:cs="Arial"/>
                <w:b/>
                <w:iCs/>
                <w:sz w:val="20"/>
                <w:szCs w:val="20"/>
              </w:rPr>
              <w:t>9479.0</w:t>
            </w:r>
            <w:r w:rsidRPr="00EF2725">
              <w:rPr>
                <w:rFonts w:ascii="Arial" w:hAnsi="Arial" w:cs="Arial"/>
                <w:iCs/>
                <w:sz w:val="20"/>
                <w:szCs w:val="20"/>
              </w:rPr>
              <w:t xml:space="preserve"> мянган т</w:t>
            </w:r>
            <w:r>
              <w:rPr>
                <w:rFonts w:ascii="Arial" w:hAnsi="Arial" w:cs="Arial"/>
                <w:iCs/>
                <w:sz w:val="20"/>
                <w:szCs w:val="20"/>
              </w:rPr>
              <w:t>ө</w:t>
            </w:r>
            <w:r w:rsidRPr="00EF2725">
              <w:rPr>
                <w:rFonts w:ascii="Arial" w:hAnsi="Arial" w:cs="Arial"/>
                <w:iCs/>
                <w:sz w:val="20"/>
                <w:szCs w:val="20"/>
              </w:rPr>
              <w:t>гр</w:t>
            </w:r>
            <w:r>
              <w:rPr>
                <w:rFonts w:ascii="Arial" w:hAnsi="Arial" w:cs="Arial"/>
                <w:iCs/>
                <w:sz w:val="20"/>
                <w:szCs w:val="20"/>
              </w:rPr>
              <w:t>ө</w:t>
            </w:r>
            <w:r w:rsidRPr="00EF2725">
              <w:rPr>
                <w:rFonts w:ascii="Arial" w:hAnsi="Arial" w:cs="Arial"/>
                <w:iCs/>
                <w:sz w:val="20"/>
                <w:szCs w:val="20"/>
              </w:rPr>
              <w:t xml:space="preserve">г, </w:t>
            </w:r>
            <w:r w:rsidRPr="00EF2725">
              <w:rPr>
                <w:rFonts w:ascii="Arial" w:hAnsi="Arial" w:cs="Arial"/>
                <w:iCs/>
                <w:sz w:val="20"/>
                <w:szCs w:val="20"/>
                <w:lang w:val="mn-MN"/>
              </w:rPr>
              <w:t>Н</w:t>
            </w:r>
            <w:r>
              <w:rPr>
                <w:rFonts w:ascii="Arial" w:hAnsi="Arial" w:cs="Arial"/>
                <w:iCs/>
                <w:sz w:val="20"/>
                <w:szCs w:val="20"/>
              </w:rPr>
              <w:t>ө</w:t>
            </w:r>
            <w:r w:rsidRPr="00EF2725">
              <w:rPr>
                <w:rFonts w:ascii="Arial" w:hAnsi="Arial" w:cs="Arial"/>
                <w:iCs/>
                <w:sz w:val="20"/>
                <w:szCs w:val="20"/>
              </w:rPr>
              <w:t>х</w:t>
            </w:r>
            <w:r>
              <w:rPr>
                <w:rFonts w:ascii="Arial" w:hAnsi="Arial" w:cs="Arial"/>
                <w:iCs/>
                <w:sz w:val="20"/>
                <w:szCs w:val="20"/>
              </w:rPr>
              <w:t>ө</w:t>
            </w:r>
            <w:r w:rsidRPr="00EF2725">
              <w:rPr>
                <w:rFonts w:ascii="Arial" w:hAnsi="Arial" w:cs="Arial"/>
                <w:iCs/>
                <w:sz w:val="20"/>
                <w:szCs w:val="20"/>
              </w:rPr>
              <w:t>н т</w:t>
            </w:r>
            <w:r>
              <w:rPr>
                <w:rFonts w:ascii="Arial" w:hAnsi="Arial" w:cs="Arial"/>
                <w:iCs/>
                <w:sz w:val="20"/>
                <w:szCs w:val="20"/>
              </w:rPr>
              <w:t>ө</w:t>
            </w:r>
            <w:r w:rsidRPr="00EF2725">
              <w:rPr>
                <w:rFonts w:ascii="Arial" w:hAnsi="Arial" w:cs="Arial"/>
                <w:iCs/>
                <w:sz w:val="20"/>
                <w:szCs w:val="20"/>
              </w:rPr>
              <w:t>лб</w:t>
            </w:r>
            <w:r>
              <w:rPr>
                <w:rFonts w:ascii="Arial" w:hAnsi="Arial" w:cs="Arial"/>
                <w:iCs/>
                <w:sz w:val="20"/>
                <w:szCs w:val="20"/>
              </w:rPr>
              <w:t>ө</w:t>
            </w:r>
            <w:r w:rsidRPr="00EF2725">
              <w:rPr>
                <w:rFonts w:ascii="Arial" w:hAnsi="Arial" w:cs="Arial"/>
                <w:iCs/>
                <w:sz w:val="20"/>
                <w:szCs w:val="20"/>
              </w:rPr>
              <w:t xml:space="preserve">р </w:t>
            </w:r>
            <w:r w:rsidRPr="00EF2725">
              <w:rPr>
                <w:rFonts w:ascii="Arial" w:hAnsi="Arial" w:cs="Arial"/>
                <w:b/>
                <w:iCs/>
                <w:sz w:val="20"/>
                <w:szCs w:val="20"/>
              </w:rPr>
              <w:t>1915.6</w:t>
            </w:r>
            <w:r w:rsidRPr="00EF2725">
              <w:rPr>
                <w:rFonts w:ascii="Arial" w:hAnsi="Arial" w:cs="Arial"/>
                <w:iCs/>
                <w:sz w:val="20"/>
                <w:szCs w:val="20"/>
              </w:rPr>
              <w:t xml:space="preserve"> мянган т</w:t>
            </w:r>
            <w:r>
              <w:rPr>
                <w:rFonts w:ascii="Arial" w:hAnsi="Arial" w:cs="Arial"/>
                <w:iCs/>
                <w:sz w:val="20"/>
                <w:szCs w:val="20"/>
              </w:rPr>
              <w:t>ө</w:t>
            </w:r>
            <w:r w:rsidRPr="00EF2725">
              <w:rPr>
                <w:rFonts w:ascii="Arial" w:hAnsi="Arial" w:cs="Arial"/>
                <w:iCs/>
                <w:sz w:val="20"/>
                <w:szCs w:val="20"/>
              </w:rPr>
              <w:t>гр</w:t>
            </w:r>
            <w:r>
              <w:rPr>
                <w:rFonts w:ascii="Arial" w:hAnsi="Arial" w:cs="Arial"/>
                <w:iCs/>
                <w:sz w:val="20"/>
                <w:szCs w:val="20"/>
              </w:rPr>
              <w:t>ө</w:t>
            </w:r>
            <w:r w:rsidRPr="00EF2725">
              <w:rPr>
                <w:rFonts w:ascii="Arial" w:hAnsi="Arial" w:cs="Arial"/>
                <w:iCs/>
                <w:sz w:val="20"/>
                <w:szCs w:val="20"/>
              </w:rPr>
              <w:t>г ноогдуулсан .</w:t>
            </w:r>
            <w:r w:rsidRPr="00EF2725">
              <w:rPr>
                <w:rFonts w:ascii="Arial" w:hAnsi="Arial" w:cs="Arial"/>
                <w:iCs/>
                <w:color w:val="FF0000"/>
                <w:sz w:val="20"/>
                <w:szCs w:val="20"/>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70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sz w:val="20"/>
                <w:szCs w:val="20"/>
                <w:lang w:val="mn-MN"/>
              </w:rPr>
              <w:t>Үүнээс: шаардлагатай арга хэмжээг авч а</w:t>
            </w:r>
            <w:r w:rsidRPr="00EF2725">
              <w:rPr>
                <w:rFonts w:ascii="Arial" w:hAnsi="Arial" w:cs="Arial"/>
                <w:sz w:val="20"/>
                <w:szCs w:val="20"/>
              </w:rPr>
              <w:t>рилгуулсан</w:t>
            </w:r>
          </w:p>
        </w:tc>
        <w:tc>
          <w:tcPr>
            <w:tcW w:w="2970" w:type="dxa"/>
          </w:tcPr>
          <w:p w:rsidR="00422BD7" w:rsidRPr="00EF2725" w:rsidRDefault="00422BD7" w:rsidP="007576C1">
            <w:pPr>
              <w:pStyle w:val="Style3"/>
              <w:spacing w:line="240" w:lineRule="auto"/>
              <w:contextualSpacing/>
              <w:outlineLvl w:val="9"/>
              <w:rPr>
                <w:rFonts w:ascii="Arial" w:hAnsi="Arial" w:cs="Arial"/>
                <w:iCs/>
                <w:sz w:val="20"/>
                <w:szCs w:val="20"/>
                <w:lang w:val="mn-MN"/>
              </w:rPr>
            </w:pPr>
            <w:r w:rsidRPr="00EF2725">
              <w:rPr>
                <w:rFonts w:ascii="Arial" w:hAnsi="Arial" w:cs="Arial"/>
                <w:b/>
                <w:iCs/>
                <w:sz w:val="20"/>
                <w:szCs w:val="20"/>
              </w:rPr>
              <w:t>289</w:t>
            </w:r>
            <w:r w:rsidRPr="00EF2725">
              <w:rPr>
                <w:rFonts w:ascii="Arial" w:hAnsi="Arial" w:cs="Arial"/>
                <w:iCs/>
                <w:sz w:val="20"/>
                <w:szCs w:val="20"/>
              </w:rPr>
              <w:t xml:space="preserve"> хэрэг з</w:t>
            </w:r>
            <w:r>
              <w:rPr>
                <w:rFonts w:ascii="Arial" w:hAnsi="Arial" w:cs="Arial"/>
                <w:iCs/>
                <w:sz w:val="20"/>
                <w:szCs w:val="20"/>
              </w:rPr>
              <w:t>ө</w:t>
            </w:r>
            <w:r w:rsidRPr="00EF2725">
              <w:rPr>
                <w:rFonts w:ascii="Arial" w:hAnsi="Arial" w:cs="Arial"/>
                <w:iCs/>
                <w:sz w:val="20"/>
                <w:szCs w:val="20"/>
              </w:rPr>
              <w:t xml:space="preserve">рчилд арга хэмжээ авч </w:t>
            </w:r>
            <w:r w:rsidRPr="00EF2725">
              <w:rPr>
                <w:rFonts w:ascii="Arial" w:hAnsi="Arial" w:cs="Arial"/>
                <w:b/>
                <w:iCs/>
                <w:sz w:val="20"/>
                <w:szCs w:val="20"/>
                <w:lang w:val="mn-MN"/>
              </w:rPr>
              <w:t>277</w:t>
            </w:r>
            <w:r w:rsidRPr="00EF2725">
              <w:rPr>
                <w:rFonts w:ascii="Arial" w:hAnsi="Arial" w:cs="Arial"/>
                <w:iCs/>
                <w:sz w:val="20"/>
                <w:szCs w:val="20"/>
                <w:lang w:val="mn-MN"/>
              </w:rPr>
              <w:t xml:space="preserve"> зөрчил буюу </w:t>
            </w:r>
            <w:r w:rsidRPr="00EF2725">
              <w:rPr>
                <w:rFonts w:ascii="Arial" w:hAnsi="Arial" w:cs="Arial"/>
                <w:b/>
                <w:iCs/>
                <w:sz w:val="20"/>
                <w:szCs w:val="20"/>
                <w:lang w:val="mn-MN"/>
              </w:rPr>
              <w:t>95.8</w:t>
            </w:r>
            <w:r w:rsidRPr="00EF2725">
              <w:rPr>
                <w:rFonts w:ascii="Arial" w:hAnsi="Arial" w:cs="Arial"/>
                <w:iCs/>
                <w:sz w:val="20"/>
                <w:szCs w:val="20"/>
                <w:lang w:val="mn-MN"/>
              </w:rPr>
              <w:t xml:space="preserve"> хувийг арилгуулсан болно.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5</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sz w:val="20"/>
                <w:szCs w:val="20"/>
                <w:lang w:val="mn-MN"/>
              </w:rPr>
              <w:t>Ашигт малтмалын олборлолт, боловсруулалт, уул уурхайн үйлдвэрлэлийн үйл ажиллагааны хяналт, тогтоол шийдвэрийн биелэлт</w:t>
            </w:r>
          </w:p>
        </w:tc>
        <w:tc>
          <w:tcPr>
            <w:tcW w:w="2700" w:type="dxa"/>
          </w:tcPr>
          <w:p w:rsidR="00422BD7" w:rsidRPr="00EF2725" w:rsidRDefault="00422BD7" w:rsidP="007576C1">
            <w:pPr>
              <w:spacing w:before="40" w:after="40"/>
              <w:contextualSpacing/>
              <w:rPr>
                <w:rFonts w:ascii="Arial" w:hAnsi="Arial" w:cs="Arial"/>
                <w:sz w:val="20"/>
                <w:szCs w:val="20"/>
              </w:rPr>
            </w:pPr>
            <w:r w:rsidRPr="00EF2725">
              <w:rPr>
                <w:rFonts w:ascii="Arial" w:hAnsi="Arial" w:cs="Arial"/>
                <w:sz w:val="20"/>
                <w:szCs w:val="20"/>
              </w:rPr>
              <w:t>Ашиглалт</w:t>
            </w:r>
            <w:r w:rsidRPr="00EF2725">
              <w:rPr>
                <w:rFonts w:ascii="Arial" w:hAnsi="Arial" w:cs="Arial"/>
                <w:sz w:val="20"/>
                <w:szCs w:val="20"/>
                <w:lang w:val="mn-MN"/>
              </w:rPr>
              <w:t>ын үйл ажиллагаа эрхэлж буй аж ахуйн нэгж,  байгууллагууд</w:t>
            </w:r>
            <w:r w:rsidRPr="00EF2725">
              <w:rPr>
                <w:rFonts w:ascii="Arial" w:hAnsi="Arial" w:cs="Arial"/>
                <w:sz w:val="20"/>
                <w:szCs w:val="20"/>
              </w:rPr>
              <w:t xml:space="preserve"> </w:t>
            </w:r>
          </w:p>
        </w:tc>
        <w:tc>
          <w:tcPr>
            <w:tcW w:w="2970" w:type="dxa"/>
          </w:tcPr>
          <w:p w:rsidR="00422BD7" w:rsidRPr="00EF2725" w:rsidRDefault="00422BD7" w:rsidP="007576C1">
            <w:pPr>
              <w:pStyle w:val="Style3"/>
              <w:spacing w:line="240" w:lineRule="auto"/>
              <w:contextualSpacing/>
              <w:outlineLvl w:val="9"/>
              <w:rPr>
                <w:rFonts w:ascii="Arial" w:hAnsi="Arial" w:cs="Arial"/>
                <w:b/>
                <w:iCs/>
                <w:sz w:val="20"/>
                <w:szCs w:val="20"/>
              </w:rPr>
            </w:pPr>
            <w:r w:rsidRPr="00EF2725">
              <w:rPr>
                <w:rFonts w:ascii="Arial" w:hAnsi="Arial" w:cs="Arial"/>
                <w:b/>
                <w:iCs/>
                <w:sz w:val="20"/>
                <w:szCs w:val="20"/>
                <w:lang w:val="mn-MN"/>
              </w:rPr>
              <w:t>4</w:t>
            </w:r>
            <w:r w:rsidRPr="00EF2725">
              <w:rPr>
                <w:rFonts w:ascii="Arial" w:hAnsi="Arial" w:cs="Arial"/>
                <w:b/>
                <w:iCs/>
                <w:sz w:val="20"/>
                <w:szCs w:val="20"/>
              </w:rPr>
              <w:t xml:space="preserve">  </w:t>
            </w:r>
            <w:r w:rsidRPr="00EF2725">
              <w:rPr>
                <w:rFonts w:ascii="Arial" w:hAnsi="Arial" w:cs="Arial"/>
                <w:i/>
                <w:iCs/>
                <w:sz w:val="20"/>
                <w:szCs w:val="20"/>
              </w:rPr>
              <w:t>(“Алтан х</w:t>
            </w:r>
            <w:r>
              <w:rPr>
                <w:rFonts w:ascii="Arial" w:hAnsi="Arial" w:cs="Arial"/>
                <w:i/>
                <w:iCs/>
                <w:sz w:val="20"/>
                <w:szCs w:val="20"/>
              </w:rPr>
              <w:t>ү</w:t>
            </w:r>
            <w:r w:rsidRPr="00EF2725">
              <w:rPr>
                <w:rFonts w:ascii="Arial" w:hAnsi="Arial" w:cs="Arial"/>
                <w:i/>
                <w:iCs/>
                <w:sz w:val="20"/>
                <w:szCs w:val="20"/>
              </w:rPr>
              <w:t>дэр” ХХК-</w:t>
            </w:r>
            <w:r w:rsidRPr="00EF2725">
              <w:rPr>
                <w:rFonts w:ascii="Arial" w:hAnsi="Arial" w:cs="Arial"/>
                <w:i/>
                <w:iCs/>
                <w:sz w:val="20"/>
                <w:szCs w:val="20"/>
                <w:lang w:val="mn-MN"/>
              </w:rPr>
              <w:t xml:space="preserve">ний  Таяннуурын уурхай нь 2011 онд 2405984 тн хүдэр олборлож 1017607 тн    баяжмал үйлдвэрлэж, 1024311 тн баяжмал экспортолсон.                                           </w:t>
            </w:r>
            <w:r w:rsidRPr="00EF2725">
              <w:rPr>
                <w:rFonts w:ascii="Arial" w:hAnsi="Arial" w:cs="Arial"/>
                <w:i/>
                <w:sz w:val="20"/>
                <w:szCs w:val="20"/>
              </w:rPr>
              <w:t>“Гоби гоулд энд энержи” ХХК</w:t>
            </w:r>
            <w:r w:rsidRPr="00EF2725">
              <w:rPr>
                <w:rFonts w:ascii="Arial" w:hAnsi="Arial" w:cs="Arial"/>
                <w:i/>
                <w:sz w:val="20"/>
                <w:szCs w:val="20"/>
                <w:lang w:val="mn-MN"/>
              </w:rPr>
              <w:t xml:space="preserve">-ний Зээгтийн нүүрсний уурхай </w:t>
            </w:r>
            <w:r w:rsidRPr="00EF2725">
              <w:rPr>
                <w:rFonts w:ascii="Arial" w:hAnsi="Arial" w:cs="Arial"/>
                <w:i/>
                <w:sz w:val="20"/>
                <w:szCs w:val="20"/>
              </w:rPr>
              <w:t>нь нийт</w:t>
            </w:r>
            <w:r w:rsidRPr="00EF2725">
              <w:rPr>
                <w:rFonts w:ascii="Arial" w:hAnsi="Arial" w:cs="Arial"/>
                <w:i/>
                <w:sz w:val="20"/>
                <w:szCs w:val="20"/>
                <w:lang w:val="mn-MN"/>
              </w:rPr>
              <w:t xml:space="preserve"> 26208 м3 хөрс хуулалт хийж </w:t>
            </w:r>
            <w:r w:rsidRPr="00EF2725">
              <w:rPr>
                <w:rFonts w:ascii="Arial" w:hAnsi="Arial" w:cs="Arial"/>
                <w:i/>
                <w:sz w:val="20"/>
                <w:szCs w:val="20"/>
              </w:rPr>
              <w:t xml:space="preserve"> </w:t>
            </w:r>
            <w:r w:rsidRPr="00EF2725">
              <w:rPr>
                <w:rFonts w:ascii="Arial" w:hAnsi="Arial" w:cs="Arial"/>
                <w:i/>
                <w:sz w:val="20"/>
                <w:szCs w:val="20"/>
                <w:lang w:val="mn-MN"/>
              </w:rPr>
              <w:t>4337</w:t>
            </w:r>
            <w:r w:rsidRPr="00EF2725">
              <w:rPr>
                <w:rFonts w:ascii="Arial" w:hAnsi="Arial" w:cs="Arial"/>
                <w:i/>
                <w:sz w:val="20"/>
                <w:szCs w:val="20"/>
              </w:rPr>
              <w:t xml:space="preserve"> тн н</w:t>
            </w:r>
            <w:r>
              <w:rPr>
                <w:rFonts w:ascii="Arial" w:hAnsi="Arial" w:cs="Arial"/>
                <w:i/>
                <w:sz w:val="20"/>
                <w:szCs w:val="20"/>
              </w:rPr>
              <w:t>үү</w:t>
            </w:r>
            <w:r w:rsidRPr="00EF2725">
              <w:rPr>
                <w:rFonts w:ascii="Arial" w:hAnsi="Arial" w:cs="Arial"/>
                <w:i/>
                <w:sz w:val="20"/>
                <w:szCs w:val="20"/>
              </w:rPr>
              <w:t>рс олборл</w:t>
            </w:r>
            <w:r w:rsidRPr="00EF2725">
              <w:rPr>
                <w:rFonts w:ascii="Arial" w:hAnsi="Arial" w:cs="Arial"/>
                <w:i/>
                <w:sz w:val="20"/>
                <w:szCs w:val="20"/>
                <w:lang w:val="mn-MN"/>
              </w:rPr>
              <w:t>он</w:t>
            </w:r>
            <w:r w:rsidRPr="00EF2725">
              <w:rPr>
                <w:rFonts w:ascii="Arial" w:hAnsi="Arial" w:cs="Arial"/>
                <w:i/>
                <w:sz w:val="20"/>
                <w:szCs w:val="20"/>
              </w:rPr>
              <w:t xml:space="preserve"> аймаг сумын хэрэгцээнд нийл</w:t>
            </w:r>
            <w:r>
              <w:rPr>
                <w:rFonts w:ascii="Arial" w:hAnsi="Arial" w:cs="Arial"/>
                <w:i/>
                <w:sz w:val="20"/>
                <w:szCs w:val="20"/>
              </w:rPr>
              <w:t>үү</w:t>
            </w:r>
            <w:r w:rsidRPr="00EF2725">
              <w:rPr>
                <w:rFonts w:ascii="Arial" w:hAnsi="Arial" w:cs="Arial"/>
                <w:i/>
                <w:sz w:val="20"/>
                <w:szCs w:val="20"/>
              </w:rPr>
              <w:t>лсэн.</w:t>
            </w:r>
            <w:r w:rsidRPr="00EF2725">
              <w:rPr>
                <w:rFonts w:ascii="Arial" w:hAnsi="Arial" w:cs="Arial"/>
                <w:i/>
                <w:sz w:val="20"/>
                <w:szCs w:val="20"/>
                <w:lang w:val="mn-MN"/>
              </w:rPr>
              <w:t xml:space="preserve"> “Марко поло” ХХК Алтны шороон орд нь </w:t>
            </w:r>
            <w:r w:rsidRPr="00EF2725">
              <w:rPr>
                <w:rFonts w:ascii="Arial" w:hAnsi="Arial" w:cs="Arial"/>
                <w:i/>
                <w:sz w:val="20"/>
                <w:szCs w:val="20"/>
              </w:rPr>
              <w:t xml:space="preserve">17.3 </w:t>
            </w:r>
            <w:r w:rsidRPr="00EF2725">
              <w:rPr>
                <w:rFonts w:ascii="Arial" w:hAnsi="Arial" w:cs="Arial"/>
                <w:i/>
                <w:sz w:val="20"/>
                <w:szCs w:val="20"/>
                <w:lang w:val="mn-MN"/>
              </w:rPr>
              <w:t xml:space="preserve">га газарт хөрс хуулалт хийснээс 9,2 га-д техникийн нөхөн сэргээлт хийсэн байна. “Мандал-Алтай”ХХК-ний Мааньтийн нүүрсний уурхай 2011 онд үйл ажиллагаа явуулаагүй болно. </w:t>
            </w:r>
            <w:r w:rsidRPr="00EF2725">
              <w:rPr>
                <w:rFonts w:ascii="Arial" w:hAnsi="Arial" w:cs="Arial"/>
                <w:i/>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rPr>
                <w:rFonts w:ascii="Arial" w:hAnsi="Arial" w:cs="Arial"/>
                <w:sz w:val="20"/>
                <w:szCs w:val="20"/>
              </w:rPr>
            </w:pPr>
            <w:r w:rsidRPr="00EF2725">
              <w:rPr>
                <w:rFonts w:ascii="Arial" w:hAnsi="Arial" w:cs="Arial"/>
                <w:sz w:val="20"/>
                <w:szCs w:val="20"/>
                <w:lang w:val="mn-MN"/>
              </w:rPr>
              <w:t>Эдгээрээс б</w:t>
            </w:r>
            <w:r w:rsidRPr="00EF2725">
              <w:rPr>
                <w:rFonts w:ascii="Arial" w:hAnsi="Arial" w:cs="Arial"/>
                <w:sz w:val="20"/>
                <w:szCs w:val="20"/>
              </w:rPr>
              <w:t>айгаль орчинд нөлөөлөх байдлын үнэлгээнд хамрагдсан</w:t>
            </w:r>
          </w:p>
        </w:tc>
        <w:tc>
          <w:tcPr>
            <w:tcW w:w="2970" w:type="dxa"/>
          </w:tcPr>
          <w:p w:rsidR="00422BD7" w:rsidRPr="00EF2725" w:rsidRDefault="00422BD7" w:rsidP="007576C1">
            <w:pPr>
              <w:pStyle w:val="Style3"/>
              <w:spacing w:before="240"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t>3</w:t>
            </w:r>
          </w:p>
          <w:p w:rsidR="00422BD7" w:rsidRPr="00EF2725" w:rsidRDefault="00422BD7" w:rsidP="007576C1">
            <w:pPr>
              <w:pStyle w:val="Style3"/>
              <w:spacing w:before="240" w:line="240" w:lineRule="auto"/>
              <w:contextualSpacing/>
              <w:outlineLvl w:val="9"/>
              <w:rPr>
                <w:rFonts w:ascii="Arial" w:hAnsi="Arial" w:cs="Arial"/>
                <w:b/>
                <w:iCs/>
                <w:sz w:val="20"/>
                <w:szCs w:val="20"/>
              </w:rPr>
            </w:pPr>
            <w:r w:rsidRPr="00EF2725">
              <w:rPr>
                <w:rFonts w:ascii="Arial" w:hAnsi="Arial" w:cs="Arial"/>
                <w:iCs/>
                <w:sz w:val="20"/>
                <w:szCs w:val="20"/>
              </w:rPr>
              <w:t>(</w:t>
            </w:r>
            <w:r w:rsidRPr="00EF2725">
              <w:rPr>
                <w:rFonts w:ascii="Arial" w:hAnsi="Arial" w:cs="Arial"/>
                <w:i/>
                <w:iCs/>
                <w:sz w:val="20"/>
                <w:szCs w:val="20"/>
              </w:rPr>
              <w:t xml:space="preserve">Ашиглалт явуулж байгаа </w:t>
            </w:r>
            <w:r w:rsidRPr="00EF2725">
              <w:rPr>
                <w:rFonts w:ascii="Arial" w:hAnsi="Arial" w:cs="Arial"/>
                <w:i/>
                <w:iCs/>
                <w:sz w:val="20"/>
                <w:szCs w:val="20"/>
              </w:rPr>
              <w:lastRenderedPageBreak/>
              <w:t>эдгээр 3 компани нь байгаль орчинд н</w:t>
            </w:r>
            <w:r>
              <w:rPr>
                <w:rFonts w:ascii="Arial" w:hAnsi="Arial" w:cs="Arial"/>
                <w:i/>
                <w:iCs/>
                <w:sz w:val="20"/>
                <w:szCs w:val="20"/>
              </w:rPr>
              <w:t>ө</w:t>
            </w:r>
            <w:r w:rsidRPr="00EF2725">
              <w:rPr>
                <w:rFonts w:ascii="Arial" w:hAnsi="Arial" w:cs="Arial"/>
                <w:i/>
                <w:iCs/>
                <w:sz w:val="20"/>
                <w:szCs w:val="20"/>
              </w:rPr>
              <w:t>л</w:t>
            </w:r>
            <w:r>
              <w:rPr>
                <w:rFonts w:ascii="Arial" w:hAnsi="Arial" w:cs="Arial"/>
                <w:i/>
                <w:iCs/>
                <w:sz w:val="20"/>
                <w:szCs w:val="20"/>
              </w:rPr>
              <w:t>өө</w:t>
            </w:r>
            <w:r w:rsidRPr="00EF2725">
              <w:rPr>
                <w:rFonts w:ascii="Arial" w:hAnsi="Arial" w:cs="Arial"/>
                <w:i/>
                <w:iCs/>
                <w:sz w:val="20"/>
                <w:szCs w:val="20"/>
              </w:rPr>
              <w:t>л</w:t>
            </w:r>
            <w:r>
              <w:rPr>
                <w:rFonts w:ascii="Arial" w:hAnsi="Arial" w:cs="Arial"/>
                <w:i/>
                <w:iCs/>
                <w:sz w:val="20"/>
                <w:szCs w:val="20"/>
              </w:rPr>
              <w:t>ө</w:t>
            </w:r>
            <w:r w:rsidRPr="00EF2725">
              <w:rPr>
                <w:rFonts w:ascii="Arial" w:hAnsi="Arial" w:cs="Arial"/>
                <w:i/>
                <w:iCs/>
                <w:sz w:val="20"/>
                <w:szCs w:val="20"/>
              </w:rPr>
              <w:t xml:space="preserve">х байдлын нарийвчилсан </w:t>
            </w:r>
            <w:r>
              <w:rPr>
                <w:rFonts w:ascii="Arial" w:hAnsi="Arial" w:cs="Arial"/>
                <w:i/>
                <w:iCs/>
                <w:sz w:val="20"/>
                <w:szCs w:val="20"/>
              </w:rPr>
              <w:t>ү</w:t>
            </w:r>
            <w:r w:rsidRPr="00EF2725">
              <w:rPr>
                <w:rFonts w:ascii="Arial" w:hAnsi="Arial" w:cs="Arial"/>
                <w:i/>
                <w:iCs/>
                <w:sz w:val="20"/>
                <w:szCs w:val="20"/>
              </w:rPr>
              <w:t>нэлгээтэй  болно)</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center"/>
              <w:rPr>
                <w:rFonts w:ascii="Arial" w:hAnsi="Arial" w:cs="Arial"/>
                <w:sz w:val="20"/>
                <w:szCs w:val="20"/>
              </w:rPr>
            </w:pPr>
            <w:r w:rsidRPr="00EF2725">
              <w:rPr>
                <w:rFonts w:ascii="Arial" w:hAnsi="Arial" w:cs="Arial"/>
                <w:sz w:val="20"/>
                <w:szCs w:val="20"/>
              </w:rPr>
              <w:t>Байгаль орчныг хамгаалах төлөвлөгөө</w:t>
            </w:r>
            <w:r w:rsidRPr="00EF2725">
              <w:rPr>
                <w:rFonts w:ascii="Arial" w:hAnsi="Arial" w:cs="Arial"/>
                <w:sz w:val="20"/>
                <w:szCs w:val="20"/>
                <w:lang w:val="mn-MN"/>
              </w:rPr>
              <w:t>, Орчны хяналт шинжилгээний хөтөлбөр</w:t>
            </w:r>
            <w:r w:rsidRPr="00EF2725">
              <w:rPr>
                <w:rFonts w:ascii="Arial" w:hAnsi="Arial" w:cs="Arial"/>
                <w:sz w:val="20"/>
                <w:szCs w:val="20"/>
              </w:rPr>
              <w:t xml:space="preserve"> батлуулсан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rPr>
              <w:t>3</w:t>
            </w:r>
          </w:p>
          <w:p w:rsidR="00422BD7" w:rsidRPr="00EF2725" w:rsidRDefault="00422BD7" w:rsidP="007576C1">
            <w:pPr>
              <w:pStyle w:val="Style3"/>
              <w:spacing w:line="240" w:lineRule="auto"/>
              <w:contextualSpacing/>
              <w:outlineLvl w:val="9"/>
              <w:rPr>
                <w:rFonts w:ascii="Arial" w:hAnsi="Arial" w:cs="Arial"/>
                <w:b/>
                <w:iCs/>
                <w:sz w:val="20"/>
                <w:szCs w:val="20"/>
              </w:rPr>
            </w:pPr>
            <w:r w:rsidRPr="00EF2725">
              <w:rPr>
                <w:rFonts w:ascii="Arial" w:hAnsi="Arial" w:cs="Arial"/>
                <w:iCs/>
                <w:sz w:val="20"/>
                <w:szCs w:val="20"/>
              </w:rPr>
              <w:t>(</w:t>
            </w:r>
            <w:r w:rsidRPr="00EF2725">
              <w:rPr>
                <w:rFonts w:ascii="Arial" w:hAnsi="Arial" w:cs="Arial"/>
                <w:i/>
                <w:sz w:val="20"/>
                <w:szCs w:val="20"/>
              </w:rPr>
              <w:t>Байгаль орчныг ха</w:t>
            </w:r>
            <w:r w:rsidRPr="00EF2725">
              <w:rPr>
                <w:rFonts w:ascii="Arial" w:hAnsi="Arial" w:cs="Arial"/>
                <w:i/>
                <w:sz w:val="20"/>
                <w:szCs w:val="20"/>
                <w:lang w:val="mn-MN"/>
              </w:rPr>
              <w:t>м</w:t>
            </w:r>
            <w:r w:rsidRPr="00EF2725">
              <w:rPr>
                <w:rFonts w:ascii="Arial" w:hAnsi="Arial" w:cs="Arial"/>
                <w:i/>
                <w:sz w:val="20"/>
                <w:szCs w:val="20"/>
              </w:rPr>
              <w:t>гаалах төлөвлөгөө</w:t>
            </w:r>
            <w:r w:rsidRPr="00EF2725">
              <w:rPr>
                <w:rFonts w:ascii="Arial" w:hAnsi="Arial" w:cs="Arial"/>
                <w:i/>
                <w:sz w:val="20"/>
                <w:szCs w:val="20"/>
                <w:lang w:val="mn-MN"/>
              </w:rPr>
              <w:t>, Орчны хяналт шинжилгээний хөтөлбөр</w:t>
            </w:r>
            <w:r w:rsidRPr="00EF2725">
              <w:rPr>
                <w:rFonts w:ascii="Arial" w:hAnsi="Arial" w:cs="Arial"/>
                <w:i/>
                <w:sz w:val="20"/>
                <w:szCs w:val="20"/>
              </w:rPr>
              <w:t xml:space="preserve"> батлуулсан</w:t>
            </w:r>
            <w:r w:rsidRPr="00EF2725">
              <w:rPr>
                <w:rFonts w:ascii="Arial" w:hAnsi="Arial" w:cs="Arial"/>
                <w:i/>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center"/>
              <w:rPr>
                <w:rFonts w:ascii="Arial" w:hAnsi="Arial" w:cs="Arial"/>
                <w:sz w:val="20"/>
                <w:szCs w:val="20"/>
                <w:lang w:val="mn-MN"/>
              </w:rPr>
            </w:pPr>
            <w:r w:rsidRPr="00EF2725">
              <w:rPr>
                <w:rFonts w:ascii="Arial" w:hAnsi="Arial" w:cs="Arial"/>
                <w:sz w:val="20"/>
                <w:szCs w:val="20"/>
                <w:lang w:val="mn-MN"/>
              </w:rPr>
              <w:t>Нийт олборлолтонд өртсөн талбайн /га/</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86 га</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center"/>
              <w:rPr>
                <w:rFonts w:ascii="Arial" w:hAnsi="Arial" w:cs="Arial"/>
                <w:sz w:val="20"/>
                <w:szCs w:val="20"/>
                <w:lang w:val="mn-MN"/>
              </w:rPr>
            </w:pPr>
            <w:r w:rsidRPr="00EF2725">
              <w:rPr>
                <w:rFonts w:ascii="Arial" w:hAnsi="Arial" w:cs="Arial"/>
                <w:sz w:val="20"/>
                <w:szCs w:val="20"/>
                <w:lang w:val="mn-MN"/>
              </w:rPr>
              <w:t xml:space="preserve">Уулын ажлын болон байгаль  хамгаалах төлөвлөгөөгөөр олборлолтонд өртсөн талбай /га/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41 га</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center"/>
              <w:rPr>
                <w:rFonts w:ascii="Arial" w:hAnsi="Arial" w:cs="Arial"/>
                <w:sz w:val="20"/>
                <w:szCs w:val="20"/>
                <w:lang w:val="mn-MN"/>
              </w:rPr>
            </w:pPr>
            <w:r w:rsidRPr="00EF2725">
              <w:rPr>
                <w:rFonts w:ascii="Arial" w:hAnsi="Arial" w:cs="Arial"/>
                <w:sz w:val="20"/>
                <w:szCs w:val="20"/>
                <w:lang w:val="mn-MN"/>
              </w:rPr>
              <w:t xml:space="preserve">Тухайн жилийн техникийн нөхөн сэргээлт хийх төлөвлөгөө /га/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10 га</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center"/>
              <w:rPr>
                <w:rFonts w:ascii="Arial" w:hAnsi="Arial" w:cs="Arial"/>
                <w:sz w:val="20"/>
                <w:szCs w:val="20"/>
                <w:lang w:val="mn-MN"/>
              </w:rPr>
            </w:pPr>
            <w:r w:rsidRPr="00EF2725">
              <w:rPr>
                <w:rFonts w:ascii="Arial" w:hAnsi="Arial" w:cs="Arial"/>
                <w:sz w:val="20"/>
                <w:szCs w:val="20"/>
                <w:lang w:val="mn-MN"/>
              </w:rPr>
              <w:t>Тухайн жилийн биологийн нөхөн сэргээлт хийх төлөвлөгөө /га/</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rPr>
          <w:trHeight w:val="1691"/>
        </w:trPr>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Нөхөн сэргээсэн талбай: Бүгд</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Техникийн нөхөн сэргээлт хийгдсэн</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-Биологийн нөхөн сэргээлт хийгдсэн</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9.2 га</w:t>
            </w:r>
          </w:p>
          <w:p w:rsidR="00422BD7" w:rsidRPr="00EF2725" w:rsidRDefault="00422BD7" w:rsidP="007576C1">
            <w:pPr>
              <w:pStyle w:val="Style3"/>
              <w:spacing w:line="240" w:lineRule="auto"/>
              <w:contextualSpacing/>
              <w:outlineLvl w:val="9"/>
              <w:rPr>
                <w:rFonts w:ascii="Arial" w:hAnsi="Arial" w:cs="Arial"/>
                <w:i/>
                <w:iCs/>
                <w:sz w:val="20"/>
                <w:szCs w:val="20"/>
              </w:rPr>
            </w:pPr>
            <w:r w:rsidRPr="00EF2725">
              <w:rPr>
                <w:rFonts w:ascii="Arial" w:hAnsi="Arial" w:cs="Arial"/>
                <w:i/>
                <w:iCs/>
                <w:sz w:val="20"/>
                <w:szCs w:val="20"/>
              </w:rPr>
              <w:t>(</w:t>
            </w:r>
            <w:r w:rsidRPr="00EF2725">
              <w:rPr>
                <w:rFonts w:ascii="Arial" w:hAnsi="Arial" w:cs="Arial"/>
                <w:i/>
                <w:iCs/>
                <w:sz w:val="20"/>
                <w:szCs w:val="20"/>
                <w:lang w:val="mn-MN"/>
              </w:rPr>
              <w:t>“Марко поло”</w:t>
            </w:r>
            <w:r w:rsidRPr="00EF2725">
              <w:rPr>
                <w:rFonts w:ascii="Arial" w:hAnsi="Arial" w:cs="Arial"/>
                <w:i/>
                <w:iCs/>
                <w:sz w:val="20"/>
                <w:szCs w:val="20"/>
              </w:rPr>
              <w:t xml:space="preserve"> </w:t>
            </w:r>
            <w:r w:rsidRPr="00EF2725">
              <w:rPr>
                <w:rFonts w:ascii="Arial" w:hAnsi="Arial" w:cs="Arial"/>
                <w:i/>
                <w:iCs/>
                <w:sz w:val="20"/>
                <w:szCs w:val="20"/>
                <w:lang w:val="mn-MN"/>
              </w:rPr>
              <w:t>ХХК нь ашиглалтйн үйл ажиллагаа явуулсан талбайгаасаа 9.2 га талбайд техникийн нөхөн сэргээлт хийсэн болно.</w:t>
            </w:r>
            <w:r w:rsidRPr="00EF2725">
              <w:rPr>
                <w:rFonts w:ascii="Arial" w:hAnsi="Arial" w:cs="Arial"/>
                <w:i/>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rPr>
          <w:trHeight w:val="1931"/>
        </w:trPr>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Байгаль орчныг хамгаалах төлөвлөгөөний хэрэгжилт, нөхөн сэргээлтийн байдалд үнэлэлт дүгнэлт өгөх байнгын ажлын хэсгийн дүгнэлт, акт гаргасан аж ахуйн нэгж байгууллагын тоо </w:t>
            </w:r>
          </w:p>
        </w:tc>
        <w:tc>
          <w:tcPr>
            <w:tcW w:w="2970" w:type="dxa"/>
          </w:tcPr>
          <w:p w:rsidR="00422BD7" w:rsidRPr="00EF2725" w:rsidRDefault="00422BD7" w:rsidP="007576C1">
            <w:pPr>
              <w:pStyle w:val="Style3"/>
              <w:spacing w:line="240" w:lineRule="auto"/>
              <w:contextualSpacing/>
              <w:outlineLvl w:val="9"/>
              <w:rPr>
                <w:rFonts w:ascii="Arial" w:hAnsi="Arial" w:cs="Arial"/>
                <w:b/>
                <w:iCs/>
                <w:sz w:val="20"/>
                <w:szCs w:val="20"/>
                <w:lang w:val="mn-MN"/>
              </w:rPr>
            </w:pPr>
            <w:r w:rsidRPr="00EF2725">
              <w:rPr>
                <w:rFonts w:ascii="Arial" w:hAnsi="Arial" w:cs="Arial"/>
                <w:b/>
                <w:iCs/>
                <w:sz w:val="20"/>
                <w:szCs w:val="20"/>
                <w:lang w:val="mn-MN"/>
              </w:rPr>
              <w:t xml:space="preserve">                         </w:t>
            </w:r>
          </w:p>
          <w:p w:rsidR="00422BD7" w:rsidRPr="00EF2725" w:rsidRDefault="00422BD7" w:rsidP="007576C1">
            <w:pPr>
              <w:pStyle w:val="Style3"/>
              <w:spacing w:line="240" w:lineRule="auto"/>
              <w:contextualSpacing/>
              <w:outlineLvl w:val="9"/>
              <w:rPr>
                <w:rFonts w:ascii="Arial" w:hAnsi="Arial" w:cs="Arial"/>
                <w:b/>
                <w:iCs/>
                <w:sz w:val="20"/>
                <w:szCs w:val="20"/>
                <w:lang w:val="mn-MN"/>
              </w:rPr>
            </w:pPr>
            <w:r w:rsidRPr="00EF2725">
              <w:rPr>
                <w:rFonts w:ascii="Arial" w:hAnsi="Arial" w:cs="Arial"/>
                <w:b/>
                <w:iCs/>
                <w:sz w:val="20"/>
                <w:szCs w:val="20"/>
                <w:lang w:val="mn-MN"/>
              </w:rPr>
              <w:t xml:space="preserve">                            2</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rPr>
              <w:t xml:space="preserve">Хайгуулын </w:t>
            </w:r>
            <w:r w:rsidRPr="00EF2725">
              <w:rPr>
                <w:rFonts w:ascii="Arial" w:hAnsi="Arial" w:cs="Arial"/>
                <w:sz w:val="20"/>
                <w:szCs w:val="20"/>
                <w:lang w:val="mn-MN"/>
              </w:rPr>
              <w:t>тусгай зөвшөөрлөөр үйл ажиллагаа эрхэлж буй ахуйн нэгж,  байгууллагууд: Бүгд /тоо/</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байгаль орчныг хамгаалах төлөвлөгөө батлуулсан /тоо/</w:t>
            </w:r>
          </w:p>
          <w:p w:rsidR="00422BD7" w:rsidRPr="00EF2725" w:rsidRDefault="00422BD7" w:rsidP="007576C1">
            <w:pPr>
              <w:spacing w:before="40" w:after="40"/>
              <w:contextualSpacing/>
              <w:rPr>
                <w:rFonts w:ascii="Arial" w:hAnsi="Arial" w:cs="Arial"/>
                <w:sz w:val="20"/>
                <w:szCs w:val="20"/>
                <w:lang w:val="mn-MN"/>
              </w:rPr>
            </w:pPr>
          </w:p>
        </w:tc>
        <w:tc>
          <w:tcPr>
            <w:tcW w:w="2970" w:type="dxa"/>
          </w:tcPr>
          <w:p w:rsidR="00422BD7" w:rsidRPr="00EF2725" w:rsidRDefault="00422BD7" w:rsidP="007576C1">
            <w:pPr>
              <w:pStyle w:val="Style3"/>
              <w:spacing w:before="240" w:line="240" w:lineRule="auto"/>
              <w:contextualSpacing/>
              <w:outlineLvl w:val="9"/>
              <w:rPr>
                <w:rFonts w:ascii="Arial" w:hAnsi="Arial" w:cs="Arial"/>
                <w:iCs/>
                <w:sz w:val="20"/>
                <w:szCs w:val="20"/>
                <w:lang w:val="mn-MN"/>
              </w:rPr>
            </w:pPr>
            <w:r w:rsidRPr="00EF2725">
              <w:rPr>
                <w:rFonts w:ascii="Arial" w:hAnsi="Arial" w:cs="Arial"/>
                <w:b/>
                <w:iCs/>
                <w:sz w:val="20"/>
                <w:szCs w:val="20"/>
              </w:rPr>
              <w:t>16</w:t>
            </w:r>
            <w:r w:rsidRPr="00EF2725">
              <w:rPr>
                <w:rFonts w:ascii="Arial" w:hAnsi="Arial" w:cs="Arial"/>
                <w:b/>
                <w:iCs/>
                <w:sz w:val="20"/>
                <w:szCs w:val="20"/>
                <w:lang w:val="mn-MN"/>
              </w:rPr>
              <w:t>9</w:t>
            </w:r>
            <w:r w:rsidRPr="00EF2725">
              <w:rPr>
                <w:rFonts w:ascii="Arial" w:hAnsi="Arial" w:cs="Arial"/>
                <w:iCs/>
                <w:sz w:val="20"/>
                <w:szCs w:val="20"/>
              </w:rPr>
              <w:t xml:space="preserve"> талбайд хайгуулын лиценз б</w:t>
            </w:r>
            <w:r>
              <w:rPr>
                <w:rFonts w:ascii="Arial" w:hAnsi="Arial" w:cs="Arial"/>
                <w:iCs/>
                <w:sz w:val="20"/>
                <w:szCs w:val="20"/>
              </w:rPr>
              <w:t>ү</w:t>
            </w:r>
            <w:r w:rsidRPr="00EF2725">
              <w:rPr>
                <w:rFonts w:ascii="Arial" w:hAnsi="Arial" w:cs="Arial"/>
                <w:iCs/>
                <w:sz w:val="20"/>
                <w:szCs w:val="20"/>
              </w:rPr>
              <w:t xml:space="preserve">хий </w:t>
            </w:r>
            <w:r w:rsidRPr="00EF2725">
              <w:rPr>
                <w:rFonts w:ascii="Arial" w:hAnsi="Arial" w:cs="Arial"/>
                <w:b/>
                <w:iCs/>
                <w:sz w:val="20"/>
                <w:szCs w:val="20"/>
                <w:lang w:val="mn-MN"/>
              </w:rPr>
              <w:t>84</w:t>
            </w:r>
            <w:r w:rsidRPr="00EF2725">
              <w:rPr>
                <w:rFonts w:ascii="Arial" w:hAnsi="Arial" w:cs="Arial"/>
                <w:iCs/>
                <w:sz w:val="20"/>
                <w:szCs w:val="20"/>
              </w:rPr>
              <w:t xml:space="preserve"> компани </w:t>
            </w:r>
            <w:r w:rsidRPr="00EF2725">
              <w:rPr>
                <w:rFonts w:ascii="Arial" w:hAnsi="Arial" w:cs="Arial"/>
                <w:iCs/>
                <w:sz w:val="20"/>
                <w:szCs w:val="20"/>
                <w:lang w:val="mn-MN"/>
              </w:rPr>
              <w:t>ажилласан болно.</w:t>
            </w:r>
          </w:p>
          <w:p w:rsidR="00422BD7" w:rsidRPr="00EF2725" w:rsidRDefault="00422BD7" w:rsidP="007576C1">
            <w:pPr>
              <w:pStyle w:val="Style3"/>
              <w:spacing w:before="240" w:line="240" w:lineRule="auto"/>
              <w:contextualSpacing/>
              <w:outlineLvl w:val="9"/>
              <w:rPr>
                <w:rFonts w:ascii="Arial" w:hAnsi="Arial" w:cs="Arial"/>
                <w:iCs/>
                <w:sz w:val="20"/>
                <w:szCs w:val="20"/>
              </w:rPr>
            </w:pPr>
            <w:r w:rsidRPr="00EF2725">
              <w:rPr>
                <w:rFonts w:ascii="Arial" w:hAnsi="Arial" w:cs="Arial"/>
                <w:iCs/>
                <w:sz w:val="20"/>
                <w:szCs w:val="20"/>
              </w:rPr>
              <w:t xml:space="preserve"> Эдгээр </w:t>
            </w:r>
            <w:r w:rsidRPr="00EF2725">
              <w:rPr>
                <w:rFonts w:ascii="Arial" w:hAnsi="Arial" w:cs="Arial"/>
                <w:b/>
                <w:iCs/>
                <w:sz w:val="20"/>
                <w:szCs w:val="20"/>
              </w:rPr>
              <w:t>84</w:t>
            </w:r>
            <w:r w:rsidRPr="00EF2725">
              <w:rPr>
                <w:rFonts w:ascii="Arial" w:hAnsi="Arial" w:cs="Arial"/>
                <w:iCs/>
                <w:sz w:val="20"/>
                <w:szCs w:val="20"/>
              </w:rPr>
              <w:t xml:space="preserve"> компани нь б</w:t>
            </w:r>
            <w:r>
              <w:rPr>
                <w:rFonts w:ascii="Arial" w:hAnsi="Arial" w:cs="Arial"/>
                <w:iCs/>
                <w:sz w:val="20"/>
                <w:szCs w:val="20"/>
              </w:rPr>
              <w:t>ү</w:t>
            </w:r>
            <w:r w:rsidRPr="00EF2725">
              <w:rPr>
                <w:rFonts w:ascii="Arial" w:hAnsi="Arial" w:cs="Arial"/>
                <w:iCs/>
                <w:sz w:val="20"/>
                <w:szCs w:val="20"/>
              </w:rPr>
              <w:t>гд байгаль орчныг хамгаалах т</w:t>
            </w:r>
            <w:r>
              <w:rPr>
                <w:rFonts w:ascii="Arial" w:hAnsi="Arial" w:cs="Arial"/>
                <w:iCs/>
                <w:sz w:val="20"/>
                <w:szCs w:val="20"/>
              </w:rPr>
              <w:t>ө</w:t>
            </w:r>
            <w:r w:rsidRPr="00EF2725">
              <w:rPr>
                <w:rFonts w:ascii="Arial" w:hAnsi="Arial" w:cs="Arial"/>
                <w:iCs/>
                <w:sz w:val="20"/>
                <w:szCs w:val="20"/>
              </w:rPr>
              <w:t>л</w:t>
            </w:r>
            <w:r>
              <w:rPr>
                <w:rFonts w:ascii="Arial" w:hAnsi="Arial" w:cs="Arial"/>
                <w:iCs/>
                <w:sz w:val="20"/>
                <w:szCs w:val="20"/>
              </w:rPr>
              <w:t>ө</w:t>
            </w:r>
            <w:r w:rsidRPr="00EF2725">
              <w:rPr>
                <w:rFonts w:ascii="Arial" w:hAnsi="Arial" w:cs="Arial"/>
                <w:iCs/>
                <w:sz w:val="20"/>
                <w:szCs w:val="20"/>
              </w:rPr>
              <w:t>вл</w:t>
            </w:r>
            <w:r>
              <w:rPr>
                <w:rFonts w:ascii="Arial" w:hAnsi="Arial" w:cs="Arial"/>
                <w:iCs/>
                <w:sz w:val="20"/>
                <w:szCs w:val="20"/>
              </w:rPr>
              <w:t>ө</w:t>
            </w:r>
            <w:r w:rsidRPr="00EF2725">
              <w:rPr>
                <w:rFonts w:ascii="Arial" w:hAnsi="Arial" w:cs="Arial"/>
                <w:iCs/>
                <w:sz w:val="20"/>
                <w:szCs w:val="20"/>
              </w:rPr>
              <w:t>г</w:t>
            </w:r>
            <w:r>
              <w:rPr>
                <w:rFonts w:ascii="Arial" w:hAnsi="Arial" w:cs="Arial"/>
                <w:iCs/>
                <w:sz w:val="20"/>
                <w:szCs w:val="20"/>
              </w:rPr>
              <w:t>өө</w:t>
            </w:r>
            <w:r w:rsidRPr="00EF2725">
              <w:rPr>
                <w:rFonts w:ascii="Arial" w:hAnsi="Arial" w:cs="Arial"/>
                <w:iCs/>
                <w:sz w:val="20"/>
                <w:szCs w:val="20"/>
              </w:rPr>
              <w:t>г</w:t>
            </w:r>
            <w:r>
              <w:rPr>
                <w:rFonts w:ascii="Arial" w:hAnsi="Arial" w:cs="Arial"/>
                <w:iCs/>
                <w:sz w:val="20"/>
                <w:szCs w:val="20"/>
              </w:rPr>
              <w:t>өө</w:t>
            </w:r>
            <w:r w:rsidRPr="00EF2725">
              <w:rPr>
                <w:rFonts w:ascii="Arial" w:hAnsi="Arial" w:cs="Arial"/>
                <w:iCs/>
                <w:sz w:val="20"/>
                <w:szCs w:val="20"/>
              </w:rPr>
              <w:t xml:space="preserve"> сумын Засаг даргаар батлуулан ажилл</w:t>
            </w:r>
            <w:r w:rsidRPr="00EF2725">
              <w:rPr>
                <w:rFonts w:ascii="Arial" w:hAnsi="Arial" w:cs="Arial"/>
                <w:iCs/>
                <w:sz w:val="20"/>
                <w:szCs w:val="20"/>
                <w:lang w:val="mn-MN"/>
              </w:rPr>
              <w:t>асан болно.</w:t>
            </w:r>
            <w:r w:rsidRPr="00EF2725">
              <w:rPr>
                <w:rFonts w:ascii="Arial" w:hAnsi="Arial" w:cs="Arial"/>
                <w:iCs/>
                <w:sz w:val="20"/>
                <w:szCs w:val="20"/>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Ашигт малтмалын тухай хуулийн 38.1.8-д заасны дагуу сум дүүргийн тусгай дансанд төвлөрүүлсэн мөнгөн хөрөнгийн хэмжээ</w:t>
            </w:r>
            <w:r w:rsidRPr="00EF2725">
              <w:rPr>
                <w:rFonts w:ascii="Arial" w:hAnsi="Arial" w:cs="Arial"/>
                <w:sz w:val="20"/>
                <w:szCs w:val="20"/>
              </w:rPr>
              <w:t xml:space="preserve"> </w:t>
            </w:r>
            <w:r w:rsidRPr="00EF2725">
              <w:rPr>
                <w:rFonts w:ascii="Arial" w:hAnsi="Arial" w:cs="Arial"/>
                <w:sz w:val="20"/>
                <w:szCs w:val="20"/>
                <w:lang w:val="mn-MN"/>
              </w:rPr>
              <w:t>: /мян. төг/</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Үүнээс буцаан олгосон </w:t>
            </w:r>
          </w:p>
        </w:tc>
        <w:tc>
          <w:tcPr>
            <w:tcW w:w="2970" w:type="dxa"/>
          </w:tcPr>
          <w:p w:rsidR="00422BD7" w:rsidRPr="00EF2725" w:rsidRDefault="00422BD7" w:rsidP="007576C1">
            <w:pPr>
              <w:pStyle w:val="Style3"/>
              <w:spacing w:line="240" w:lineRule="auto"/>
              <w:contextualSpacing/>
              <w:outlineLvl w:val="9"/>
              <w:rPr>
                <w:rFonts w:ascii="Arial" w:hAnsi="Arial" w:cs="Arial"/>
                <w:iCs/>
                <w:sz w:val="20"/>
                <w:szCs w:val="20"/>
                <w:lang w:val="mn-MN"/>
              </w:rPr>
            </w:pPr>
          </w:p>
          <w:p w:rsidR="00422BD7" w:rsidRPr="00EF2725" w:rsidRDefault="00422BD7" w:rsidP="007576C1">
            <w:pPr>
              <w:pStyle w:val="Style3"/>
              <w:spacing w:line="240" w:lineRule="auto"/>
              <w:contextualSpacing/>
              <w:outlineLvl w:val="9"/>
              <w:rPr>
                <w:rFonts w:ascii="Arial" w:hAnsi="Arial" w:cs="Arial"/>
                <w:iCs/>
                <w:sz w:val="20"/>
                <w:szCs w:val="20"/>
                <w:lang w:val="mn-MN"/>
              </w:rPr>
            </w:pPr>
            <w:r w:rsidRPr="00EF2725">
              <w:rPr>
                <w:rFonts w:ascii="Arial" w:hAnsi="Arial" w:cs="Arial"/>
                <w:iCs/>
                <w:sz w:val="20"/>
                <w:szCs w:val="20"/>
                <w:lang w:val="mn-MN"/>
              </w:rPr>
              <w:t xml:space="preserve">     Аймгийн хэмжээнд нийт </w:t>
            </w:r>
            <w:r w:rsidRPr="00EF2725">
              <w:rPr>
                <w:rFonts w:ascii="Arial" w:hAnsi="Arial" w:cs="Arial"/>
                <w:b/>
                <w:iCs/>
                <w:sz w:val="20"/>
                <w:szCs w:val="20"/>
                <w:lang w:val="mn-MN"/>
              </w:rPr>
              <w:t>69.1 сая</w:t>
            </w:r>
            <w:r w:rsidRPr="00EF2725">
              <w:rPr>
                <w:rFonts w:ascii="Arial" w:hAnsi="Arial" w:cs="Arial"/>
                <w:iCs/>
                <w:sz w:val="20"/>
                <w:szCs w:val="20"/>
                <w:lang w:val="mn-MN"/>
              </w:rPr>
              <w:t xml:space="preserve"> төгрөг төвлөрүүлсэн байна. </w:t>
            </w:r>
          </w:p>
          <w:p w:rsidR="00422BD7" w:rsidRPr="00EF2725" w:rsidRDefault="00422BD7" w:rsidP="007576C1">
            <w:pPr>
              <w:pStyle w:val="Style3"/>
              <w:spacing w:line="240" w:lineRule="auto"/>
              <w:contextualSpacing/>
              <w:outlineLvl w:val="9"/>
              <w:rPr>
                <w:rFonts w:ascii="Arial" w:hAnsi="Arial" w:cs="Arial"/>
                <w:iCs/>
                <w:sz w:val="20"/>
                <w:szCs w:val="20"/>
                <w:lang w:val="mn-MN"/>
              </w:rPr>
            </w:pPr>
          </w:p>
          <w:p w:rsidR="00422BD7" w:rsidRPr="00EF2725" w:rsidRDefault="00422BD7" w:rsidP="007576C1">
            <w:pPr>
              <w:pStyle w:val="Style3"/>
              <w:spacing w:line="240" w:lineRule="auto"/>
              <w:contextualSpacing/>
              <w:outlineLvl w:val="9"/>
              <w:rPr>
                <w:rFonts w:ascii="Arial" w:hAnsi="Arial" w:cs="Arial"/>
                <w:iCs/>
                <w:sz w:val="20"/>
                <w:szCs w:val="20"/>
                <w:lang w:val="mn-MN"/>
              </w:rPr>
            </w:pPr>
            <w:r w:rsidRPr="00EF2725">
              <w:rPr>
                <w:rFonts w:ascii="Arial" w:hAnsi="Arial" w:cs="Arial"/>
                <w:iCs/>
                <w:sz w:val="20"/>
                <w:szCs w:val="20"/>
                <w:lang w:val="mn-MN"/>
              </w:rPr>
              <w:t xml:space="preserve">Үүнээ:  Одоогийн байдлаар нийт </w:t>
            </w:r>
            <w:r w:rsidRPr="00EF2725">
              <w:rPr>
                <w:rFonts w:ascii="Arial" w:hAnsi="Arial" w:cs="Arial"/>
                <w:b/>
                <w:iCs/>
                <w:sz w:val="20"/>
                <w:szCs w:val="20"/>
                <w:lang w:val="mn-MN"/>
              </w:rPr>
              <w:t>22.9 сая</w:t>
            </w:r>
            <w:r w:rsidRPr="00EF2725">
              <w:rPr>
                <w:rFonts w:ascii="Arial" w:hAnsi="Arial" w:cs="Arial"/>
                <w:iCs/>
                <w:sz w:val="20"/>
                <w:szCs w:val="20"/>
                <w:lang w:val="mn-MN"/>
              </w:rPr>
              <w:t xml:space="preserve"> төгрөгийг буцаан олгосон  байна.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6</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lang w:val="mn-MN"/>
              </w:rPr>
              <w:t xml:space="preserve">Байгалийн нөөц ашигласны төлбөр </w:t>
            </w:r>
            <w:r w:rsidRPr="00EF2725">
              <w:rPr>
                <w:rFonts w:ascii="Arial" w:hAnsi="Arial" w:cs="Arial"/>
                <w:sz w:val="20"/>
                <w:szCs w:val="20"/>
                <w:lang w:val="mn-MN"/>
              </w:rPr>
              <w:lastRenderedPageBreak/>
              <w:t xml:space="preserve">хураамж </w:t>
            </w:r>
          </w:p>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lastRenderedPageBreak/>
              <w:t>Өмнөх оны гүйцэтгэл</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rPr>
              <w:t>67 561.4 мян т</w:t>
            </w:r>
            <w:r>
              <w:rPr>
                <w:rFonts w:ascii="Arial" w:hAnsi="Arial" w:cs="Arial"/>
                <w:b/>
                <w:iCs/>
                <w:sz w:val="20"/>
                <w:szCs w:val="20"/>
              </w:rPr>
              <w:t>ө</w:t>
            </w:r>
            <w:r w:rsidRPr="00EF2725">
              <w:rPr>
                <w:rFonts w:ascii="Arial" w:hAnsi="Arial" w:cs="Arial"/>
                <w:b/>
                <w:iCs/>
                <w:sz w:val="20"/>
                <w:szCs w:val="20"/>
              </w:rPr>
              <w:t>гр</w:t>
            </w:r>
            <w:r>
              <w:rPr>
                <w:rFonts w:ascii="Arial" w:hAnsi="Arial" w:cs="Arial"/>
                <w:b/>
                <w:iCs/>
                <w:sz w:val="20"/>
                <w:szCs w:val="20"/>
              </w:rPr>
              <w:t>ө</w:t>
            </w:r>
            <w:r w:rsidRPr="00EF2725">
              <w:rPr>
                <w:rFonts w:ascii="Arial" w:hAnsi="Arial" w:cs="Arial"/>
                <w:b/>
                <w:iCs/>
                <w:sz w:val="20"/>
                <w:szCs w:val="20"/>
              </w:rPr>
              <w:t xml:space="preserve">г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Тайлант оны төлөвлөгөө </w:t>
            </w:r>
            <w:r w:rsidRPr="00EF2725">
              <w:rPr>
                <w:rFonts w:ascii="Arial" w:hAnsi="Arial" w:cs="Arial"/>
                <w:sz w:val="20"/>
                <w:szCs w:val="20"/>
                <w:lang w:val="mn-MN"/>
              </w:rPr>
              <w:lastRenderedPageBreak/>
              <w:t>Бүгд:</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Үүнээс:- ой </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-Ус</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-Агнуур</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-Түгээмэл тархацтай ашигт малтмал </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-Ашигт малтмалын нөөц ашигласны</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-Бусад </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iCs/>
                <w:color w:val="FF0000"/>
                <w:sz w:val="20"/>
                <w:szCs w:val="20"/>
                <w:lang w:val="mn-MN"/>
              </w:rPr>
              <w:lastRenderedPageBreak/>
              <w:t xml:space="preserve"> </w:t>
            </w:r>
            <w:r w:rsidRPr="00EF2725">
              <w:rPr>
                <w:rFonts w:ascii="Arial" w:hAnsi="Arial" w:cs="Arial"/>
                <w:b/>
                <w:iCs/>
                <w:sz w:val="20"/>
                <w:szCs w:val="20"/>
                <w:lang w:val="mn-MN"/>
              </w:rPr>
              <w:t>1834948.1 мян.төгрөг</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lastRenderedPageBreak/>
              <w:t>Үүнээс:</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Ой -7535.0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Ус-35226.0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Агнуур -11820.0 мян. 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Түгээмэл тархацтай ашигт малтмал – 85137.0 мян. 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Ашигт малтмалын нөөц ашигласны-1639412.8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 xml:space="preserve"> Байгалийн ургамал ашигласны -1180.0 мян.төгрөг </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Газрын төлбөр-54076.7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Бусад</w:t>
            </w:r>
            <w:r w:rsidRPr="00EF2725">
              <w:rPr>
                <w:rFonts w:ascii="Arial" w:hAnsi="Arial" w:cs="Arial"/>
                <w:iCs/>
                <w:color w:val="FF0000"/>
                <w:sz w:val="20"/>
                <w:szCs w:val="20"/>
              </w:rPr>
              <w:t xml:space="preserve"> </w:t>
            </w:r>
            <w:r w:rsidRPr="00EF2725">
              <w:rPr>
                <w:rFonts w:ascii="Arial" w:hAnsi="Arial" w:cs="Arial"/>
                <w:iCs/>
                <w:sz w:val="20"/>
                <w:szCs w:val="20"/>
                <w:lang w:val="mn-MN"/>
              </w:rPr>
              <w:t>-560.6 мян.төгрөг</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Тайлант оны гүйцэтгэл</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Бүгд:</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Үүнээс:- ой </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-Ус</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-Агнуур</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-Түгээмэл тархацтай ашигт малтмал </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-Ашигт малтмалын нөөц ашигласны</w:t>
            </w:r>
          </w:p>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-Бусад</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 xml:space="preserve">     2535200 мян.төгрөг</w:t>
            </w:r>
          </w:p>
          <w:p w:rsidR="00422BD7" w:rsidRPr="00EF2725" w:rsidRDefault="00422BD7" w:rsidP="007576C1">
            <w:pPr>
              <w:spacing w:before="40" w:after="40"/>
              <w:contextualSpacing/>
              <w:rPr>
                <w:rFonts w:ascii="Arial" w:hAnsi="Arial" w:cs="Arial"/>
                <w:sz w:val="20"/>
                <w:szCs w:val="20"/>
                <w:lang w:val="mn-MN"/>
              </w:rPr>
            </w:pPr>
            <w:r w:rsidRPr="00EF2725">
              <w:rPr>
                <w:rFonts w:ascii="Arial" w:hAnsi="Arial" w:cs="Arial"/>
                <w:sz w:val="20"/>
                <w:szCs w:val="20"/>
                <w:lang w:val="mn-MN"/>
              </w:rPr>
              <w:t>Үүнээс:</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Ой -7061.7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Ус-55739.8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Агнуур -13200.5 мян. 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Түгээмэл тархацтай ашигт малтмал – 122219.6 мян. 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Ашигт малтмалын нөөц ашигласны-2281386.9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 xml:space="preserve">Байгалийн ургамал ашигласны -706.3 мян.төгрөг </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Газрын төлбөр-54626.0 мян.төгрөг</w:t>
            </w:r>
          </w:p>
          <w:p w:rsidR="00422BD7" w:rsidRPr="00EF2725" w:rsidRDefault="00422BD7" w:rsidP="007576C1">
            <w:pPr>
              <w:pStyle w:val="ListParagraph"/>
              <w:numPr>
                <w:ilvl w:val="0"/>
                <w:numId w:val="50"/>
              </w:numPr>
              <w:spacing w:before="40" w:after="40"/>
              <w:rPr>
                <w:rFonts w:ascii="Arial" w:hAnsi="Arial" w:cs="Arial"/>
                <w:sz w:val="20"/>
                <w:szCs w:val="20"/>
                <w:lang w:val="mn-MN"/>
              </w:rPr>
            </w:pPr>
            <w:r w:rsidRPr="00EF2725">
              <w:rPr>
                <w:rFonts w:ascii="Arial" w:hAnsi="Arial" w:cs="Arial"/>
                <w:sz w:val="20"/>
                <w:szCs w:val="20"/>
                <w:lang w:val="mn-MN"/>
              </w:rPr>
              <w:t>Бусад</w:t>
            </w:r>
            <w:r w:rsidRPr="00EF2725">
              <w:rPr>
                <w:rFonts w:ascii="Arial" w:hAnsi="Arial" w:cs="Arial"/>
                <w:iCs/>
                <w:color w:val="FF0000"/>
                <w:sz w:val="20"/>
                <w:szCs w:val="20"/>
              </w:rPr>
              <w:t xml:space="preserve"> </w:t>
            </w:r>
            <w:r w:rsidRPr="00EF2725">
              <w:rPr>
                <w:rFonts w:ascii="Arial" w:hAnsi="Arial" w:cs="Arial"/>
                <w:iCs/>
                <w:sz w:val="20"/>
                <w:szCs w:val="20"/>
                <w:lang w:val="mn-MN"/>
              </w:rPr>
              <w:t>-257.4 мян.төгрөг</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7</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rPr>
              <w:t xml:space="preserve">Орон нутгийн </w:t>
            </w:r>
            <w:r w:rsidRPr="00EF2725">
              <w:rPr>
                <w:rFonts w:ascii="Arial" w:hAnsi="Arial" w:cs="Arial"/>
                <w:sz w:val="20"/>
                <w:szCs w:val="20"/>
                <w:lang w:val="mn-MN"/>
              </w:rPr>
              <w:t xml:space="preserve">тусгай </w:t>
            </w:r>
            <w:r w:rsidRPr="00EF2725">
              <w:rPr>
                <w:rFonts w:ascii="Arial" w:hAnsi="Arial" w:cs="Arial"/>
                <w:sz w:val="20"/>
                <w:szCs w:val="20"/>
              </w:rPr>
              <w:t>хамгаалалт</w:t>
            </w:r>
            <w:r w:rsidRPr="00EF2725">
              <w:rPr>
                <w:rFonts w:ascii="Arial" w:hAnsi="Arial" w:cs="Arial"/>
                <w:sz w:val="20"/>
                <w:szCs w:val="20"/>
                <w:lang w:val="mn-MN"/>
              </w:rPr>
              <w:t>анд авах үйл ажиллагаа</w:t>
            </w:r>
          </w:p>
        </w:tc>
        <w:tc>
          <w:tcPr>
            <w:tcW w:w="2700" w:type="dxa"/>
          </w:tcPr>
          <w:p w:rsidR="00422BD7" w:rsidRPr="00EF2725" w:rsidRDefault="00422BD7" w:rsidP="007576C1">
            <w:pPr>
              <w:spacing w:before="40" w:after="40"/>
              <w:contextualSpacing/>
              <w:jc w:val="both"/>
              <w:rPr>
                <w:rFonts w:ascii="Arial" w:hAnsi="Arial" w:cs="Arial"/>
                <w:sz w:val="20"/>
                <w:szCs w:val="20"/>
              </w:rPr>
            </w:pPr>
            <w:r w:rsidRPr="00EF2725">
              <w:rPr>
                <w:rFonts w:ascii="Arial" w:hAnsi="Arial" w:cs="Arial"/>
                <w:sz w:val="20"/>
                <w:szCs w:val="20"/>
              </w:rPr>
              <w:t xml:space="preserve">Орон нутгийн </w:t>
            </w:r>
            <w:r w:rsidRPr="00EF2725">
              <w:rPr>
                <w:rFonts w:ascii="Arial" w:hAnsi="Arial" w:cs="Arial"/>
                <w:sz w:val="20"/>
                <w:szCs w:val="20"/>
                <w:lang w:val="mn-MN"/>
              </w:rPr>
              <w:t xml:space="preserve">тусгай </w:t>
            </w:r>
            <w:r w:rsidRPr="00EF2725">
              <w:rPr>
                <w:rFonts w:ascii="Arial" w:hAnsi="Arial" w:cs="Arial"/>
                <w:sz w:val="20"/>
                <w:szCs w:val="20"/>
              </w:rPr>
              <w:t>хамгаалалт</w:t>
            </w:r>
            <w:r w:rsidRPr="00EF2725">
              <w:rPr>
                <w:rFonts w:ascii="Arial" w:hAnsi="Arial" w:cs="Arial"/>
                <w:sz w:val="20"/>
                <w:szCs w:val="20"/>
                <w:lang w:val="mn-MN"/>
              </w:rPr>
              <w:t>анд авсан газар нутаг /тоо/</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b/>
                <w:iCs/>
                <w:sz w:val="20"/>
                <w:szCs w:val="20"/>
              </w:rPr>
              <w:t>30</w:t>
            </w:r>
          </w:p>
          <w:p w:rsidR="00422BD7" w:rsidRPr="00EF2725" w:rsidRDefault="00422BD7" w:rsidP="007576C1">
            <w:pPr>
              <w:pStyle w:val="Style3"/>
              <w:spacing w:line="240" w:lineRule="auto"/>
              <w:contextualSpacing/>
              <w:outlineLvl w:val="9"/>
              <w:rPr>
                <w:rFonts w:ascii="Arial" w:hAnsi="Arial" w:cs="Arial"/>
                <w:i/>
                <w:iCs/>
                <w:sz w:val="20"/>
                <w:szCs w:val="20"/>
              </w:rPr>
            </w:pPr>
            <w:r w:rsidRPr="00EF2725">
              <w:rPr>
                <w:rFonts w:ascii="Arial" w:hAnsi="Arial" w:cs="Arial"/>
                <w:i/>
                <w:iCs/>
                <w:sz w:val="20"/>
                <w:szCs w:val="20"/>
              </w:rPr>
              <w:t>(</w:t>
            </w:r>
            <w:r w:rsidRPr="00EF2725">
              <w:rPr>
                <w:rFonts w:ascii="Arial" w:hAnsi="Arial" w:cs="Arial"/>
                <w:i/>
                <w:sz w:val="20"/>
                <w:szCs w:val="20"/>
              </w:rPr>
              <w:t>АМГТХЭГ-ын ГУУК-ын хэлтэст б</w:t>
            </w:r>
            <w:r>
              <w:rPr>
                <w:rFonts w:ascii="Arial" w:hAnsi="Arial" w:cs="Arial"/>
                <w:i/>
                <w:sz w:val="20"/>
                <w:szCs w:val="20"/>
              </w:rPr>
              <w:t>ү</w:t>
            </w:r>
            <w:r w:rsidRPr="00EF2725">
              <w:rPr>
                <w:rFonts w:ascii="Arial" w:hAnsi="Arial" w:cs="Arial"/>
                <w:i/>
                <w:sz w:val="20"/>
                <w:szCs w:val="20"/>
              </w:rPr>
              <w:t>ртгэгдсэ</w:t>
            </w:r>
            <w:r w:rsidRPr="00EF2725">
              <w:rPr>
                <w:rFonts w:ascii="Arial" w:hAnsi="Arial" w:cs="Arial"/>
                <w:i/>
                <w:sz w:val="20"/>
                <w:szCs w:val="20"/>
                <w:lang w:val="mn-MN"/>
              </w:rPr>
              <w:t>н</w:t>
            </w:r>
            <w:r w:rsidRPr="00EF2725">
              <w:rPr>
                <w:rFonts w:ascii="Arial" w:hAnsi="Arial" w:cs="Arial"/>
                <w:i/>
                <w:sz w:val="20"/>
                <w:szCs w:val="20"/>
              </w:rPr>
              <w:t>)</w:t>
            </w:r>
            <w:r w:rsidRPr="00EF2725">
              <w:rPr>
                <w:rFonts w:ascii="Arial" w:hAnsi="Arial" w:cs="Arial"/>
                <w:i/>
                <w:iCs/>
                <w:sz w:val="20"/>
                <w:szCs w:val="20"/>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-Тэдгээрийн нийт талбай /га/</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lang w:val="mn-MN"/>
              </w:rPr>
              <w:t>855971.16 га</w:t>
            </w:r>
            <w:r w:rsidRPr="00EF2725">
              <w:rPr>
                <w:rFonts w:ascii="Arial" w:hAnsi="Arial" w:cs="Arial"/>
                <w:b/>
                <w:iCs/>
                <w:sz w:val="20"/>
                <w:szCs w:val="20"/>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rPr>
            </w:pPr>
          </w:p>
        </w:tc>
        <w:tc>
          <w:tcPr>
            <w:tcW w:w="2700" w:type="dxa"/>
          </w:tcPr>
          <w:p w:rsidR="00422BD7" w:rsidRPr="00EF2725" w:rsidRDefault="00422BD7" w:rsidP="007576C1">
            <w:pPr>
              <w:spacing w:before="40" w:after="40"/>
              <w:contextualSpacing/>
              <w:jc w:val="both"/>
              <w:rPr>
                <w:rFonts w:ascii="Arial" w:hAnsi="Arial" w:cs="Arial"/>
                <w:sz w:val="20"/>
                <w:szCs w:val="20"/>
              </w:rPr>
            </w:pPr>
            <w:r w:rsidRPr="00EF2725">
              <w:rPr>
                <w:rFonts w:ascii="Arial" w:hAnsi="Arial" w:cs="Arial"/>
                <w:sz w:val="20"/>
                <w:szCs w:val="20"/>
                <w:lang w:val="mn-MN"/>
              </w:rPr>
              <w:t xml:space="preserve">Тухайн жилд тусгай </w:t>
            </w:r>
            <w:r w:rsidRPr="00EF2725">
              <w:rPr>
                <w:rFonts w:ascii="Arial" w:hAnsi="Arial" w:cs="Arial"/>
                <w:sz w:val="20"/>
                <w:szCs w:val="20"/>
              </w:rPr>
              <w:t>хамгаалалт</w:t>
            </w:r>
            <w:r w:rsidRPr="00EF2725">
              <w:rPr>
                <w:rFonts w:ascii="Arial" w:hAnsi="Arial" w:cs="Arial"/>
                <w:sz w:val="20"/>
                <w:szCs w:val="20"/>
                <w:lang w:val="mn-MN"/>
              </w:rPr>
              <w:t>анд авсан газар нутаг /тоо/</w:t>
            </w:r>
          </w:p>
        </w:tc>
        <w:tc>
          <w:tcPr>
            <w:tcW w:w="2970" w:type="dxa"/>
          </w:tcPr>
          <w:p w:rsidR="00422BD7" w:rsidRPr="00EF2725" w:rsidRDefault="00422BD7" w:rsidP="007576C1">
            <w:pPr>
              <w:contextualSpacing/>
              <w:jc w:val="center"/>
              <w:rPr>
                <w:rFonts w:ascii="Arial" w:hAnsi="Arial" w:cs="Arial"/>
                <w:sz w:val="20"/>
                <w:szCs w:val="20"/>
                <w:lang w:val="mn-MN"/>
              </w:rPr>
            </w:pPr>
            <w:r w:rsidRPr="00EF2725">
              <w:rPr>
                <w:rFonts w:ascii="Arial" w:hAnsi="Arial" w:cs="Arial"/>
                <w:b/>
                <w:sz w:val="20"/>
                <w:szCs w:val="20"/>
              </w:rPr>
              <w:t>3</w:t>
            </w:r>
          </w:p>
          <w:p w:rsidR="00422BD7" w:rsidRPr="00EF2725" w:rsidRDefault="00422BD7" w:rsidP="007576C1">
            <w:pPr>
              <w:contextualSpacing/>
              <w:jc w:val="both"/>
              <w:rPr>
                <w:rFonts w:ascii="Arial" w:hAnsi="Arial" w:cs="Arial"/>
                <w:iCs/>
                <w:sz w:val="20"/>
                <w:szCs w:val="20"/>
              </w:rPr>
            </w:pPr>
            <w:r w:rsidRPr="00EF2725">
              <w:rPr>
                <w:rFonts w:ascii="Arial" w:hAnsi="Arial" w:cs="Arial"/>
                <w:sz w:val="20"/>
                <w:szCs w:val="20"/>
              </w:rPr>
              <w:t>(</w:t>
            </w:r>
            <w:r w:rsidRPr="00EF2725">
              <w:rPr>
                <w:rFonts w:ascii="Arial" w:hAnsi="Arial" w:cs="Arial"/>
                <w:i/>
                <w:sz w:val="20"/>
                <w:szCs w:val="20"/>
                <w:lang w:val="mn-MN"/>
              </w:rPr>
              <w:t>Тайшир сумын Хуримт багийн Түнтгэрийн хад, Номгон уул, Хомбогын өвөр</w:t>
            </w:r>
            <w:r w:rsidRPr="00EF2725">
              <w:rPr>
                <w:rFonts w:ascii="Arial" w:hAnsi="Arial" w:cs="Arial"/>
                <w:i/>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-Тэдгээрийн нийт талбай /га/</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rPr>
            </w:pPr>
            <w:r w:rsidRPr="00EF2725">
              <w:rPr>
                <w:rFonts w:ascii="Arial" w:hAnsi="Arial" w:cs="Arial"/>
                <w:b/>
                <w:iCs/>
                <w:sz w:val="20"/>
                <w:szCs w:val="20"/>
                <w:lang w:val="mn-MN"/>
              </w:rPr>
              <w:t xml:space="preserve">20010.5 </w:t>
            </w:r>
            <w:r w:rsidRPr="00EF2725">
              <w:rPr>
                <w:rFonts w:ascii="Arial" w:hAnsi="Arial" w:cs="Arial"/>
                <w:b/>
                <w:iCs/>
                <w:sz w:val="20"/>
                <w:szCs w:val="20"/>
              </w:rPr>
              <w:t xml:space="preserve">га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8</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lang w:val="mn-MN"/>
              </w:rPr>
              <w:t>Усны сав газрын зөвлөлийн үйл ажиллагаа</w:t>
            </w: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Улсын болон орон нутгийн сав газрын зөвлөл байгуулах шаардалагатай сав газрын тоо</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b/>
                <w:iCs/>
                <w:sz w:val="20"/>
                <w:szCs w:val="20"/>
              </w:rPr>
              <w:t>1</w:t>
            </w:r>
          </w:p>
          <w:p w:rsidR="00422BD7" w:rsidRPr="00EF2725" w:rsidRDefault="00422BD7" w:rsidP="007576C1">
            <w:pPr>
              <w:pStyle w:val="Style3"/>
              <w:spacing w:line="240" w:lineRule="auto"/>
              <w:contextualSpacing/>
              <w:outlineLvl w:val="9"/>
              <w:rPr>
                <w:rFonts w:ascii="Arial" w:hAnsi="Arial" w:cs="Arial"/>
                <w:iCs/>
                <w:sz w:val="20"/>
                <w:szCs w:val="20"/>
              </w:rPr>
            </w:pPr>
            <w:r w:rsidRPr="00EF2725">
              <w:rPr>
                <w:rFonts w:ascii="Arial" w:hAnsi="Arial" w:cs="Arial"/>
                <w:iCs/>
                <w:sz w:val="20"/>
                <w:szCs w:val="20"/>
              </w:rPr>
              <w:t>(</w:t>
            </w:r>
            <w:r w:rsidRPr="00EF2725">
              <w:rPr>
                <w:rFonts w:ascii="Arial" w:hAnsi="Arial" w:cs="Arial"/>
                <w:i/>
                <w:iCs/>
                <w:sz w:val="20"/>
                <w:szCs w:val="20"/>
              </w:rPr>
              <w:t>Баянхонгор, Говь-Алтай Завхан, Увс зэрэг 4 аймгийн нутаг дамжсан Завхан голын сав газрын з</w:t>
            </w:r>
            <w:r>
              <w:rPr>
                <w:rFonts w:ascii="Arial" w:hAnsi="Arial" w:cs="Arial"/>
                <w:i/>
                <w:iCs/>
                <w:sz w:val="20"/>
                <w:szCs w:val="20"/>
              </w:rPr>
              <w:t>ө</w:t>
            </w:r>
            <w:r w:rsidRPr="00EF2725">
              <w:rPr>
                <w:rFonts w:ascii="Arial" w:hAnsi="Arial" w:cs="Arial"/>
                <w:i/>
                <w:iCs/>
                <w:sz w:val="20"/>
                <w:szCs w:val="20"/>
              </w:rPr>
              <w:t>вл</w:t>
            </w:r>
            <w:r>
              <w:rPr>
                <w:rFonts w:ascii="Arial" w:hAnsi="Arial" w:cs="Arial"/>
                <w:i/>
                <w:iCs/>
                <w:sz w:val="20"/>
                <w:szCs w:val="20"/>
              </w:rPr>
              <w:t>ө</w:t>
            </w:r>
            <w:r w:rsidRPr="00EF2725">
              <w:rPr>
                <w:rFonts w:ascii="Arial" w:hAnsi="Arial" w:cs="Arial"/>
                <w:i/>
                <w:iCs/>
                <w:sz w:val="20"/>
                <w:szCs w:val="20"/>
              </w:rPr>
              <w:t xml:space="preserve">лийг </w:t>
            </w:r>
            <w:r w:rsidRPr="00EF2725">
              <w:rPr>
                <w:rFonts w:ascii="Arial" w:hAnsi="Arial" w:cs="Arial"/>
                <w:i/>
                <w:iCs/>
                <w:sz w:val="20"/>
                <w:szCs w:val="20"/>
                <w:lang w:val="mn-MN"/>
              </w:rPr>
              <w:t>байгуулсан.</w:t>
            </w:r>
            <w:r w:rsidRPr="00EF2725">
              <w:rPr>
                <w:rFonts w:ascii="Arial" w:hAnsi="Arial" w:cs="Arial"/>
                <w:i/>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Одоо ажиллаж буй сав газрын зөвлөлийн тоо</w:t>
            </w:r>
          </w:p>
        </w:tc>
        <w:tc>
          <w:tcPr>
            <w:tcW w:w="2970" w:type="dxa"/>
          </w:tcPr>
          <w:p w:rsidR="00422BD7" w:rsidRPr="00EF2725" w:rsidRDefault="00422BD7" w:rsidP="007576C1">
            <w:pPr>
              <w:pStyle w:val="Style3"/>
              <w:spacing w:line="240" w:lineRule="auto"/>
              <w:contextualSpacing/>
              <w:jc w:val="center"/>
              <w:outlineLvl w:val="9"/>
              <w:rPr>
                <w:rFonts w:ascii="Arial" w:hAnsi="Arial" w:cs="Arial"/>
                <w:b/>
                <w:iCs/>
                <w:sz w:val="20"/>
                <w:szCs w:val="20"/>
                <w:lang w:val="mn-MN"/>
              </w:rPr>
            </w:pPr>
            <w:r w:rsidRPr="00EF2725">
              <w:rPr>
                <w:rFonts w:ascii="Arial" w:hAnsi="Arial" w:cs="Arial"/>
                <w:b/>
                <w:iCs/>
                <w:sz w:val="20"/>
                <w:szCs w:val="20"/>
                <w:lang w:val="mn-MN"/>
              </w:rPr>
              <w:t>1</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Тухайн онд шинээр байгуулагдсан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rPr>
            </w:pPr>
            <w:r w:rsidRPr="00EF2725">
              <w:rPr>
                <w:rFonts w:ascii="Arial" w:hAnsi="Arial" w:cs="Arial"/>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rPr>
            </w:pPr>
            <w:r w:rsidRPr="00EF2725">
              <w:rPr>
                <w:rFonts w:ascii="Arial" w:hAnsi="Arial" w:cs="Arial"/>
                <w:sz w:val="20"/>
                <w:szCs w:val="20"/>
                <w:lang w:val="mn-MN"/>
              </w:rPr>
              <w:t>Мэдээллийн сан бүрдүүлэх хууль, тогтоомжийн хэрэгжилт</w:t>
            </w: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Мэдээллийн санд нэгтгэх мэдээ, материалын тоо</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b/>
                <w:iCs/>
                <w:sz w:val="20"/>
                <w:szCs w:val="20"/>
                <w:lang w:val="mn-MN"/>
              </w:rPr>
              <w:t>2</w:t>
            </w:r>
          </w:p>
          <w:p w:rsidR="00422BD7" w:rsidRPr="00EF2725" w:rsidRDefault="00422BD7" w:rsidP="007576C1">
            <w:pPr>
              <w:pStyle w:val="Style3"/>
              <w:spacing w:line="240" w:lineRule="auto"/>
              <w:contextualSpacing/>
              <w:outlineLvl w:val="9"/>
              <w:rPr>
                <w:rFonts w:ascii="Arial" w:hAnsi="Arial" w:cs="Arial"/>
                <w:i/>
                <w:iCs/>
                <w:sz w:val="20"/>
                <w:szCs w:val="20"/>
                <w:lang w:val="mn-MN"/>
              </w:rPr>
            </w:pPr>
            <w:r w:rsidRPr="00EF2725">
              <w:rPr>
                <w:rFonts w:ascii="Arial" w:hAnsi="Arial" w:cs="Arial"/>
                <w:i/>
                <w:iCs/>
                <w:sz w:val="20"/>
                <w:szCs w:val="20"/>
              </w:rPr>
              <w:t xml:space="preserve">( </w:t>
            </w:r>
            <w:r w:rsidRPr="00EF2725">
              <w:rPr>
                <w:rFonts w:ascii="Arial" w:hAnsi="Arial" w:cs="Arial"/>
                <w:i/>
                <w:iCs/>
                <w:sz w:val="20"/>
                <w:szCs w:val="20"/>
                <w:lang w:val="mn-MN"/>
              </w:rPr>
              <w:t xml:space="preserve">Агнуур зохион байгуулалтын </w:t>
            </w:r>
            <w:r w:rsidRPr="00EF2725">
              <w:rPr>
                <w:rFonts w:ascii="Arial" w:hAnsi="Arial" w:cs="Arial"/>
                <w:i/>
                <w:iCs/>
                <w:sz w:val="20"/>
                <w:szCs w:val="20"/>
              </w:rPr>
              <w:t xml:space="preserve"> д</w:t>
            </w:r>
            <w:r>
              <w:rPr>
                <w:rFonts w:ascii="Arial" w:hAnsi="Arial" w:cs="Arial"/>
                <w:i/>
                <w:iCs/>
                <w:sz w:val="20"/>
                <w:szCs w:val="20"/>
              </w:rPr>
              <w:t>ү</w:t>
            </w:r>
            <w:r w:rsidRPr="00EF2725">
              <w:rPr>
                <w:rFonts w:ascii="Arial" w:hAnsi="Arial" w:cs="Arial"/>
                <w:i/>
                <w:iCs/>
                <w:sz w:val="20"/>
                <w:szCs w:val="20"/>
              </w:rPr>
              <w:t>н мэдээ</w:t>
            </w:r>
            <w:r w:rsidRPr="00EF2725">
              <w:rPr>
                <w:rFonts w:ascii="Arial" w:hAnsi="Arial" w:cs="Arial"/>
                <w:i/>
                <w:iCs/>
                <w:sz w:val="20"/>
                <w:szCs w:val="20"/>
                <w:lang w:val="mn-MN"/>
              </w:rPr>
              <w:t>, Заган ойн зохион байгуулалтын дүн мэдээ</w:t>
            </w:r>
            <w:r w:rsidRPr="00EF2725">
              <w:rPr>
                <w:rFonts w:ascii="Arial" w:hAnsi="Arial" w:cs="Arial"/>
                <w:i/>
                <w:iCs/>
                <w:sz w:val="20"/>
                <w:szCs w:val="20"/>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Мэдээллийн санд нэгтгэсэн мэдээ, материалын тоо</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b/>
                <w:iCs/>
                <w:sz w:val="20"/>
                <w:szCs w:val="20"/>
                <w:lang w:val="mn-MN"/>
              </w:rPr>
              <w:t>5</w:t>
            </w:r>
          </w:p>
          <w:p w:rsidR="00422BD7" w:rsidRPr="00EF2725" w:rsidRDefault="00422BD7" w:rsidP="007576C1">
            <w:pPr>
              <w:pStyle w:val="Style3"/>
              <w:spacing w:line="240" w:lineRule="auto"/>
              <w:contextualSpacing/>
              <w:outlineLvl w:val="9"/>
              <w:rPr>
                <w:rFonts w:ascii="Arial" w:hAnsi="Arial" w:cs="Arial"/>
                <w:iCs/>
                <w:sz w:val="20"/>
                <w:szCs w:val="20"/>
                <w:lang w:val="mn-MN"/>
              </w:rPr>
            </w:pPr>
            <w:r w:rsidRPr="00EF2725">
              <w:rPr>
                <w:rFonts w:ascii="Arial" w:hAnsi="Arial" w:cs="Arial"/>
                <w:iCs/>
                <w:sz w:val="20"/>
                <w:szCs w:val="20"/>
              </w:rPr>
              <w:t>(</w:t>
            </w:r>
            <w:r w:rsidRPr="00EF2725">
              <w:rPr>
                <w:rFonts w:ascii="Arial" w:hAnsi="Arial" w:cs="Arial"/>
                <w:i/>
                <w:iCs/>
                <w:sz w:val="20"/>
                <w:szCs w:val="20"/>
                <w:lang w:val="mn-MN"/>
              </w:rPr>
              <w:t xml:space="preserve">Байгаль орчны статистик мэдээлэл, Усны тоо бүргэлийн дүн мэдээ, Агаар бохирдуулах эх үүсвэрүүдийн тоо бүргэлийн дүн мэдээ, Химийн бодисын тооллогын дүн мэдээ, 1989-2011 оны хооронд тохиолдсон байгалийн гамшигт үзүгдэлүүдийн судалгаа </w:t>
            </w:r>
            <w:r w:rsidRPr="00EF2725">
              <w:rPr>
                <w:rFonts w:ascii="Arial" w:hAnsi="Arial" w:cs="Arial"/>
                <w:i/>
                <w:iCs/>
                <w:sz w:val="20"/>
                <w:szCs w:val="20"/>
              </w:rPr>
              <w:t>)</w:t>
            </w:r>
            <w:r w:rsidRPr="00EF2725">
              <w:rPr>
                <w:rFonts w:ascii="Arial" w:hAnsi="Arial" w:cs="Arial"/>
                <w:iCs/>
                <w:sz w:val="20"/>
                <w:szCs w:val="20"/>
              </w:rPr>
              <w:t xml:space="preserve">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Гүйцэтгэлийн хувь</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rPr>
            </w:pPr>
            <w:r w:rsidRPr="00EF2725">
              <w:rPr>
                <w:rFonts w:ascii="Arial" w:hAnsi="Arial" w:cs="Arial"/>
                <w:iCs/>
                <w:sz w:val="20"/>
                <w:szCs w:val="20"/>
              </w:rPr>
              <w:t>100 %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lang w:val="mn-MN"/>
              </w:rPr>
              <w:t xml:space="preserve">БОАЖС-ын 2010 оны А-198 дугаар тушаалаар баталсан журмын заалтын хэрэгжилт </w:t>
            </w: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3.2-р заалт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3.4.1-р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92.3%</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3.4.2-р заалт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90.83%</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3.4.3-р заалт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3.4.4-р заалт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92 %</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3.4.5-р заалт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96%</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3.4.6-р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91.3%</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3.4.7-р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3.4.8-р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99%</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3.4.9-р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3.4.10-р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3.4.11-р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3.4.12-р заалт</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11</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lang w:val="mn-MN"/>
              </w:rPr>
              <w:t xml:space="preserve">Салбарын болон төрийн дээд шагналаар шагнагдсан хүний тоо </w:t>
            </w: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Төрийн дээд шагнал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 xml:space="preserve">Салбарын шагнал </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5</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val="restart"/>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12</w:t>
            </w:r>
          </w:p>
        </w:tc>
        <w:tc>
          <w:tcPr>
            <w:tcW w:w="2200" w:type="dxa"/>
            <w:vMerge w:val="restart"/>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r w:rsidRPr="00EF2725">
              <w:rPr>
                <w:rFonts w:ascii="Arial" w:hAnsi="Arial" w:cs="Arial"/>
                <w:sz w:val="20"/>
                <w:szCs w:val="20"/>
                <w:lang w:val="mn-MN"/>
              </w:rPr>
              <w:t xml:space="preserve">Төрийн албан хаагчдын үйл ажиллагааны үр дүн, мэргэшлийн түвшин, үр дүнгийн тухайн жилийн гэрээний биелэлт </w:t>
            </w: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Үр дүнгийн гэрээ байгуулсан төрийн албан хаагчид-бүгд</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30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Үр дүнгийн гэрээ дүгнүүлсэн төрийн албан хаагчид -бүгд</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30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“А” үнэлгээ авсан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8</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w:t>
            </w:r>
            <w:r w:rsidRPr="00EF2725">
              <w:rPr>
                <w:rFonts w:ascii="Arial" w:hAnsi="Arial" w:cs="Arial"/>
                <w:sz w:val="20"/>
                <w:szCs w:val="20"/>
              </w:rPr>
              <w:t>B</w:t>
            </w:r>
            <w:r w:rsidRPr="00EF2725">
              <w:rPr>
                <w:rFonts w:ascii="Arial" w:hAnsi="Arial" w:cs="Arial"/>
                <w:sz w:val="20"/>
                <w:szCs w:val="20"/>
                <w:lang w:val="mn-MN"/>
              </w:rPr>
              <w:t>” үнэлгээ авсан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rPr>
            </w:pPr>
            <w:r w:rsidRPr="00EF2725">
              <w:rPr>
                <w:rFonts w:ascii="Arial" w:hAnsi="Arial" w:cs="Arial"/>
                <w:iCs/>
                <w:sz w:val="20"/>
                <w:szCs w:val="20"/>
              </w:rPr>
              <w:t>8</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w:t>
            </w:r>
            <w:r w:rsidRPr="00EF2725">
              <w:rPr>
                <w:rFonts w:ascii="Arial" w:hAnsi="Arial" w:cs="Arial"/>
                <w:sz w:val="20"/>
                <w:szCs w:val="20"/>
              </w:rPr>
              <w:t>C</w:t>
            </w:r>
            <w:r w:rsidRPr="00EF2725">
              <w:rPr>
                <w:rFonts w:ascii="Arial" w:hAnsi="Arial" w:cs="Arial"/>
                <w:sz w:val="20"/>
                <w:szCs w:val="20"/>
                <w:lang w:val="mn-MN"/>
              </w:rPr>
              <w:t>” үнэлгээ авсан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10</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w:t>
            </w:r>
            <w:r w:rsidRPr="00EF2725">
              <w:rPr>
                <w:rFonts w:ascii="Arial" w:hAnsi="Arial" w:cs="Arial"/>
                <w:sz w:val="20"/>
                <w:szCs w:val="20"/>
              </w:rPr>
              <w:t>D</w:t>
            </w:r>
            <w:r w:rsidRPr="00EF2725">
              <w:rPr>
                <w:rFonts w:ascii="Arial" w:hAnsi="Arial" w:cs="Arial"/>
                <w:sz w:val="20"/>
                <w:szCs w:val="20"/>
                <w:lang w:val="mn-MN"/>
              </w:rPr>
              <w:t>” үнэлгээ авсан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2</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r w:rsidR="00422BD7" w:rsidRPr="00EF2725" w:rsidTr="007576C1">
        <w:tc>
          <w:tcPr>
            <w:tcW w:w="518" w:type="dxa"/>
            <w:vMerge/>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c>
          <w:tcPr>
            <w:tcW w:w="2200" w:type="dxa"/>
            <w:vMerge/>
          </w:tcPr>
          <w:p w:rsidR="00422BD7" w:rsidRPr="00EF2725" w:rsidRDefault="00422BD7" w:rsidP="007576C1">
            <w:pPr>
              <w:pStyle w:val="Style3"/>
              <w:spacing w:line="240" w:lineRule="auto"/>
              <w:contextualSpacing/>
              <w:jc w:val="center"/>
              <w:outlineLvl w:val="9"/>
              <w:rPr>
                <w:rFonts w:ascii="Arial" w:hAnsi="Arial" w:cs="Arial"/>
                <w:sz w:val="20"/>
                <w:szCs w:val="20"/>
                <w:lang w:val="mn-MN"/>
              </w:rPr>
            </w:pPr>
          </w:p>
        </w:tc>
        <w:tc>
          <w:tcPr>
            <w:tcW w:w="2700" w:type="dxa"/>
          </w:tcPr>
          <w:p w:rsidR="00422BD7" w:rsidRPr="00EF2725" w:rsidRDefault="00422BD7" w:rsidP="007576C1">
            <w:pPr>
              <w:spacing w:before="40" w:after="40"/>
              <w:contextualSpacing/>
              <w:jc w:val="both"/>
              <w:rPr>
                <w:rFonts w:ascii="Arial" w:hAnsi="Arial" w:cs="Arial"/>
                <w:sz w:val="20"/>
                <w:szCs w:val="20"/>
                <w:lang w:val="mn-MN"/>
              </w:rPr>
            </w:pPr>
            <w:r w:rsidRPr="00EF2725">
              <w:rPr>
                <w:rFonts w:ascii="Arial" w:hAnsi="Arial" w:cs="Arial"/>
                <w:sz w:val="20"/>
                <w:szCs w:val="20"/>
                <w:lang w:val="mn-MN"/>
              </w:rPr>
              <w:t>Үүнээс “</w:t>
            </w:r>
            <w:r w:rsidRPr="00EF2725">
              <w:rPr>
                <w:rFonts w:ascii="Arial" w:hAnsi="Arial" w:cs="Arial"/>
                <w:sz w:val="20"/>
                <w:szCs w:val="20"/>
              </w:rPr>
              <w:t>F</w:t>
            </w:r>
            <w:r w:rsidRPr="00EF2725">
              <w:rPr>
                <w:rFonts w:ascii="Arial" w:hAnsi="Arial" w:cs="Arial"/>
                <w:sz w:val="20"/>
                <w:szCs w:val="20"/>
                <w:lang w:val="mn-MN"/>
              </w:rPr>
              <w:t>” үнэлгээ авсан</w:t>
            </w:r>
          </w:p>
        </w:tc>
        <w:tc>
          <w:tcPr>
            <w:tcW w:w="297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r w:rsidRPr="00EF2725">
              <w:rPr>
                <w:rFonts w:ascii="Arial" w:hAnsi="Arial" w:cs="Arial"/>
                <w:iCs/>
                <w:sz w:val="20"/>
                <w:szCs w:val="20"/>
                <w:lang w:val="mn-MN"/>
              </w:rPr>
              <w:t>2</w:t>
            </w:r>
          </w:p>
        </w:tc>
        <w:tc>
          <w:tcPr>
            <w:tcW w:w="1080" w:type="dxa"/>
          </w:tcPr>
          <w:p w:rsidR="00422BD7" w:rsidRPr="00EF2725" w:rsidRDefault="00422BD7" w:rsidP="007576C1">
            <w:pPr>
              <w:pStyle w:val="Style3"/>
              <w:spacing w:line="240" w:lineRule="auto"/>
              <w:contextualSpacing/>
              <w:jc w:val="center"/>
              <w:outlineLvl w:val="9"/>
              <w:rPr>
                <w:rFonts w:ascii="Arial" w:hAnsi="Arial" w:cs="Arial"/>
                <w:iCs/>
                <w:sz w:val="20"/>
                <w:szCs w:val="20"/>
                <w:lang w:val="mn-MN"/>
              </w:rPr>
            </w:pPr>
          </w:p>
        </w:tc>
      </w:tr>
    </w:tbl>
    <w:p w:rsidR="00422BD7" w:rsidRDefault="00422BD7" w:rsidP="00422BD7">
      <w:pPr>
        <w:contextualSpacing/>
        <w:rPr>
          <w:rFonts w:ascii="Arial" w:hAnsi="Arial" w:cs="Arial"/>
          <w:iCs/>
          <w:lang w:val="mn-MN"/>
        </w:rPr>
      </w:pPr>
    </w:p>
    <w:p w:rsidR="00422BD7" w:rsidRDefault="00422BD7" w:rsidP="00422BD7">
      <w:pPr>
        <w:contextualSpacing/>
        <w:jc w:val="center"/>
        <w:rPr>
          <w:rFonts w:ascii="Arial" w:hAnsi="Arial" w:cs="Arial"/>
          <w:lang w:val="mn-MN"/>
        </w:rPr>
      </w:pPr>
    </w:p>
    <w:p w:rsidR="00422BD7" w:rsidRDefault="00422BD7" w:rsidP="00422BD7">
      <w:pPr>
        <w:contextualSpacing/>
        <w:jc w:val="center"/>
        <w:rPr>
          <w:rFonts w:ascii="Arial" w:hAnsi="Arial" w:cs="Arial"/>
          <w:lang w:val="mn-MN"/>
        </w:rPr>
      </w:pPr>
    </w:p>
    <w:p w:rsidR="00422BD7" w:rsidRPr="0057000B" w:rsidRDefault="00422BD7" w:rsidP="00422BD7">
      <w:pPr>
        <w:contextualSpacing/>
        <w:jc w:val="center"/>
        <w:rPr>
          <w:rFonts w:ascii="Arial" w:hAnsi="Arial" w:cs="Arial"/>
          <w:lang w:val="mn-MN"/>
        </w:rPr>
      </w:pPr>
      <w:r w:rsidRPr="0057000B">
        <w:rPr>
          <w:rFonts w:ascii="Arial" w:hAnsi="Arial" w:cs="Arial"/>
        </w:rPr>
        <w:t>Тайлан бичсэн:</w:t>
      </w:r>
    </w:p>
    <w:p w:rsidR="00422BD7" w:rsidRDefault="00422BD7" w:rsidP="00422BD7">
      <w:pPr>
        <w:ind w:left="86"/>
        <w:contextualSpacing/>
        <w:rPr>
          <w:rFonts w:ascii="Arial" w:hAnsi="Arial" w:cs="Arial"/>
          <w:lang w:val="mn-MN"/>
        </w:rPr>
      </w:pPr>
      <w:r w:rsidRPr="0057000B">
        <w:rPr>
          <w:rFonts w:ascii="Arial" w:hAnsi="Arial" w:cs="Arial"/>
        </w:rPr>
        <w:t xml:space="preserve">                        </w:t>
      </w:r>
      <w:r>
        <w:rPr>
          <w:rFonts w:ascii="Arial" w:hAnsi="Arial" w:cs="Arial"/>
        </w:rPr>
        <w:t xml:space="preserve">               </w:t>
      </w:r>
    </w:p>
    <w:p w:rsidR="00422BD7" w:rsidRDefault="00422BD7" w:rsidP="00422BD7">
      <w:pPr>
        <w:ind w:left="86"/>
        <w:contextualSpacing/>
        <w:rPr>
          <w:rFonts w:ascii="Arial" w:hAnsi="Arial" w:cs="Arial"/>
        </w:rPr>
      </w:pPr>
      <w:r>
        <w:rPr>
          <w:rFonts w:ascii="Arial" w:hAnsi="Arial" w:cs="Arial"/>
          <w:lang w:val="mn-MN"/>
        </w:rPr>
        <w:t xml:space="preserve">                           </w:t>
      </w:r>
      <w:r>
        <w:rPr>
          <w:rFonts w:ascii="Arial" w:hAnsi="Arial" w:cs="Arial"/>
        </w:rPr>
        <w:t xml:space="preserve">  </w:t>
      </w:r>
      <w:r>
        <w:rPr>
          <w:rFonts w:ascii="Arial" w:hAnsi="Arial" w:cs="Arial"/>
          <w:lang w:val="mn-MN"/>
        </w:rPr>
        <w:t>Ахлах м</w:t>
      </w:r>
      <w:r w:rsidRPr="0057000B">
        <w:rPr>
          <w:rFonts w:ascii="Arial" w:hAnsi="Arial" w:cs="Arial"/>
        </w:rPr>
        <w:t xml:space="preserve">эргэжилтэн    </w:t>
      </w:r>
      <w:r>
        <w:rPr>
          <w:rFonts w:ascii="Arial" w:hAnsi="Arial" w:cs="Arial"/>
        </w:rPr>
        <w:t xml:space="preserve">  </w:t>
      </w:r>
      <w:r w:rsidRPr="0057000B">
        <w:rPr>
          <w:rFonts w:ascii="Arial" w:hAnsi="Arial" w:cs="Arial"/>
        </w:rPr>
        <w:t xml:space="preserve">                 Я.Жаргалцэцэг</w:t>
      </w:r>
    </w:p>
    <w:p w:rsidR="00422BD7" w:rsidRPr="0057000B" w:rsidRDefault="00422BD7" w:rsidP="00422BD7">
      <w:pPr>
        <w:ind w:left="86"/>
        <w:contextualSpacing/>
        <w:rPr>
          <w:rFonts w:ascii="Arial" w:hAnsi="Arial" w:cs="Arial"/>
        </w:rPr>
      </w:pPr>
    </w:p>
    <w:p w:rsidR="00422BD7" w:rsidRDefault="00422BD7" w:rsidP="00422BD7">
      <w:pPr>
        <w:ind w:left="86"/>
        <w:contextualSpacing/>
        <w:rPr>
          <w:rFonts w:ascii="Arial" w:hAnsi="Arial" w:cs="Arial"/>
        </w:rPr>
      </w:pPr>
      <w:r w:rsidRPr="0057000B">
        <w:rPr>
          <w:rFonts w:ascii="Arial" w:hAnsi="Arial" w:cs="Arial"/>
        </w:rPr>
        <w:t xml:space="preserve">                    </w:t>
      </w:r>
      <w:r>
        <w:rPr>
          <w:rFonts w:ascii="Arial" w:hAnsi="Arial" w:cs="Arial"/>
        </w:rPr>
        <w:t xml:space="preserve">                   </w:t>
      </w:r>
      <w:r>
        <w:rPr>
          <w:rFonts w:ascii="Arial" w:hAnsi="Arial" w:cs="Arial"/>
          <w:lang w:val="mn-MN"/>
        </w:rPr>
        <w:t>Мэргэжилтэн</w:t>
      </w:r>
      <w:r>
        <w:rPr>
          <w:rFonts w:ascii="Arial" w:hAnsi="Arial" w:cs="Arial"/>
        </w:rPr>
        <w:t xml:space="preserve"> </w:t>
      </w:r>
      <w:r>
        <w:rPr>
          <w:rFonts w:ascii="Arial" w:hAnsi="Arial" w:cs="Arial"/>
          <w:lang w:val="mn-MN"/>
        </w:rPr>
        <w:t xml:space="preserve">                     </w:t>
      </w:r>
      <w:r w:rsidRPr="0057000B">
        <w:rPr>
          <w:rFonts w:ascii="Arial" w:hAnsi="Arial" w:cs="Arial"/>
        </w:rPr>
        <w:t xml:space="preserve"> Г.Олонбаатар</w:t>
      </w:r>
    </w:p>
    <w:p w:rsidR="00422BD7" w:rsidRPr="0057000B" w:rsidRDefault="00422BD7" w:rsidP="00422BD7">
      <w:pPr>
        <w:ind w:left="86"/>
        <w:contextualSpacing/>
        <w:rPr>
          <w:rFonts w:ascii="Arial" w:hAnsi="Arial" w:cs="Arial"/>
        </w:rPr>
      </w:pPr>
    </w:p>
    <w:p w:rsidR="00422BD7" w:rsidRDefault="00422BD7" w:rsidP="00422BD7">
      <w:pPr>
        <w:ind w:left="86"/>
        <w:contextualSpacing/>
        <w:rPr>
          <w:rFonts w:ascii="Arial" w:hAnsi="Arial" w:cs="Arial"/>
        </w:rPr>
      </w:pPr>
      <w:r w:rsidRPr="0057000B">
        <w:rPr>
          <w:rFonts w:ascii="Arial" w:hAnsi="Arial" w:cs="Arial"/>
        </w:rPr>
        <w:t xml:space="preserve">                                                                   </w:t>
      </w:r>
      <w:r>
        <w:rPr>
          <w:rFonts w:ascii="Arial" w:hAnsi="Arial" w:cs="Arial"/>
        </w:rPr>
        <w:t xml:space="preserve">       </w:t>
      </w:r>
      <w:r w:rsidRPr="0057000B">
        <w:rPr>
          <w:rFonts w:ascii="Arial" w:hAnsi="Arial" w:cs="Arial"/>
        </w:rPr>
        <w:t xml:space="preserve"> </w:t>
      </w:r>
      <w:r>
        <w:rPr>
          <w:rFonts w:ascii="Arial" w:hAnsi="Arial" w:cs="Arial"/>
          <w:lang w:val="mn-MN"/>
        </w:rPr>
        <w:t xml:space="preserve">         </w:t>
      </w:r>
      <w:r w:rsidRPr="0057000B">
        <w:rPr>
          <w:rFonts w:ascii="Arial" w:hAnsi="Arial" w:cs="Arial"/>
        </w:rPr>
        <w:t xml:space="preserve"> Д.М</w:t>
      </w:r>
      <w:r>
        <w:rPr>
          <w:rFonts w:ascii="Arial" w:hAnsi="Arial" w:cs="Arial"/>
        </w:rPr>
        <w:t>ө</w:t>
      </w:r>
      <w:r w:rsidRPr="0057000B">
        <w:rPr>
          <w:rFonts w:ascii="Arial" w:hAnsi="Arial" w:cs="Arial"/>
        </w:rPr>
        <w:t>нг</w:t>
      </w:r>
      <w:r>
        <w:rPr>
          <w:rFonts w:ascii="Arial" w:hAnsi="Arial" w:cs="Arial"/>
        </w:rPr>
        <w:t>ө</w:t>
      </w:r>
      <w:r w:rsidRPr="0057000B">
        <w:rPr>
          <w:rFonts w:ascii="Arial" w:hAnsi="Arial" w:cs="Arial"/>
        </w:rPr>
        <w:t>нчимэг</w:t>
      </w:r>
    </w:p>
    <w:p w:rsidR="00422BD7" w:rsidRPr="0057000B" w:rsidRDefault="00422BD7" w:rsidP="00422BD7">
      <w:pPr>
        <w:ind w:left="86"/>
        <w:contextualSpacing/>
        <w:rPr>
          <w:rFonts w:ascii="Arial" w:hAnsi="Arial" w:cs="Arial"/>
        </w:rPr>
      </w:pPr>
    </w:p>
    <w:p w:rsidR="00422BD7" w:rsidRDefault="00422BD7" w:rsidP="00422BD7">
      <w:pPr>
        <w:ind w:left="86"/>
        <w:contextualSpacing/>
        <w:rPr>
          <w:rFonts w:ascii="Arial" w:hAnsi="Arial" w:cs="Arial"/>
        </w:rPr>
      </w:pPr>
      <w:r w:rsidRPr="0057000B">
        <w:rPr>
          <w:rFonts w:ascii="Arial" w:hAnsi="Arial" w:cs="Arial"/>
        </w:rPr>
        <w:t xml:space="preserve">                                                             </w:t>
      </w:r>
      <w:r>
        <w:rPr>
          <w:rFonts w:ascii="Arial" w:hAnsi="Arial" w:cs="Arial"/>
        </w:rPr>
        <w:t xml:space="preserve">               </w:t>
      </w:r>
      <w:r>
        <w:rPr>
          <w:rFonts w:ascii="Arial" w:hAnsi="Arial" w:cs="Arial"/>
          <w:lang w:val="mn-MN"/>
        </w:rPr>
        <w:t xml:space="preserve">         </w:t>
      </w:r>
      <w:r w:rsidRPr="0057000B">
        <w:rPr>
          <w:rFonts w:ascii="Arial" w:hAnsi="Arial" w:cs="Arial"/>
        </w:rPr>
        <w:t>Б.П</w:t>
      </w:r>
      <w:r>
        <w:rPr>
          <w:rFonts w:ascii="Arial" w:hAnsi="Arial" w:cs="Arial"/>
        </w:rPr>
        <w:t>ү</w:t>
      </w:r>
      <w:r w:rsidRPr="0057000B">
        <w:rPr>
          <w:rFonts w:ascii="Arial" w:hAnsi="Arial" w:cs="Arial"/>
        </w:rPr>
        <w:t xml:space="preserve">рэвдорж </w:t>
      </w:r>
    </w:p>
    <w:p w:rsidR="00422BD7" w:rsidRPr="0057000B" w:rsidRDefault="00422BD7" w:rsidP="00422BD7">
      <w:pPr>
        <w:ind w:left="86"/>
        <w:contextualSpacing/>
        <w:rPr>
          <w:rFonts w:ascii="Arial" w:hAnsi="Arial" w:cs="Arial"/>
        </w:rPr>
      </w:pPr>
      <w:r w:rsidRPr="0057000B">
        <w:rPr>
          <w:rFonts w:ascii="Arial" w:hAnsi="Arial" w:cs="Arial"/>
        </w:rPr>
        <w:t xml:space="preserve">                          </w:t>
      </w:r>
    </w:p>
    <w:p w:rsidR="00422BD7" w:rsidRDefault="00422BD7" w:rsidP="00422BD7">
      <w:pPr>
        <w:ind w:left="86"/>
        <w:contextualSpacing/>
        <w:rPr>
          <w:rFonts w:ascii="Arial" w:hAnsi="Arial" w:cs="Arial"/>
          <w:lang w:val="mn-MN"/>
        </w:rPr>
      </w:pPr>
      <w:r w:rsidRPr="0057000B">
        <w:rPr>
          <w:rFonts w:ascii="Arial" w:hAnsi="Arial" w:cs="Arial"/>
        </w:rPr>
        <w:t xml:space="preserve">           </w:t>
      </w:r>
      <w:r>
        <w:rPr>
          <w:rFonts w:ascii="Arial" w:hAnsi="Arial" w:cs="Arial"/>
        </w:rPr>
        <w:t xml:space="preserve">                       </w:t>
      </w:r>
      <w:r w:rsidRPr="0057000B">
        <w:rPr>
          <w:rFonts w:ascii="Arial" w:hAnsi="Arial" w:cs="Arial"/>
        </w:rPr>
        <w:t xml:space="preserve"> </w:t>
      </w:r>
      <w:r>
        <w:rPr>
          <w:rFonts w:ascii="Arial" w:hAnsi="Arial" w:cs="Arial"/>
          <w:lang w:val="mn-MN"/>
        </w:rPr>
        <w:t xml:space="preserve">                                                   </w:t>
      </w:r>
      <w:r w:rsidRPr="0057000B">
        <w:rPr>
          <w:rFonts w:ascii="Arial" w:hAnsi="Arial" w:cs="Arial"/>
        </w:rPr>
        <w:t>Б.Золжаргал</w:t>
      </w:r>
    </w:p>
    <w:p w:rsidR="00422BD7" w:rsidRPr="008617EB" w:rsidRDefault="00422BD7" w:rsidP="00422BD7">
      <w:pPr>
        <w:ind w:left="86"/>
        <w:contextualSpacing/>
        <w:rPr>
          <w:rFonts w:ascii="Arial" w:hAnsi="Arial" w:cs="Arial"/>
          <w:lang w:val="mn-MN"/>
        </w:rPr>
      </w:pPr>
    </w:p>
    <w:p w:rsidR="00422BD7" w:rsidRPr="0014423F" w:rsidRDefault="00422BD7" w:rsidP="00422BD7">
      <w:pPr>
        <w:ind w:left="86"/>
        <w:rPr>
          <w:rFonts w:ascii="Arial" w:hAnsi="Arial" w:cs="Arial"/>
          <w:lang w:val="mn-MN"/>
        </w:rPr>
      </w:pPr>
      <w:r>
        <w:rPr>
          <w:rFonts w:ascii="Arial" w:hAnsi="Arial" w:cs="Arial"/>
          <w:lang w:val="mn-MN"/>
        </w:rPr>
        <w:t xml:space="preserve">                       </w:t>
      </w:r>
      <w:r w:rsidRPr="0014423F">
        <w:rPr>
          <w:rFonts w:ascii="Arial" w:hAnsi="Arial" w:cs="Arial"/>
          <w:lang w:val="mn-MN"/>
        </w:rPr>
        <w:t xml:space="preserve">   Байгаль хамгаалагч                          М.Наранцацрал</w:t>
      </w:r>
    </w:p>
    <w:p w:rsidR="00422BD7" w:rsidRPr="008617EB" w:rsidRDefault="00422BD7" w:rsidP="00422BD7">
      <w:pPr>
        <w:ind w:left="86"/>
        <w:contextualSpacing/>
        <w:rPr>
          <w:rFonts w:ascii="Arial" w:hAnsi="Arial" w:cs="Arial"/>
          <w:lang w:val="mn-MN"/>
        </w:rPr>
      </w:pPr>
    </w:p>
    <w:p w:rsidR="00422BD7" w:rsidRPr="0057000B" w:rsidRDefault="00422BD7" w:rsidP="00422BD7">
      <w:pPr>
        <w:ind w:left="86"/>
        <w:contextualSpacing/>
        <w:rPr>
          <w:rFonts w:ascii="Arial" w:hAnsi="Arial" w:cs="Arial"/>
        </w:rPr>
      </w:pPr>
    </w:p>
    <w:p w:rsidR="00422BD7" w:rsidRDefault="00422BD7" w:rsidP="00422BD7">
      <w:pPr>
        <w:ind w:left="86"/>
        <w:contextualSpacing/>
        <w:rPr>
          <w:rFonts w:ascii="Arial" w:hAnsi="Arial" w:cs="Arial"/>
        </w:rPr>
      </w:pPr>
      <w:r>
        <w:rPr>
          <w:rFonts w:ascii="Arial" w:hAnsi="Arial" w:cs="Arial"/>
        </w:rPr>
        <w:t xml:space="preserve">        </w:t>
      </w:r>
      <w:r w:rsidRPr="0057000B">
        <w:rPr>
          <w:rFonts w:ascii="Arial" w:hAnsi="Arial" w:cs="Arial"/>
        </w:rPr>
        <w:t xml:space="preserve">                                   </w:t>
      </w:r>
    </w:p>
    <w:p w:rsidR="00422BD7" w:rsidRPr="0057000B" w:rsidRDefault="00422BD7" w:rsidP="00422BD7">
      <w:pPr>
        <w:ind w:left="86"/>
        <w:contextualSpacing/>
        <w:jc w:val="center"/>
        <w:rPr>
          <w:rFonts w:ascii="Arial" w:hAnsi="Arial" w:cs="Arial"/>
        </w:rPr>
      </w:pPr>
      <w:r w:rsidRPr="0057000B">
        <w:rPr>
          <w:rFonts w:ascii="Arial" w:hAnsi="Arial" w:cs="Arial"/>
        </w:rPr>
        <w:t>Тайлан</w:t>
      </w:r>
      <w:r>
        <w:rPr>
          <w:rFonts w:ascii="Arial" w:hAnsi="Arial" w:cs="Arial"/>
          <w:lang w:val="mn-MN"/>
        </w:rPr>
        <w:t>г</w:t>
      </w:r>
      <w:r w:rsidRPr="0057000B">
        <w:rPr>
          <w:rFonts w:ascii="Arial" w:hAnsi="Arial" w:cs="Arial"/>
        </w:rPr>
        <w:t xml:space="preserve"> хянасан:</w:t>
      </w:r>
    </w:p>
    <w:p w:rsidR="00422BD7" w:rsidRDefault="00422BD7" w:rsidP="00422BD7">
      <w:pPr>
        <w:ind w:left="90"/>
        <w:contextualSpacing/>
        <w:jc w:val="center"/>
        <w:rPr>
          <w:rFonts w:ascii="Arial" w:hAnsi="Arial" w:cs="Arial"/>
          <w:lang w:val="mn-MN"/>
        </w:rPr>
      </w:pPr>
    </w:p>
    <w:p w:rsidR="00422BD7" w:rsidRPr="004C1B06" w:rsidRDefault="00422BD7" w:rsidP="00422BD7">
      <w:pPr>
        <w:ind w:left="90"/>
        <w:contextualSpacing/>
        <w:jc w:val="center"/>
        <w:rPr>
          <w:rFonts w:ascii="Arial" w:hAnsi="Arial" w:cs="Arial"/>
          <w:lang w:val="mn-MN"/>
        </w:rPr>
      </w:pPr>
      <w:r>
        <w:rPr>
          <w:rFonts w:ascii="Arial" w:hAnsi="Arial" w:cs="Arial"/>
          <w:lang w:val="mn-MN"/>
        </w:rPr>
        <w:t>Д</w:t>
      </w:r>
      <w:r>
        <w:rPr>
          <w:rFonts w:ascii="Arial" w:hAnsi="Arial" w:cs="Arial"/>
        </w:rPr>
        <w:t xml:space="preserve">арга        </w:t>
      </w:r>
      <w:r w:rsidRPr="0057000B">
        <w:rPr>
          <w:rFonts w:ascii="Arial" w:hAnsi="Arial" w:cs="Arial"/>
        </w:rPr>
        <w:t xml:space="preserve">    </w:t>
      </w:r>
      <w:r>
        <w:rPr>
          <w:rFonts w:ascii="Arial" w:hAnsi="Arial" w:cs="Arial"/>
          <w:lang w:val="mn-MN"/>
        </w:rPr>
        <w:t xml:space="preserve">               </w:t>
      </w:r>
      <w:r w:rsidRPr="0057000B">
        <w:rPr>
          <w:rFonts w:ascii="Arial" w:hAnsi="Arial" w:cs="Arial"/>
        </w:rPr>
        <w:t xml:space="preserve">  Л.Т</w:t>
      </w:r>
      <w:r>
        <w:rPr>
          <w:rFonts w:ascii="Arial" w:hAnsi="Arial" w:cs="Arial"/>
        </w:rPr>
        <w:t>ү</w:t>
      </w:r>
      <w:r w:rsidRPr="0057000B">
        <w:rPr>
          <w:rFonts w:ascii="Arial" w:hAnsi="Arial" w:cs="Arial"/>
        </w:rPr>
        <w:t>вд</w:t>
      </w:r>
    </w:p>
    <w:p w:rsidR="00422BD7" w:rsidRDefault="00422BD7" w:rsidP="00422BD7">
      <w:pPr>
        <w:ind w:left="90"/>
        <w:contextualSpacing/>
        <w:jc w:val="center"/>
        <w:rPr>
          <w:rFonts w:ascii="Arial" w:hAnsi="Arial" w:cs="Arial"/>
        </w:rPr>
      </w:pPr>
    </w:p>
    <w:p w:rsidR="00422BD7" w:rsidRDefault="00422BD7" w:rsidP="00422BD7">
      <w:pPr>
        <w:ind w:left="90"/>
        <w:contextualSpacing/>
        <w:jc w:val="center"/>
        <w:rPr>
          <w:rFonts w:ascii="Arial" w:hAnsi="Arial" w:cs="Arial"/>
        </w:rPr>
      </w:pPr>
    </w:p>
    <w:p w:rsidR="00422BD7" w:rsidRPr="003E47F9" w:rsidRDefault="00422BD7" w:rsidP="00422BD7">
      <w:pPr>
        <w:contextualSpacing/>
        <w:rPr>
          <w:rFonts w:ascii="Arial" w:hAnsi="Arial" w:cs="Arial"/>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lang w:val="mn-MN"/>
        </w:rPr>
      </w:pPr>
    </w:p>
    <w:p w:rsidR="00422BD7" w:rsidRPr="0014423F" w:rsidRDefault="00422BD7" w:rsidP="00422BD7">
      <w:pPr>
        <w:spacing w:line="276" w:lineRule="auto"/>
        <w:ind w:left="90"/>
        <w:jc w:val="center"/>
        <w:rPr>
          <w:rFonts w:ascii="Arial" w:hAnsi="Arial" w:cs="Arial"/>
        </w:rPr>
      </w:pPr>
    </w:p>
    <w:p w:rsidR="00422BD7" w:rsidRPr="0014423F" w:rsidRDefault="00422BD7" w:rsidP="00422BD7">
      <w:pPr>
        <w:spacing w:line="276" w:lineRule="auto"/>
        <w:ind w:left="90"/>
        <w:jc w:val="center"/>
        <w:rPr>
          <w:rFonts w:ascii="Arial" w:hAnsi="Arial" w:cs="Arial"/>
          <w:iCs/>
        </w:rPr>
      </w:pPr>
      <w:r w:rsidRPr="0014423F">
        <w:rPr>
          <w:rFonts w:ascii="Arial" w:hAnsi="Arial" w:cs="Arial"/>
        </w:rPr>
        <w:t xml:space="preserve">                                                                   </w:t>
      </w:r>
      <w:r w:rsidRPr="0014423F">
        <w:rPr>
          <w:rFonts w:ascii="Arial" w:hAnsi="Arial" w:cs="Arial"/>
          <w:iCs/>
        </w:rPr>
        <w:t xml:space="preserve"> </w:t>
      </w:r>
    </w:p>
    <w:p w:rsidR="00422BD7" w:rsidRPr="0014423F" w:rsidRDefault="00422BD7" w:rsidP="00422BD7">
      <w:pPr>
        <w:spacing w:line="276" w:lineRule="auto"/>
        <w:ind w:left="90"/>
        <w:jc w:val="center"/>
        <w:rPr>
          <w:rFonts w:ascii="Arial" w:hAnsi="Arial" w:cs="Arial"/>
          <w:i/>
          <w:iCs/>
          <w:lang w:val="mn-MN"/>
        </w:rPr>
      </w:pPr>
      <w:r w:rsidRPr="0014423F">
        <w:rPr>
          <w:rFonts w:ascii="Arial" w:hAnsi="Arial" w:cs="Arial"/>
          <w:i/>
          <w:iCs/>
        </w:rPr>
        <w:t xml:space="preserve">                                                                               </w:t>
      </w:r>
    </w:p>
    <w:p w:rsidR="0060728F" w:rsidRPr="00422BD7" w:rsidRDefault="0060728F" w:rsidP="00422BD7"/>
    <w:sectPr w:rsidR="0060728F" w:rsidRPr="00422BD7" w:rsidSect="00E9159F">
      <w:headerReference w:type="default" r:id="rId23"/>
      <w:footerReference w:type="default" r:id="rId24"/>
      <w:pgSz w:w="11907" w:h="16839" w:code="9"/>
      <w:pgMar w:top="1134" w:right="851" w:bottom="1134" w:left="1701" w:header="720" w:footer="1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3A" w:rsidRDefault="0015183A" w:rsidP="00E9159F">
      <w:r>
        <w:separator/>
      </w:r>
    </w:p>
  </w:endnote>
  <w:endnote w:type="continuationSeparator" w:id="1">
    <w:p w:rsidR="0015183A" w:rsidRDefault="0015183A" w:rsidP="00E915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Mon">
    <w:panose1 w:val="020B7200000000000000"/>
    <w:charset w:val="00"/>
    <w:family w:val="swiss"/>
    <w:pitch w:val="variable"/>
    <w:sig w:usb0="80000207" w:usb1="0000004A" w:usb2="00000000" w:usb3="00000000" w:csb0="00000001" w:csb1="00000000"/>
  </w:font>
  <w:font w:name="SUNA 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5"/>
      <w:docPartObj>
        <w:docPartGallery w:val="Page Numbers (Bottom of Page)"/>
        <w:docPartUnique/>
      </w:docPartObj>
    </w:sdtPr>
    <w:sdtContent>
      <w:p w:rsidR="008C6D28" w:rsidRDefault="001820FF">
        <w:pPr>
          <w:pStyle w:val="Footer"/>
          <w:jc w:val="right"/>
        </w:pPr>
        <w:fldSimple w:instr=" PAGE   \* MERGEFORMAT ">
          <w:r w:rsidR="00422BD7">
            <w:rPr>
              <w:noProof/>
            </w:rPr>
            <w:t>28</w:t>
          </w:r>
        </w:fldSimple>
      </w:p>
    </w:sdtContent>
  </w:sdt>
  <w:p w:rsidR="008C6D28" w:rsidRPr="00764E1B" w:rsidRDefault="008C6D28" w:rsidP="00764E1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3A" w:rsidRDefault="0015183A" w:rsidP="00E9159F">
      <w:r>
        <w:separator/>
      </w:r>
    </w:p>
  </w:footnote>
  <w:footnote w:type="continuationSeparator" w:id="1">
    <w:p w:rsidR="0015183A" w:rsidRDefault="0015183A" w:rsidP="00E91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8C6D28" w:rsidRPr="00E924A8">
      <w:trPr>
        <w:trHeight w:val="288"/>
      </w:trPr>
      <w:sdt>
        <w:sdtPr>
          <w:rPr>
            <w:rFonts w:ascii="Arial" w:eastAsiaTheme="majorEastAsia" w:hAnsi="Arial" w:cs="Arial"/>
            <w:b/>
            <w:i/>
            <w:sz w:val="20"/>
            <w:szCs w:val="20"/>
          </w:rPr>
          <w:alias w:val="Title"/>
          <w:id w:val="77761602"/>
          <w:placeholder>
            <w:docPart w:val="A26BA925B73E470690E7A6DF5048616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C6D28" w:rsidRPr="00E924A8" w:rsidRDefault="008C6D28" w:rsidP="00B2054C">
              <w:pPr>
                <w:pStyle w:val="Header"/>
                <w:jc w:val="right"/>
                <w:rPr>
                  <w:rFonts w:asciiTheme="majorHAnsi" w:eastAsiaTheme="majorEastAsia" w:hAnsiTheme="majorHAnsi" w:cstheme="majorBidi"/>
                  <w:sz w:val="36"/>
                  <w:szCs w:val="36"/>
                </w:rPr>
              </w:pPr>
              <w:r w:rsidRPr="00E924A8">
                <w:rPr>
                  <w:rFonts w:ascii="Arial" w:eastAsiaTheme="majorEastAsia" w:hAnsi="Arial" w:cs="Arial"/>
                  <w:b/>
                  <w:i/>
                  <w:sz w:val="20"/>
                  <w:szCs w:val="20"/>
                  <w:lang w:val="mn-MN"/>
                </w:rPr>
                <w:t>Байгаль орчин, аялал жуулчлалын газрын үйл ажиллагааны тайлан</w:t>
              </w:r>
            </w:p>
          </w:tc>
        </w:sdtContent>
      </w:sdt>
      <w:tc>
        <w:tcPr>
          <w:tcW w:w="1105" w:type="dxa"/>
        </w:tcPr>
        <w:p w:rsidR="008C6D28" w:rsidRPr="00E924A8" w:rsidRDefault="008C6D28" w:rsidP="00764E1B">
          <w:pPr>
            <w:pStyle w:val="Header"/>
            <w:rPr>
              <w:rFonts w:ascii="Arial" w:eastAsiaTheme="majorEastAsia" w:hAnsi="Arial" w:cs="Arial"/>
              <w:b/>
              <w:bCs/>
              <w:sz w:val="36"/>
              <w:szCs w:val="36"/>
            </w:rPr>
          </w:pPr>
          <w:r w:rsidRPr="00E924A8">
            <w:rPr>
              <w:rFonts w:ascii="Arial" w:eastAsiaTheme="majorEastAsia" w:hAnsi="Arial" w:cs="Arial"/>
              <w:b/>
              <w:bCs/>
              <w:sz w:val="36"/>
              <w:szCs w:val="36"/>
            </w:rPr>
            <w:t>2011</w:t>
          </w:r>
        </w:p>
      </w:tc>
    </w:tr>
  </w:tbl>
  <w:p w:rsidR="008C6D28" w:rsidRPr="00E924A8" w:rsidRDefault="008C6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3"/>
      </v:shape>
    </w:pict>
  </w:numPicBullet>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6C7674"/>
    <w:multiLevelType w:val="hybridMultilevel"/>
    <w:tmpl w:val="16F07B6C"/>
    <w:lvl w:ilvl="0" w:tplc="DB12D1D2">
      <w:start w:val="2010"/>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087C3262"/>
    <w:multiLevelType w:val="hybridMultilevel"/>
    <w:tmpl w:val="E1F87948"/>
    <w:lvl w:ilvl="0" w:tplc="FB9E650C">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92624"/>
    <w:multiLevelType w:val="hybridMultilevel"/>
    <w:tmpl w:val="84A8AC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30F04"/>
    <w:multiLevelType w:val="hybridMultilevel"/>
    <w:tmpl w:val="AFA6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1AF"/>
    <w:multiLevelType w:val="hybridMultilevel"/>
    <w:tmpl w:val="136E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525CE"/>
    <w:multiLevelType w:val="hybridMultilevel"/>
    <w:tmpl w:val="31AA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D001B"/>
    <w:multiLevelType w:val="hybridMultilevel"/>
    <w:tmpl w:val="4DE244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D42F8"/>
    <w:multiLevelType w:val="hybridMultilevel"/>
    <w:tmpl w:val="823E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03B3E"/>
    <w:multiLevelType w:val="hybridMultilevel"/>
    <w:tmpl w:val="5DA04240"/>
    <w:lvl w:ilvl="0" w:tplc="A238E6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3331F"/>
    <w:multiLevelType w:val="hybridMultilevel"/>
    <w:tmpl w:val="25523FD4"/>
    <w:lvl w:ilvl="0" w:tplc="7D2A55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C3752"/>
    <w:multiLevelType w:val="hybridMultilevel"/>
    <w:tmpl w:val="E07C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33179"/>
    <w:multiLevelType w:val="hybridMultilevel"/>
    <w:tmpl w:val="175EDDC8"/>
    <w:lvl w:ilvl="0" w:tplc="68002AFA">
      <w:start w:val="201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F24C1"/>
    <w:multiLevelType w:val="hybridMultilevel"/>
    <w:tmpl w:val="0EBA723C"/>
    <w:lvl w:ilvl="0" w:tplc="99BC3C92">
      <w:start w:val="1"/>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C95E33"/>
    <w:multiLevelType w:val="hybridMultilevel"/>
    <w:tmpl w:val="66927986"/>
    <w:lvl w:ilvl="0" w:tplc="CB8EA5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08224F1"/>
    <w:multiLevelType w:val="hybridMultilevel"/>
    <w:tmpl w:val="F0F45C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0D0597"/>
    <w:multiLevelType w:val="hybridMultilevel"/>
    <w:tmpl w:val="22489402"/>
    <w:lvl w:ilvl="0" w:tplc="E19A73A6">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33B0DE1"/>
    <w:multiLevelType w:val="hybridMultilevel"/>
    <w:tmpl w:val="2546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DB5F23"/>
    <w:multiLevelType w:val="multilevel"/>
    <w:tmpl w:val="0E94C35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3E0A4119"/>
    <w:multiLevelType w:val="hybridMultilevel"/>
    <w:tmpl w:val="85D00D08"/>
    <w:lvl w:ilvl="0" w:tplc="FF5E73E4">
      <w:start w:val="2010"/>
      <w:numFmt w:val="decimal"/>
      <w:lvlText w:val="%1"/>
      <w:lvlJc w:val="left"/>
      <w:pPr>
        <w:ind w:left="90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7466D"/>
    <w:multiLevelType w:val="hybridMultilevel"/>
    <w:tmpl w:val="D04C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30C23"/>
    <w:multiLevelType w:val="hybridMultilevel"/>
    <w:tmpl w:val="77F44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30812"/>
    <w:multiLevelType w:val="hybridMultilevel"/>
    <w:tmpl w:val="77708A7C"/>
    <w:lvl w:ilvl="0" w:tplc="D376D0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75A00"/>
    <w:multiLevelType w:val="hybridMultilevel"/>
    <w:tmpl w:val="D6AE57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3732D6"/>
    <w:multiLevelType w:val="hybridMultilevel"/>
    <w:tmpl w:val="A5EE4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5B2BF0"/>
    <w:multiLevelType w:val="hybridMultilevel"/>
    <w:tmpl w:val="DCB008C6"/>
    <w:lvl w:ilvl="0" w:tplc="F2822FF2">
      <w:start w:val="1"/>
      <w:numFmt w:val="decimal"/>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94813"/>
    <w:multiLevelType w:val="hybridMultilevel"/>
    <w:tmpl w:val="ACEC4F0E"/>
    <w:lvl w:ilvl="0" w:tplc="8B6882CE">
      <w:start w:val="1"/>
      <w:numFmt w:val="decimal"/>
      <w:lvlText w:val="8.%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4992A8E"/>
    <w:multiLevelType w:val="hybridMultilevel"/>
    <w:tmpl w:val="DBC228CA"/>
    <w:lvl w:ilvl="0" w:tplc="CB865E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01BB6"/>
    <w:multiLevelType w:val="hybridMultilevel"/>
    <w:tmpl w:val="DCB008C6"/>
    <w:lvl w:ilvl="0" w:tplc="F2822FF2">
      <w:start w:val="1"/>
      <w:numFmt w:val="decimal"/>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C4190"/>
    <w:multiLevelType w:val="hybridMultilevel"/>
    <w:tmpl w:val="3A7E6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D3264C"/>
    <w:multiLevelType w:val="hybridMultilevel"/>
    <w:tmpl w:val="CE007826"/>
    <w:lvl w:ilvl="0" w:tplc="B35E9B5A">
      <w:start w:val="1"/>
      <w:numFmt w:val="bullet"/>
      <w:lvlText w:val="•"/>
      <w:lvlJc w:val="left"/>
      <w:pPr>
        <w:tabs>
          <w:tab w:val="num" w:pos="720"/>
        </w:tabs>
        <w:ind w:left="720" w:hanging="360"/>
      </w:pPr>
      <w:rPr>
        <w:rFonts w:ascii="Arial" w:hAnsi="Arial" w:hint="default"/>
      </w:rPr>
    </w:lvl>
    <w:lvl w:ilvl="1" w:tplc="73B2D702" w:tentative="1">
      <w:start w:val="1"/>
      <w:numFmt w:val="bullet"/>
      <w:lvlText w:val="•"/>
      <w:lvlJc w:val="left"/>
      <w:pPr>
        <w:tabs>
          <w:tab w:val="num" w:pos="1440"/>
        </w:tabs>
        <w:ind w:left="1440" w:hanging="360"/>
      </w:pPr>
      <w:rPr>
        <w:rFonts w:ascii="Arial" w:hAnsi="Arial" w:hint="default"/>
      </w:rPr>
    </w:lvl>
    <w:lvl w:ilvl="2" w:tplc="1F0A42F0" w:tentative="1">
      <w:start w:val="1"/>
      <w:numFmt w:val="bullet"/>
      <w:lvlText w:val="•"/>
      <w:lvlJc w:val="left"/>
      <w:pPr>
        <w:tabs>
          <w:tab w:val="num" w:pos="2160"/>
        </w:tabs>
        <w:ind w:left="2160" w:hanging="360"/>
      </w:pPr>
      <w:rPr>
        <w:rFonts w:ascii="Arial" w:hAnsi="Arial" w:hint="default"/>
      </w:rPr>
    </w:lvl>
    <w:lvl w:ilvl="3" w:tplc="672A1FF2" w:tentative="1">
      <w:start w:val="1"/>
      <w:numFmt w:val="bullet"/>
      <w:lvlText w:val="•"/>
      <w:lvlJc w:val="left"/>
      <w:pPr>
        <w:tabs>
          <w:tab w:val="num" w:pos="2880"/>
        </w:tabs>
        <w:ind w:left="2880" w:hanging="360"/>
      </w:pPr>
      <w:rPr>
        <w:rFonts w:ascii="Arial" w:hAnsi="Arial" w:hint="default"/>
      </w:rPr>
    </w:lvl>
    <w:lvl w:ilvl="4" w:tplc="D71252A0" w:tentative="1">
      <w:start w:val="1"/>
      <w:numFmt w:val="bullet"/>
      <w:lvlText w:val="•"/>
      <w:lvlJc w:val="left"/>
      <w:pPr>
        <w:tabs>
          <w:tab w:val="num" w:pos="3600"/>
        </w:tabs>
        <w:ind w:left="3600" w:hanging="360"/>
      </w:pPr>
      <w:rPr>
        <w:rFonts w:ascii="Arial" w:hAnsi="Arial" w:hint="default"/>
      </w:rPr>
    </w:lvl>
    <w:lvl w:ilvl="5" w:tplc="4838EC54" w:tentative="1">
      <w:start w:val="1"/>
      <w:numFmt w:val="bullet"/>
      <w:lvlText w:val="•"/>
      <w:lvlJc w:val="left"/>
      <w:pPr>
        <w:tabs>
          <w:tab w:val="num" w:pos="4320"/>
        </w:tabs>
        <w:ind w:left="4320" w:hanging="360"/>
      </w:pPr>
      <w:rPr>
        <w:rFonts w:ascii="Arial" w:hAnsi="Arial" w:hint="default"/>
      </w:rPr>
    </w:lvl>
    <w:lvl w:ilvl="6" w:tplc="D9E250AC" w:tentative="1">
      <w:start w:val="1"/>
      <w:numFmt w:val="bullet"/>
      <w:lvlText w:val="•"/>
      <w:lvlJc w:val="left"/>
      <w:pPr>
        <w:tabs>
          <w:tab w:val="num" w:pos="5040"/>
        </w:tabs>
        <w:ind w:left="5040" w:hanging="360"/>
      </w:pPr>
      <w:rPr>
        <w:rFonts w:ascii="Arial" w:hAnsi="Arial" w:hint="default"/>
      </w:rPr>
    </w:lvl>
    <w:lvl w:ilvl="7" w:tplc="6B1EC636" w:tentative="1">
      <w:start w:val="1"/>
      <w:numFmt w:val="bullet"/>
      <w:lvlText w:val="•"/>
      <w:lvlJc w:val="left"/>
      <w:pPr>
        <w:tabs>
          <w:tab w:val="num" w:pos="5760"/>
        </w:tabs>
        <w:ind w:left="5760" w:hanging="360"/>
      </w:pPr>
      <w:rPr>
        <w:rFonts w:ascii="Arial" w:hAnsi="Arial" w:hint="default"/>
      </w:rPr>
    </w:lvl>
    <w:lvl w:ilvl="8" w:tplc="BD5CFCE0" w:tentative="1">
      <w:start w:val="1"/>
      <w:numFmt w:val="bullet"/>
      <w:lvlText w:val="•"/>
      <w:lvlJc w:val="left"/>
      <w:pPr>
        <w:tabs>
          <w:tab w:val="num" w:pos="6480"/>
        </w:tabs>
        <w:ind w:left="6480" w:hanging="360"/>
      </w:pPr>
      <w:rPr>
        <w:rFonts w:ascii="Arial" w:hAnsi="Arial" w:hint="default"/>
      </w:rPr>
    </w:lvl>
  </w:abstractNum>
  <w:abstractNum w:abstractNumId="31">
    <w:nsid w:val="5E67558F"/>
    <w:multiLevelType w:val="multilevel"/>
    <w:tmpl w:val="53B22994"/>
    <w:lvl w:ilvl="0">
      <w:start w:val="1"/>
      <w:numFmt w:val="decimal"/>
      <w:lvlText w:val="%1."/>
      <w:lvlJc w:val="left"/>
      <w:pPr>
        <w:tabs>
          <w:tab w:val="num" w:pos="360"/>
        </w:tabs>
        <w:ind w:left="360" w:hanging="360"/>
      </w:pPr>
      <w:rPr>
        <w:rFonts w:hint="default"/>
        <w:i w:val="0"/>
        <w:sz w:val="24"/>
        <w:u w:val="none"/>
      </w:rPr>
    </w:lvl>
    <w:lvl w:ilvl="1">
      <w:start w:val="5"/>
      <w:numFmt w:val="decimal"/>
      <w:lvlText w:val="%1.%2."/>
      <w:lvlJc w:val="left"/>
      <w:pPr>
        <w:tabs>
          <w:tab w:val="num" w:pos="1260"/>
        </w:tabs>
        <w:ind w:left="1260" w:hanging="720"/>
      </w:pPr>
      <w:rPr>
        <w:rFonts w:hint="default"/>
        <w:i w:val="0"/>
        <w:sz w:val="24"/>
        <w:u w:val="none"/>
      </w:rPr>
    </w:lvl>
    <w:lvl w:ilvl="2">
      <w:start w:val="1"/>
      <w:numFmt w:val="decimal"/>
      <w:lvlText w:val="%1.%2.%3."/>
      <w:lvlJc w:val="left"/>
      <w:pPr>
        <w:tabs>
          <w:tab w:val="num" w:pos="1800"/>
        </w:tabs>
        <w:ind w:left="1800" w:hanging="720"/>
      </w:pPr>
      <w:rPr>
        <w:rFonts w:hint="default"/>
        <w:i w:val="0"/>
        <w:sz w:val="24"/>
        <w:u w:val="none"/>
      </w:rPr>
    </w:lvl>
    <w:lvl w:ilvl="3">
      <w:start w:val="1"/>
      <w:numFmt w:val="decimal"/>
      <w:lvlText w:val="%1.%2.%3.%4."/>
      <w:lvlJc w:val="left"/>
      <w:pPr>
        <w:tabs>
          <w:tab w:val="num" w:pos="2700"/>
        </w:tabs>
        <w:ind w:left="2700" w:hanging="1080"/>
      </w:pPr>
      <w:rPr>
        <w:rFonts w:hint="default"/>
        <w:i w:val="0"/>
        <w:sz w:val="24"/>
        <w:u w:val="none"/>
      </w:rPr>
    </w:lvl>
    <w:lvl w:ilvl="4">
      <w:start w:val="1"/>
      <w:numFmt w:val="decimal"/>
      <w:lvlText w:val="%1.%2.%3.%4.%5."/>
      <w:lvlJc w:val="left"/>
      <w:pPr>
        <w:tabs>
          <w:tab w:val="num" w:pos="3240"/>
        </w:tabs>
        <w:ind w:left="3240" w:hanging="1080"/>
      </w:pPr>
      <w:rPr>
        <w:rFonts w:hint="default"/>
        <w:i w:val="0"/>
        <w:sz w:val="24"/>
        <w:u w:val="none"/>
      </w:rPr>
    </w:lvl>
    <w:lvl w:ilvl="5">
      <w:start w:val="1"/>
      <w:numFmt w:val="decimal"/>
      <w:lvlText w:val="%1.%2.%3.%4.%5.%6."/>
      <w:lvlJc w:val="left"/>
      <w:pPr>
        <w:tabs>
          <w:tab w:val="num" w:pos="4140"/>
        </w:tabs>
        <w:ind w:left="4140" w:hanging="1440"/>
      </w:pPr>
      <w:rPr>
        <w:rFonts w:hint="default"/>
        <w:i w:val="0"/>
        <w:sz w:val="24"/>
        <w:u w:val="none"/>
      </w:rPr>
    </w:lvl>
    <w:lvl w:ilvl="6">
      <w:start w:val="1"/>
      <w:numFmt w:val="decimal"/>
      <w:lvlText w:val="%1.%2.%3.%4.%5.%6.%7."/>
      <w:lvlJc w:val="left"/>
      <w:pPr>
        <w:tabs>
          <w:tab w:val="num" w:pos="5040"/>
        </w:tabs>
        <w:ind w:left="5040" w:hanging="1800"/>
      </w:pPr>
      <w:rPr>
        <w:rFonts w:hint="default"/>
        <w:i w:val="0"/>
        <w:sz w:val="24"/>
        <w:u w:val="none"/>
      </w:rPr>
    </w:lvl>
    <w:lvl w:ilvl="7">
      <w:start w:val="1"/>
      <w:numFmt w:val="decimal"/>
      <w:lvlText w:val="%1.%2.%3.%4.%5.%6.%7.%8."/>
      <w:lvlJc w:val="left"/>
      <w:pPr>
        <w:tabs>
          <w:tab w:val="num" w:pos="5580"/>
        </w:tabs>
        <w:ind w:left="5580" w:hanging="1800"/>
      </w:pPr>
      <w:rPr>
        <w:rFonts w:hint="default"/>
        <w:i w:val="0"/>
        <w:sz w:val="24"/>
        <w:u w:val="none"/>
      </w:rPr>
    </w:lvl>
    <w:lvl w:ilvl="8">
      <w:start w:val="1"/>
      <w:numFmt w:val="decimal"/>
      <w:lvlText w:val="%1.%2.%3.%4.%5.%6.%7.%8.%9."/>
      <w:lvlJc w:val="left"/>
      <w:pPr>
        <w:tabs>
          <w:tab w:val="num" w:pos="6480"/>
        </w:tabs>
        <w:ind w:left="6480" w:hanging="2160"/>
      </w:pPr>
      <w:rPr>
        <w:rFonts w:hint="default"/>
        <w:i w:val="0"/>
        <w:sz w:val="24"/>
        <w:u w:val="none"/>
      </w:rPr>
    </w:lvl>
  </w:abstractNum>
  <w:abstractNum w:abstractNumId="32">
    <w:nsid w:val="61CD502A"/>
    <w:multiLevelType w:val="hybridMultilevel"/>
    <w:tmpl w:val="D0D288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DC40C0"/>
    <w:multiLevelType w:val="hybridMultilevel"/>
    <w:tmpl w:val="C26C4D26"/>
    <w:lvl w:ilvl="0" w:tplc="7220C308">
      <w:start w:val="1"/>
      <w:numFmt w:val="decimal"/>
      <w:lvlText w:val="%1."/>
      <w:lvlJc w:val="left"/>
      <w:pPr>
        <w:ind w:left="990" w:hanging="360"/>
      </w:pPr>
      <w:rPr>
        <w:rFonts w:ascii="Arial" w:hAnsi="Arial"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EA49D8"/>
    <w:multiLevelType w:val="hybridMultilevel"/>
    <w:tmpl w:val="311E93F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1E07A2"/>
    <w:multiLevelType w:val="hybridMultilevel"/>
    <w:tmpl w:val="0B32C4F2"/>
    <w:lvl w:ilvl="0" w:tplc="ED12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B04F5C"/>
    <w:multiLevelType w:val="multilevel"/>
    <w:tmpl w:val="7F24219E"/>
    <w:lvl w:ilvl="0">
      <w:start w:val="2011"/>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1"/>
      <w:numFmt w:val="decimalZero"/>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C656D6"/>
    <w:multiLevelType w:val="hybridMultilevel"/>
    <w:tmpl w:val="76D65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45B2B"/>
    <w:multiLevelType w:val="hybridMultilevel"/>
    <w:tmpl w:val="7CB48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372C5"/>
    <w:multiLevelType w:val="hybridMultilevel"/>
    <w:tmpl w:val="362EDA36"/>
    <w:lvl w:ilvl="0" w:tplc="F7C49DD4">
      <w:start w:val="1"/>
      <w:numFmt w:val="decimal"/>
      <w:lvlText w:val="%1."/>
      <w:lvlJc w:val="left"/>
      <w:pPr>
        <w:ind w:left="1140" w:hanging="360"/>
      </w:pPr>
      <w:rPr>
        <w:rFonts w:ascii="Arial" w:hAnsi="Arial" w:cs="Aria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31E1A5B"/>
    <w:multiLevelType w:val="hybridMultilevel"/>
    <w:tmpl w:val="74FC5A86"/>
    <w:lvl w:ilvl="0" w:tplc="26D04980">
      <w:start w:val="1"/>
      <w:numFmt w:val="bullet"/>
      <w:lvlText w:val="•"/>
      <w:lvlJc w:val="left"/>
      <w:pPr>
        <w:tabs>
          <w:tab w:val="num" w:pos="720"/>
        </w:tabs>
        <w:ind w:left="720" w:hanging="360"/>
      </w:pPr>
      <w:rPr>
        <w:rFonts w:ascii="Arial" w:hAnsi="Arial" w:hint="default"/>
      </w:rPr>
    </w:lvl>
    <w:lvl w:ilvl="1" w:tplc="30B4C786" w:tentative="1">
      <w:start w:val="1"/>
      <w:numFmt w:val="bullet"/>
      <w:lvlText w:val="•"/>
      <w:lvlJc w:val="left"/>
      <w:pPr>
        <w:tabs>
          <w:tab w:val="num" w:pos="1440"/>
        </w:tabs>
        <w:ind w:left="1440" w:hanging="360"/>
      </w:pPr>
      <w:rPr>
        <w:rFonts w:ascii="Arial" w:hAnsi="Arial" w:hint="default"/>
      </w:rPr>
    </w:lvl>
    <w:lvl w:ilvl="2" w:tplc="DD0A55CA" w:tentative="1">
      <w:start w:val="1"/>
      <w:numFmt w:val="bullet"/>
      <w:lvlText w:val="•"/>
      <w:lvlJc w:val="left"/>
      <w:pPr>
        <w:tabs>
          <w:tab w:val="num" w:pos="2160"/>
        </w:tabs>
        <w:ind w:left="2160" w:hanging="360"/>
      </w:pPr>
      <w:rPr>
        <w:rFonts w:ascii="Arial" w:hAnsi="Arial" w:hint="default"/>
      </w:rPr>
    </w:lvl>
    <w:lvl w:ilvl="3" w:tplc="B0F64280" w:tentative="1">
      <w:start w:val="1"/>
      <w:numFmt w:val="bullet"/>
      <w:lvlText w:val="•"/>
      <w:lvlJc w:val="left"/>
      <w:pPr>
        <w:tabs>
          <w:tab w:val="num" w:pos="2880"/>
        </w:tabs>
        <w:ind w:left="2880" w:hanging="360"/>
      </w:pPr>
      <w:rPr>
        <w:rFonts w:ascii="Arial" w:hAnsi="Arial" w:hint="default"/>
      </w:rPr>
    </w:lvl>
    <w:lvl w:ilvl="4" w:tplc="ABE4D99A" w:tentative="1">
      <w:start w:val="1"/>
      <w:numFmt w:val="bullet"/>
      <w:lvlText w:val="•"/>
      <w:lvlJc w:val="left"/>
      <w:pPr>
        <w:tabs>
          <w:tab w:val="num" w:pos="3600"/>
        </w:tabs>
        <w:ind w:left="3600" w:hanging="360"/>
      </w:pPr>
      <w:rPr>
        <w:rFonts w:ascii="Arial" w:hAnsi="Arial" w:hint="default"/>
      </w:rPr>
    </w:lvl>
    <w:lvl w:ilvl="5" w:tplc="716E1814" w:tentative="1">
      <w:start w:val="1"/>
      <w:numFmt w:val="bullet"/>
      <w:lvlText w:val="•"/>
      <w:lvlJc w:val="left"/>
      <w:pPr>
        <w:tabs>
          <w:tab w:val="num" w:pos="4320"/>
        </w:tabs>
        <w:ind w:left="4320" w:hanging="360"/>
      </w:pPr>
      <w:rPr>
        <w:rFonts w:ascii="Arial" w:hAnsi="Arial" w:hint="default"/>
      </w:rPr>
    </w:lvl>
    <w:lvl w:ilvl="6" w:tplc="12F6D908" w:tentative="1">
      <w:start w:val="1"/>
      <w:numFmt w:val="bullet"/>
      <w:lvlText w:val="•"/>
      <w:lvlJc w:val="left"/>
      <w:pPr>
        <w:tabs>
          <w:tab w:val="num" w:pos="5040"/>
        </w:tabs>
        <w:ind w:left="5040" w:hanging="360"/>
      </w:pPr>
      <w:rPr>
        <w:rFonts w:ascii="Arial" w:hAnsi="Arial" w:hint="default"/>
      </w:rPr>
    </w:lvl>
    <w:lvl w:ilvl="7" w:tplc="AA0E599A" w:tentative="1">
      <w:start w:val="1"/>
      <w:numFmt w:val="bullet"/>
      <w:lvlText w:val="•"/>
      <w:lvlJc w:val="left"/>
      <w:pPr>
        <w:tabs>
          <w:tab w:val="num" w:pos="5760"/>
        </w:tabs>
        <w:ind w:left="5760" w:hanging="360"/>
      </w:pPr>
      <w:rPr>
        <w:rFonts w:ascii="Arial" w:hAnsi="Arial" w:hint="default"/>
      </w:rPr>
    </w:lvl>
    <w:lvl w:ilvl="8" w:tplc="DFC2B77A" w:tentative="1">
      <w:start w:val="1"/>
      <w:numFmt w:val="bullet"/>
      <w:lvlText w:val="•"/>
      <w:lvlJc w:val="left"/>
      <w:pPr>
        <w:tabs>
          <w:tab w:val="num" w:pos="6480"/>
        </w:tabs>
        <w:ind w:left="6480" w:hanging="360"/>
      </w:pPr>
      <w:rPr>
        <w:rFonts w:ascii="Arial" w:hAnsi="Arial" w:hint="default"/>
      </w:rPr>
    </w:lvl>
  </w:abstractNum>
  <w:abstractNum w:abstractNumId="41">
    <w:nsid w:val="73E5598F"/>
    <w:multiLevelType w:val="hybridMultilevel"/>
    <w:tmpl w:val="12D6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C32535"/>
    <w:multiLevelType w:val="hybridMultilevel"/>
    <w:tmpl w:val="43C2FD54"/>
    <w:lvl w:ilvl="0" w:tplc="CE62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6"/>
  </w:num>
  <w:num w:numId="4">
    <w:abstractNumId w:val="0"/>
  </w:num>
  <w:num w:numId="5">
    <w:abstractNumId w:val="0"/>
    <w:lvlOverride w:ilvl="0">
      <w:startOverride w:val="247"/>
    </w:lvlOverride>
    <w:lvlOverride w:ilvl="1">
      <w:startOverride w:val="3"/>
    </w:lvlOverride>
    <w:lvlOverride w:ilvl="2">
      <w:startOverride w:val="6"/>
    </w:lvlOverride>
    <w:lvlOverride w:ilvl="3">
      <w:startOverride w:val="2"/>
    </w:lvlOverride>
  </w:num>
  <w:num w:numId="6">
    <w:abstractNumId w:val="32"/>
  </w:num>
  <w:num w:numId="7">
    <w:abstractNumId w:val="28"/>
  </w:num>
  <w:num w:numId="8">
    <w:abstractNumId w:val="34"/>
  </w:num>
  <w:num w:numId="9">
    <w:abstractNumId w:val="37"/>
  </w:num>
  <w:num w:numId="10">
    <w:abstractNumId w:val="24"/>
  </w:num>
  <w:num w:numId="11">
    <w:abstractNumId w:val="15"/>
  </w:num>
  <w:num w:numId="12">
    <w:abstractNumId w:val="23"/>
  </w:num>
  <w:num w:numId="13">
    <w:abstractNumId w:val="31"/>
  </w:num>
  <w:num w:numId="14">
    <w:abstractNumId w:val="9"/>
  </w:num>
  <w:num w:numId="15">
    <w:abstractNumId w:val="42"/>
  </w:num>
  <w:num w:numId="16">
    <w:abstractNumId w:val="27"/>
  </w:num>
  <w:num w:numId="17">
    <w:abstractNumId w:val="17"/>
  </w:num>
  <w:num w:numId="18">
    <w:abstractNumId w:val="21"/>
  </w:num>
  <w:num w:numId="19">
    <w:abstractNumId w:val="35"/>
  </w:num>
  <w:num w:numId="20">
    <w:abstractNumId w:val="8"/>
  </w:num>
  <w:num w:numId="21">
    <w:abstractNumId w:val="39"/>
  </w:num>
  <w:num w:numId="22">
    <w:abstractNumId w:val="22"/>
  </w:num>
  <w:num w:numId="23">
    <w:abstractNumId w:val="2"/>
  </w:num>
  <w:num w:numId="24">
    <w:abstractNumId w:val="10"/>
  </w:num>
  <w:num w:numId="25">
    <w:abstractNumId w:val="11"/>
  </w:num>
  <w:num w:numId="26">
    <w:abstractNumId w:val="14"/>
  </w:num>
  <w:num w:numId="27">
    <w:abstractNumId w:val="20"/>
  </w:num>
  <w:num w:numId="28">
    <w:abstractNumId w:val="40"/>
  </w:num>
  <w:num w:numId="29">
    <w:abstractNumId w:val="30"/>
  </w:num>
  <w:num w:numId="30">
    <w:abstractNumId w:val="1"/>
  </w:num>
  <w:num w:numId="31">
    <w:abstractNumId w:val="33"/>
  </w:num>
  <w:num w:numId="32">
    <w:abstractNumId w:val="38"/>
  </w:num>
  <w:num w:numId="33">
    <w:abstractNumId w:val="1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6"/>
  </w:num>
  <w:num w:numId="42">
    <w:abstractNumId w:val="41"/>
  </w:num>
  <w:num w:numId="43">
    <w:abstractNumId w:val="36"/>
  </w:num>
  <w:num w:numId="44">
    <w:abstractNumId w:val="12"/>
  </w:num>
  <w:num w:numId="45">
    <w:abstractNumId w:val="5"/>
  </w:num>
  <w:num w:numId="46">
    <w:abstractNumId w:val="3"/>
  </w:num>
  <w:num w:numId="47">
    <w:abstractNumId w:val="13"/>
  </w:num>
  <w:num w:numId="48">
    <w:abstractNumId w:val="4"/>
  </w:num>
  <w:num w:numId="49">
    <w:abstractNumId w:val="1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D24696"/>
    <w:rsid w:val="00001260"/>
    <w:rsid w:val="0000199D"/>
    <w:rsid w:val="00001C0D"/>
    <w:rsid w:val="000026F6"/>
    <w:rsid w:val="00002FC0"/>
    <w:rsid w:val="000032FD"/>
    <w:rsid w:val="00003452"/>
    <w:rsid w:val="00003574"/>
    <w:rsid w:val="00003B13"/>
    <w:rsid w:val="00004153"/>
    <w:rsid w:val="00005D70"/>
    <w:rsid w:val="00016172"/>
    <w:rsid w:val="00016726"/>
    <w:rsid w:val="000169E3"/>
    <w:rsid w:val="0001769D"/>
    <w:rsid w:val="0002071E"/>
    <w:rsid w:val="0002652A"/>
    <w:rsid w:val="0003028E"/>
    <w:rsid w:val="00030962"/>
    <w:rsid w:val="000312FE"/>
    <w:rsid w:val="000319A0"/>
    <w:rsid w:val="00031CCC"/>
    <w:rsid w:val="00033E16"/>
    <w:rsid w:val="00036793"/>
    <w:rsid w:val="00040FCB"/>
    <w:rsid w:val="000427E7"/>
    <w:rsid w:val="0004402F"/>
    <w:rsid w:val="00045746"/>
    <w:rsid w:val="00045FC9"/>
    <w:rsid w:val="000464D6"/>
    <w:rsid w:val="00050F78"/>
    <w:rsid w:val="0005188A"/>
    <w:rsid w:val="000518E5"/>
    <w:rsid w:val="00052647"/>
    <w:rsid w:val="000544D0"/>
    <w:rsid w:val="000555AF"/>
    <w:rsid w:val="00055AC1"/>
    <w:rsid w:val="00057880"/>
    <w:rsid w:val="00062BF1"/>
    <w:rsid w:val="000656AC"/>
    <w:rsid w:val="000721DF"/>
    <w:rsid w:val="000743B2"/>
    <w:rsid w:val="0008255A"/>
    <w:rsid w:val="0008367C"/>
    <w:rsid w:val="00084558"/>
    <w:rsid w:val="00085218"/>
    <w:rsid w:val="00085C93"/>
    <w:rsid w:val="000870E7"/>
    <w:rsid w:val="00090AA0"/>
    <w:rsid w:val="00091359"/>
    <w:rsid w:val="00093E49"/>
    <w:rsid w:val="00093F54"/>
    <w:rsid w:val="00094CE7"/>
    <w:rsid w:val="00097D13"/>
    <w:rsid w:val="000A06CE"/>
    <w:rsid w:val="000A141D"/>
    <w:rsid w:val="000A2484"/>
    <w:rsid w:val="000A265C"/>
    <w:rsid w:val="000A296F"/>
    <w:rsid w:val="000A5CB9"/>
    <w:rsid w:val="000A73EB"/>
    <w:rsid w:val="000A75E7"/>
    <w:rsid w:val="000B331B"/>
    <w:rsid w:val="000B44E2"/>
    <w:rsid w:val="000B4A2C"/>
    <w:rsid w:val="000B7F4E"/>
    <w:rsid w:val="000C31BF"/>
    <w:rsid w:val="000C5301"/>
    <w:rsid w:val="000D2689"/>
    <w:rsid w:val="000D32B5"/>
    <w:rsid w:val="000D4BDD"/>
    <w:rsid w:val="000D4C87"/>
    <w:rsid w:val="000D596B"/>
    <w:rsid w:val="000E1ED2"/>
    <w:rsid w:val="000E26E2"/>
    <w:rsid w:val="000E28D5"/>
    <w:rsid w:val="000E57DB"/>
    <w:rsid w:val="000F78F6"/>
    <w:rsid w:val="00104204"/>
    <w:rsid w:val="00105D81"/>
    <w:rsid w:val="001075D9"/>
    <w:rsid w:val="0011027F"/>
    <w:rsid w:val="00114D93"/>
    <w:rsid w:val="00127998"/>
    <w:rsid w:val="001332D2"/>
    <w:rsid w:val="001353B9"/>
    <w:rsid w:val="00135B89"/>
    <w:rsid w:val="001438A5"/>
    <w:rsid w:val="0014423F"/>
    <w:rsid w:val="0014444D"/>
    <w:rsid w:val="0014582B"/>
    <w:rsid w:val="00147DCF"/>
    <w:rsid w:val="0015183A"/>
    <w:rsid w:val="00153F8F"/>
    <w:rsid w:val="00154329"/>
    <w:rsid w:val="00154FED"/>
    <w:rsid w:val="0016113B"/>
    <w:rsid w:val="001622D9"/>
    <w:rsid w:val="00163E2E"/>
    <w:rsid w:val="0017476C"/>
    <w:rsid w:val="00181812"/>
    <w:rsid w:val="00181B0D"/>
    <w:rsid w:val="001820FF"/>
    <w:rsid w:val="001842CB"/>
    <w:rsid w:val="0018654D"/>
    <w:rsid w:val="00186D7D"/>
    <w:rsid w:val="00193112"/>
    <w:rsid w:val="001A06BA"/>
    <w:rsid w:val="001A11E9"/>
    <w:rsid w:val="001A134B"/>
    <w:rsid w:val="001A56B1"/>
    <w:rsid w:val="001B0049"/>
    <w:rsid w:val="001B0D2B"/>
    <w:rsid w:val="001B2D46"/>
    <w:rsid w:val="001B360F"/>
    <w:rsid w:val="001B4682"/>
    <w:rsid w:val="001C05C9"/>
    <w:rsid w:val="001C29B4"/>
    <w:rsid w:val="001C2B14"/>
    <w:rsid w:val="001C2F4E"/>
    <w:rsid w:val="001D0E71"/>
    <w:rsid w:val="001D1A97"/>
    <w:rsid w:val="001D4562"/>
    <w:rsid w:val="001D70BC"/>
    <w:rsid w:val="001E1403"/>
    <w:rsid w:val="001E1D85"/>
    <w:rsid w:val="001E2B22"/>
    <w:rsid w:val="001E6D2B"/>
    <w:rsid w:val="001E7FF2"/>
    <w:rsid w:val="001F0312"/>
    <w:rsid w:val="001F4125"/>
    <w:rsid w:val="001F68FF"/>
    <w:rsid w:val="001F7725"/>
    <w:rsid w:val="0020391E"/>
    <w:rsid w:val="00206B4E"/>
    <w:rsid w:val="0020787A"/>
    <w:rsid w:val="00211277"/>
    <w:rsid w:val="002116F4"/>
    <w:rsid w:val="00213695"/>
    <w:rsid w:val="00213DC8"/>
    <w:rsid w:val="0021425E"/>
    <w:rsid w:val="00215BB8"/>
    <w:rsid w:val="002166FA"/>
    <w:rsid w:val="00217253"/>
    <w:rsid w:val="0022193F"/>
    <w:rsid w:val="00226276"/>
    <w:rsid w:val="00230C65"/>
    <w:rsid w:val="00230FB1"/>
    <w:rsid w:val="00231967"/>
    <w:rsid w:val="00232542"/>
    <w:rsid w:val="00234007"/>
    <w:rsid w:val="00241588"/>
    <w:rsid w:val="002432C8"/>
    <w:rsid w:val="00250026"/>
    <w:rsid w:val="00252A62"/>
    <w:rsid w:val="002558B1"/>
    <w:rsid w:val="002563DF"/>
    <w:rsid w:val="002612A9"/>
    <w:rsid w:val="0026242D"/>
    <w:rsid w:val="0026543D"/>
    <w:rsid w:val="0026616D"/>
    <w:rsid w:val="002671CF"/>
    <w:rsid w:val="002703E9"/>
    <w:rsid w:val="00273F1C"/>
    <w:rsid w:val="00273F5D"/>
    <w:rsid w:val="0027545E"/>
    <w:rsid w:val="00275897"/>
    <w:rsid w:val="00280BB4"/>
    <w:rsid w:val="0028374B"/>
    <w:rsid w:val="002848C1"/>
    <w:rsid w:val="00285269"/>
    <w:rsid w:val="00285BA1"/>
    <w:rsid w:val="00285D4C"/>
    <w:rsid w:val="002910F9"/>
    <w:rsid w:val="002918E4"/>
    <w:rsid w:val="0029442E"/>
    <w:rsid w:val="00294A92"/>
    <w:rsid w:val="00294FC7"/>
    <w:rsid w:val="002A1C26"/>
    <w:rsid w:val="002A3BE1"/>
    <w:rsid w:val="002A3CB3"/>
    <w:rsid w:val="002B09DA"/>
    <w:rsid w:val="002B0CC9"/>
    <w:rsid w:val="002B189F"/>
    <w:rsid w:val="002B3AC5"/>
    <w:rsid w:val="002B3EB6"/>
    <w:rsid w:val="002B7C7D"/>
    <w:rsid w:val="002C0D03"/>
    <w:rsid w:val="002C0D37"/>
    <w:rsid w:val="002C4434"/>
    <w:rsid w:val="002C48A9"/>
    <w:rsid w:val="002D5673"/>
    <w:rsid w:val="002D5BF8"/>
    <w:rsid w:val="002D67DB"/>
    <w:rsid w:val="002D7E30"/>
    <w:rsid w:val="002E0260"/>
    <w:rsid w:val="002E71B6"/>
    <w:rsid w:val="002F11E3"/>
    <w:rsid w:val="002F221C"/>
    <w:rsid w:val="002F2257"/>
    <w:rsid w:val="002F486D"/>
    <w:rsid w:val="00301F9F"/>
    <w:rsid w:val="0030504C"/>
    <w:rsid w:val="00306D2B"/>
    <w:rsid w:val="00307937"/>
    <w:rsid w:val="00311903"/>
    <w:rsid w:val="00311C79"/>
    <w:rsid w:val="00314455"/>
    <w:rsid w:val="0031583E"/>
    <w:rsid w:val="00315B6F"/>
    <w:rsid w:val="00317BCF"/>
    <w:rsid w:val="003271B8"/>
    <w:rsid w:val="00330F9D"/>
    <w:rsid w:val="00333791"/>
    <w:rsid w:val="003361A8"/>
    <w:rsid w:val="00336C85"/>
    <w:rsid w:val="00344717"/>
    <w:rsid w:val="003453F6"/>
    <w:rsid w:val="00353A90"/>
    <w:rsid w:val="00353F6F"/>
    <w:rsid w:val="00357C2D"/>
    <w:rsid w:val="00360C52"/>
    <w:rsid w:val="00364B82"/>
    <w:rsid w:val="0036681D"/>
    <w:rsid w:val="00366EEE"/>
    <w:rsid w:val="00372C66"/>
    <w:rsid w:val="0037553A"/>
    <w:rsid w:val="00382B95"/>
    <w:rsid w:val="00382BCF"/>
    <w:rsid w:val="00385301"/>
    <w:rsid w:val="00387919"/>
    <w:rsid w:val="00387CA2"/>
    <w:rsid w:val="00397B87"/>
    <w:rsid w:val="00397ECE"/>
    <w:rsid w:val="003A2D8B"/>
    <w:rsid w:val="003A40C6"/>
    <w:rsid w:val="003A4418"/>
    <w:rsid w:val="003A66FA"/>
    <w:rsid w:val="003A7512"/>
    <w:rsid w:val="003A7609"/>
    <w:rsid w:val="003B14F4"/>
    <w:rsid w:val="003B202E"/>
    <w:rsid w:val="003B2879"/>
    <w:rsid w:val="003B48A2"/>
    <w:rsid w:val="003B759C"/>
    <w:rsid w:val="003C01CF"/>
    <w:rsid w:val="003C1E40"/>
    <w:rsid w:val="003C1F52"/>
    <w:rsid w:val="003C1F6E"/>
    <w:rsid w:val="003C2DE7"/>
    <w:rsid w:val="003C3520"/>
    <w:rsid w:val="003D10A7"/>
    <w:rsid w:val="003D1971"/>
    <w:rsid w:val="003D23D7"/>
    <w:rsid w:val="003D2771"/>
    <w:rsid w:val="003D3C09"/>
    <w:rsid w:val="003E259E"/>
    <w:rsid w:val="003E2D7E"/>
    <w:rsid w:val="003E3696"/>
    <w:rsid w:val="003E4213"/>
    <w:rsid w:val="003E68F5"/>
    <w:rsid w:val="003E6A9D"/>
    <w:rsid w:val="003E6C03"/>
    <w:rsid w:val="003F06C5"/>
    <w:rsid w:val="003F1C5F"/>
    <w:rsid w:val="00402FD7"/>
    <w:rsid w:val="00403409"/>
    <w:rsid w:val="00410C14"/>
    <w:rsid w:val="00411576"/>
    <w:rsid w:val="0041311C"/>
    <w:rsid w:val="004165F6"/>
    <w:rsid w:val="00416FCA"/>
    <w:rsid w:val="0041705B"/>
    <w:rsid w:val="00417E91"/>
    <w:rsid w:val="00420770"/>
    <w:rsid w:val="00421C03"/>
    <w:rsid w:val="00422BD7"/>
    <w:rsid w:val="0042486A"/>
    <w:rsid w:val="00430868"/>
    <w:rsid w:val="00432C90"/>
    <w:rsid w:val="00435931"/>
    <w:rsid w:val="00435941"/>
    <w:rsid w:val="00437E1D"/>
    <w:rsid w:val="0044057A"/>
    <w:rsid w:val="004508E4"/>
    <w:rsid w:val="00452804"/>
    <w:rsid w:val="004620AC"/>
    <w:rsid w:val="00464403"/>
    <w:rsid w:val="00464D6E"/>
    <w:rsid w:val="00465B4B"/>
    <w:rsid w:val="0046685A"/>
    <w:rsid w:val="00470CC5"/>
    <w:rsid w:val="00473C06"/>
    <w:rsid w:val="0047692D"/>
    <w:rsid w:val="0048022C"/>
    <w:rsid w:val="00481E80"/>
    <w:rsid w:val="0048244E"/>
    <w:rsid w:val="0048462F"/>
    <w:rsid w:val="00485A10"/>
    <w:rsid w:val="004933B9"/>
    <w:rsid w:val="00493715"/>
    <w:rsid w:val="00494695"/>
    <w:rsid w:val="00495882"/>
    <w:rsid w:val="004A1705"/>
    <w:rsid w:val="004B1161"/>
    <w:rsid w:val="004C0EDD"/>
    <w:rsid w:val="004C1CB1"/>
    <w:rsid w:val="004C37D8"/>
    <w:rsid w:val="004C4F63"/>
    <w:rsid w:val="004D20CB"/>
    <w:rsid w:val="004D2443"/>
    <w:rsid w:val="004D4E24"/>
    <w:rsid w:val="004D68EE"/>
    <w:rsid w:val="004E0DD7"/>
    <w:rsid w:val="004E38A1"/>
    <w:rsid w:val="004E55B3"/>
    <w:rsid w:val="004F01A4"/>
    <w:rsid w:val="004F07A0"/>
    <w:rsid w:val="004F21CD"/>
    <w:rsid w:val="004F437A"/>
    <w:rsid w:val="004F6921"/>
    <w:rsid w:val="004F69EB"/>
    <w:rsid w:val="004F7680"/>
    <w:rsid w:val="00505761"/>
    <w:rsid w:val="00511C34"/>
    <w:rsid w:val="00513732"/>
    <w:rsid w:val="00514748"/>
    <w:rsid w:val="00515DEA"/>
    <w:rsid w:val="0051710A"/>
    <w:rsid w:val="00520ACC"/>
    <w:rsid w:val="00520D29"/>
    <w:rsid w:val="005237C5"/>
    <w:rsid w:val="00530D3C"/>
    <w:rsid w:val="00532BBE"/>
    <w:rsid w:val="005347DE"/>
    <w:rsid w:val="00535010"/>
    <w:rsid w:val="0053564E"/>
    <w:rsid w:val="00535A6E"/>
    <w:rsid w:val="00537A46"/>
    <w:rsid w:val="00541D22"/>
    <w:rsid w:val="00543652"/>
    <w:rsid w:val="00544FB2"/>
    <w:rsid w:val="0054610B"/>
    <w:rsid w:val="00546CAD"/>
    <w:rsid w:val="00547C9E"/>
    <w:rsid w:val="00552BA0"/>
    <w:rsid w:val="00557090"/>
    <w:rsid w:val="00557B1C"/>
    <w:rsid w:val="00557CFB"/>
    <w:rsid w:val="00560669"/>
    <w:rsid w:val="005635BA"/>
    <w:rsid w:val="005636B9"/>
    <w:rsid w:val="0056767B"/>
    <w:rsid w:val="00567C68"/>
    <w:rsid w:val="00570D91"/>
    <w:rsid w:val="00572404"/>
    <w:rsid w:val="0057290E"/>
    <w:rsid w:val="00576D90"/>
    <w:rsid w:val="00587195"/>
    <w:rsid w:val="00590FB3"/>
    <w:rsid w:val="00597662"/>
    <w:rsid w:val="00597F0C"/>
    <w:rsid w:val="005A08F7"/>
    <w:rsid w:val="005A3068"/>
    <w:rsid w:val="005A3A86"/>
    <w:rsid w:val="005B003F"/>
    <w:rsid w:val="005B070E"/>
    <w:rsid w:val="005B2840"/>
    <w:rsid w:val="005B4905"/>
    <w:rsid w:val="005C2544"/>
    <w:rsid w:val="005D43C3"/>
    <w:rsid w:val="005D487F"/>
    <w:rsid w:val="005E117B"/>
    <w:rsid w:val="005E1916"/>
    <w:rsid w:val="005E25B7"/>
    <w:rsid w:val="005E3EFB"/>
    <w:rsid w:val="005E7623"/>
    <w:rsid w:val="005F0300"/>
    <w:rsid w:val="005F06FF"/>
    <w:rsid w:val="005F5F56"/>
    <w:rsid w:val="005F770B"/>
    <w:rsid w:val="006054BB"/>
    <w:rsid w:val="00605CAD"/>
    <w:rsid w:val="00606003"/>
    <w:rsid w:val="0060728F"/>
    <w:rsid w:val="0061200B"/>
    <w:rsid w:val="00614FC8"/>
    <w:rsid w:val="006201B1"/>
    <w:rsid w:val="006209D5"/>
    <w:rsid w:val="006215AF"/>
    <w:rsid w:val="00624C49"/>
    <w:rsid w:val="00626D6E"/>
    <w:rsid w:val="0063334A"/>
    <w:rsid w:val="006363AF"/>
    <w:rsid w:val="00641113"/>
    <w:rsid w:val="006421B1"/>
    <w:rsid w:val="00644677"/>
    <w:rsid w:val="00646CED"/>
    <w:rsid w:val="00666C3B"/>
    <w:rsid w:val="00667441"/>
    <w:rsid w:val="00674AF8"/>
    <w:rsid w:val="00675030"/>
    <w:rsid w:val="00676BC1"/>
    <w:rsid w:val="00682042"/>
    <w:rsid w:val="006823EC"/>
    <w:rsid w:val="00687940"/>
    <w:rsid w:val="00692172"/>
    <w:rsid w:val="006934D9"/>
    <w:rsid w:val="00694512"/>
    <w:rsid w:val="0069532C"/>
    <w:rsid w:val="006A3684"/>
    <w:rsid w:val="006A4474"/>
    <w:rsid w:val="006A5B2A"/>
    <w:rsid w:val="006A6A08"/>
    <w:rsid w:val="006B0452"/>
    <w:rsid w:val="006B145F"/>
    <w:rsid w:val="006B254D"/>
    <w:rsid w:val="006C0F8F"/>
    <w:rsid w:val="006C666F"/>
    <w:rsid w:val="006D0DB8"/>
    <w:rsid w:val="006D70C8"/>
    <w:rsid w:val="006D7F33"/>
    <w:rsid w:val="006E41B0"/>
    <w:rsid w:val="006E46FE"/>
    <w:rsid w:val="006F1823"/>
    <w:rsid w:val="006F288D"/>
    <w:rsid w:val="006F2FC9"/>
    <w:rsid w:val="006F47AF"/>
    <w:rsid w:val="006F5403"/>
    <w:rsid w:val="006F721C"/>
    <w:rsid w:val="00701BB2"/>
    <w:rsid w:val="00705641"/>
    <w:rsid w:val="007061FF"/>
    <w:rsid w:val="007123C4"/>
    <w:rsid w:val="0071284E"/>
    <w:rsid w:val="007146AA"/>
    <w:rsid w:val="00722121"/>
    <w:rsid w:val="0072222C"/>
    <w:rsid w:val="00723E5A"/>
    <w:rsid w:val="00724EDC"/>
    <w:rsid w:val="00726644"/>
    <w:rsid w:val="007266B3"/>
    <w:rsid w:val="007332A4"/>
    <w:rsid w:val="007351C1"/>
    <w:rsid w:val="00735E5D"/>
    <w:rsid w:val="00736E63"/>
    <w:rsid w:val="0074073F"/>
    <w:rsid w:val="00744E0A"/>
    <w:rsid w:val="00754613"/>
    <w:rsid w:val="00757D14"/>
    <w:rsid w:val="0076011D"/>
    <w:rsid w:val="00761442"/>
    <w:rsid w:val="007622C9"/>
    <w:rsid w:val="007634AF"/>
    <w:rsid w:val="00764E1B"/>
    <w:rsid w:val="00765557"/>
    <w:rsid w:val="00765898"/>
    <w:rsid w:val="00766F17"/>
    <w:rsid w:val="00766FB7"/>
    <w:rsid w:val="007676AF"/>
    <w:rsid w:val="00771B89"/>
    <w:rsid w:val="00773307"/>
    <w:rsid w:val="007819ED"/>
    <w:rsid w:val="0078206F"/>
    <w:rsid w:val="00782986"/>
    <w:rsid w:val="00784227"/>
    <w:rsid w:val="00785F05"/>
    <w:rsid w:val="00785F0E"/>
    <w:rsid w:val="00793D6D"/>
    <w:rsid w:val="007A0D02"/>
    <w:rsid w:val="007A1B3C"/>
    <w:rsid w:val="007A2918"/>
    <w:rsid w:val="007A4530"/>
    <w:rsid w:val="007A525E"/>
    <w:rsid w:val="007B0C26"/>
    <w:rsid w:val="007B0FE6"/>
    <w:rsid w:val="007B1F3B"/>
    <w:rsid w:val="007B21E3"/>
    <w:rsid w:val="007B3249"/>
    <w:rsid w:val="007B6806"/>
    <w:rsid w:val="007B7DD2"/>
    <w:rsid w:val="007C0721"/>
    <w:rsid w:val="007C1A14"/>
    <w:rsid w:val="007C41E7"/>
    <w:rsid w:val="007C7015"/>
    <w:rsid w:val="007D35BB"/>
    <w:rsid w:val="007E2B4D"/>
    <w:rsid w:val="0080100F"/>
    <w:rsid w:val="0080174B"/>
    <w:rsid w:val="0081384B"/>
    <w:rsid w:val="00815AC3"/>
    <w:rsid w:val="00816819"/>
    <w:rsid w:val="00816D26"/>
    <w:rsid w:val="00820C96"/>
    <w:rsid w:val="00821DAF"/>
    <w:rsid w:val="00823CC5"/>
    <w:rsid w:val="008259A8"/>
    <w:rsid w:val="008266AF"/>
    <w:rsid w:val="00827B3B"/>
    <w:rsid w:val="00831311"/>
    <w:rsid w:val="008316CA"/>
    <w:rsid w:val="00831DF3"/>
    <w:rsid w:val="00833038"/>
    <w:rsid w:val="0084259B"/>
    <w:rsid w:val="00846831"/>
    <w:rsid w:val="00846848"/>
    <w:rsid w:val="00851DF1"/>
    <w:rsid w:val="008529E2"/>
    <w:rsid w:val="00853B46"/>
    <w:rsid w:val="0085400A"/>
    <w:rsid w:val="008545A1"/>
    <w:rsid w:val="00855981"/>
    <w:rsid w:val="0085605A"/>
    <w:rsid w:val="00856664"/>
    <w:rsid w:val="00860D26"/>
    <w:rsid w:val="008617EB"/>
    <w:rsid w:val="0086199A"/>
    <w:rsid w:val="00865602"/>
    <w:rsid w:val="00867D4F"/>
    <w:rsid w:val="00870BF1"/>
    <w:rsid w:val="00870C3E"/>
    <w:rsid w:val="00872841"/>
    <w:rsid w:val="00873DBE"/>
    <w:rsid w:val="0087459F"/>
    <w:rsid w:val="008771B5"/>
    <w:rsid w:val="00877AA3"/>
    <w:rsid w:val="00881C35"/>
    <w:rsid w:val="0088589A"/>
    <w:rsid w:val="00887B7D"/>
    <w:rsid w:val="00887E19"/>
    <w:rsid w:val="00890CAA"/>
    <w:rsid w:val="00892514"/>
    <w:rsid w:val="00892AFB"/>
    <w:rsid w:val="008946E6"/>
    <w:rsid w:val="008A0205"/>
    <w:rsid w:val="008A2068"/>
    <w:rsid w:val="008A4024"/>
    <w:rsid w:val="008A47D5"/>
    <w:rsid w:val="008A6543"/>
    <w:rsid w:val="008B31DC"/>
    <w:rsid w:val="008B4E60"/>
    <w:rsid w:val="008B52D5"/>
    <w:rsid w:val="008B7799"/>
    <w:rsid w:val="008C281F"/>
    <w:rsid w:val="008C4256"/>
    <w:rsid w:val="008C65AC"/>
    <w:rsid w:val="008C6D28"/>
    <w:rsid w:val="008C7167"/>
    <w:rsid w:val="008D08E9"/>
    <w:rsid w:val="008D1833"/>
    <w:rsid w:val="008D2617"/>
    <w:rsid w:val="008D3AF2"/>
    <w:rsid w:val="008D3F59"/>
    <w:rsid w:val="008E2D4A"/>
    <w:rsid w:val="008E371D"/>
    <w:rsid w:val="008E4E4F"/>
    <w:rsid w:val="008F1388"/>
    <w:rsid w:val="008F5317"/>
    <w:rsid w:val="008F67B8"/>
    <w:rsid w:val="008F730B"/>
    <w:rsid w:val="008F797A"/>
    <w:rsid w:val="008F7FFA"/>
    <w:rsid w:val="00900269"/>
    <w:rsid w:val="00900E8D"/>
    <w:rsid w:val="00905117"/>
    <w:rsid w:val="00907D16"/>
    <w:rsid w:val="00907F9C"/>
    <w:rsid w:val="00912666"/>
    <w:rsid w:val="00920AF5"/>
    <w:rsid w:val="00926D33"/>
    <w:rsid w:val="00927BDF"/>
    <w:rsid w:val="009312C1"/>
    <w:rsid w:val="00931F72"/>
    <w:rsid w:val="009322F3"/>
    <w:rsid w:val="0093351A"/>
    <w:rsid w:val="009340F6"/>
    <w:rsid w:val="00935E26"/>
    <w:rsid w:val="009437EB"/>
    <w:rsid w:val="00946307"/>
    <w:rsid w:val="0095299F"/>
    <w:rsid w:val="00955D59"/>
    <w:rsid w:val="00956117"/>
    <w:rsid w:val="009562D7"/>
    <w:rsid w:val="0095711F"/>
    <w:rsid w:val="009573E4"/>
    <w:rsid w:val="00967623"/>
    <w:rsid w:val="00973534"/>
    <w:rsid w:val="009748D3"/>
    <w:rsid w:val="0097726F"/>
    <w:rsid w:val="009832AB"/>
    <w:rsid w:val="00983811"/>
    <w:rsid w:val="00985D11"/>
    <w:rsid w:val="00990A2C"/>
    <w:rsid w:val="00990D4D"/>
    <w:rsid w:val="00997C8F"/>
    <w:rsid w:val="009A0137"/>
    <w:rsid w:val="009A33A8"/>
    <w:rsid w:val="009A5B83"/>
    <w:rsid w:val="009A6ED3"/>
    <w:rsid w:val="009A7547"/>
    <w:rsid w:val="009A7C05"/>
    <w:rsid w:val="009B04B2"/>
    <w:rsid w:val="009B2DB1"/>
    <w:rsid w:val="009B44BB"/>
    <w:rsid w:val="009B47A9"/>
    <w:rsid w:val="009B7194"/>
    <w:rsid w:val="009C2116"/>
    <w:rsid w:val="009C6169"/>
    <w:rsid w:val="009C705A"/>
    <w:rsid w:val="009D0F2F"/>
    <w:rsid w:val="009E0B97"/>
    <w:rsid w:val="009E513A"/>
    <w:rsid w:val="009E5456"/>
    <w:rsid w:val="009E5CF2"/>
    <w:rsid w:val="009E5D94"/>
    <w:rsid w:val="009F1BC1"/>
    <w:rsid w:val="009F3EA2"/>
    <w:rsid w:val="009F6D5B"/>
    <w:rsid w:val="009F7503"/>
    <w:rsid w:val="009F7C1A"/>
    <w:rsid w:val="00A00698"/>
    <w:rsid w:val="00A013DE"/>
    <w:rsid w:val="00A02B66"/>
    <w:rsid w:val="00A041B0"/>
    <w:rsid w:val="00A04EC6"/>
    <w:rsid w:val="00A07371"/>
    <w:rsid w:val="00A108DC"/>
    <w:rsid w:val="00A10E6F"/>
    <w:rsid w:val="00A12712"/>
    <w:rsid w:val="00A12C04"/>
    <w:rsid w:val="00A1413E"/>
    <w:rsid w:val="00A15E64"/>
    <w:rsid w:val="00A25991"/>
    <w:rsid w:val="00A27661"/>
    <w:rsid w:val="00A40EF1"/>
    <w:rsid w:val="00A4284A"/>
    <w:rsid w:val="00A431D3"/>
    <w:rsid w:val="00A44575"/>
    <w:rsid w:val="00A4552B"/>
    <w:rsid w:val="00A522AC"/>
    <w:rsid w:val="00A52F99"/>
    <w:rsid w:val="00A55000"/>
    <w:rsid w:val="00A55698"/>
    <w:rsid w:val="00A57039"/>
    <w:rsid w:val="00A5724E"/>
    <w:rsid w:val="00A6360D"/>
    <w:rsid w:val="00A646E9"/>
    <w:rsid w:val="00A65929"/>
    <w:rsid w:val="00A67D2E"/>
    <w:rsid w:val="00A7053D"/>
    <w:rsid w:val="00A71350"/>
    <w:rsid w:val="00A73AB2"/>
    <w:rsid w:val="00A73D2B"/>
    <w:rsid w:val="00A761F9"/>
    <w:rsid w:val="00A81ACF"/>
    <w:rsid w:val="00A83DC5"/>
    <w:rsid w:val="00A8456E"/>
    <w:rsid w:val="00A86AD8"/>
    <w:rsid w:val="00A87875"/>
    <w:rsid w:val="00A87B9A"/>
    <w:rsid w:val="00A927BA"/>
    <w:rsid w:val="00A932AD"/>
    <w:rsid w:val="00A934FE"/>
    <w:rsid w:val="00A95B57"/>
    <w:rsid w:val="00A9697E"/>
    <w:rsid w:val="00AA0262"/>
    <w:rsid w:val="00AA3C36"/>
    <w:rsid w:val="00AA4B45"/>
    <w:rsid w:val="00AB08F9"/>
    <w:rsid w:val="00AB0F47"/>
    <w:rsid w:val="00AB1681"/>
    <w:rsid w:val="00AB3E52"/>
    <w:rsid w:val="00AB5E35"/>
    <w:rsid w:val="00AB65F1"/>
    <w:rsid w:val="00AC1309"/>
    <w:rsid w:val="00AC3D5A"/>
    <w:rsid w:val="00AC40DD"/>
    <w:rsid w:val="00AC4C45"/>
    <w:rsid w:val="00AC5AB5"/>
    <w:rsid w:val="00AD23D1"/>
    <w:rsid w:val="00AD3FD8"/>
    <w:rsid w:val="00AE0777"/>
    <w:rsid w:val="00AE0D1A"/>
    <w:rsid w:val="00AE1A03"/>
    <w:rsid w:val="00AE5B72"/>
    <w:rsid w:val="00AF253F"/>
    <w:rsid w:val="00AF3DDD"/>
    <w:rsid w:val="00AF45FB"/>
    <w:rsid w:val="00B01F16"/>
    <w:rsid w:val="00B028C4"/>
    <w:rsid w:val="00B028F1"/>
    <w:rsid w:val="00B04F0C"/>
    <w:rsid w:val="00B05E32"/>
    <w:rsid w:val="00B069DB"/>
    <w:rsid w:val="00B0757E"/>
    <w:rsid w:val="00B10217"/>
    <w:rsid w:val="00B15939"/>
    <w:rsid w:val="00B15C5C"/>
    <w:rsid w:val="00B17DE1"/>
    <w:rsid w:val="00B2054C"/>
    <w:rsid w:val="00B268E2"/>
    <w:rsid w:val="00B341BB"/>
    <w:rsid w:val="00B36510"/>
    <w:rsid w:val="00B37C93"/>
    <w:rsid w:val="00B40F90"/>
    <w:rsid w:val="00B4585F"/>
    <w:rsid w:val="00B4667E"/>
    <w:rsid w:val="00B47F96"/>
    <w:rsid w:val="00B528CB"/>
    <w:rsid w:val="00B53162"/>
    <w:rsid w:val="00B62C00"/>
    <w:rsid w:val="00B64BD4"/>
    <w:rsid w:val="00B661CA"/>
    <w:rsid w:val="00B668DE"/>
    <w:rsid w:val="00B67F46"/>
    <w:rsid w:val="00B74645"/>
    <w:rsid w:val="00B80CC3"/>
    <w:rsid w:val="00B8281D"/>
    <w:rsid w:val="00B8498F"/>
    <w:rsid w:val="00B86347"/>
    <w:rsid w:val="00B863A7"/>
    <w:rsid w:val="00B918E0"/>
    <w:rsid w:val="00B939A0"/>
    <w:rsid w:val="00B94A4F"/>
    <w:rsid w:val="00BA25F3"/>
    <w:rsid w:val="00BA275E"/>
    <w:rsid w:val="00BA2BE1"/>
    <w:rsid w:val="00BA2E7F"/>
    <w:rsid w:val="00BA547C"/>
    <w:rsid w:val="00BA573B"/>
    <w:rsid w:val="00BB0388"/>
    <w:rsid w:val="00BB06C7"/>
    <w:rsid w:val="00BB5ADE"/>
    <w:rsid w:val="00BC03CD"/>
    <w:rsid w:val="00BC28C9"/>
    <w:rsid w:val="00BC629C"/>
    <w:rsid w:val="00BC6AB2"/>
    <w:rsid w:val="00BD04F3"/>
    <w:rsid w:val="00BE1D2B"/>
    <w:rsid w:val="00BE1D73"/>
    <w:rsid w:val="00BE71CF"/>
    <w:rsid w:val="00BF01F8"/>
    <w:rsid w:val="00BF0C13"/>
    <w:rsid w:val="00BF2681"/>
    <w:rsid w:val="00BF4320"/>
    <w:rsid w:val="00BF6C1A"/>
    <w:rsid w:val="00C027E5"/>
    <w:rsid w:val="00C030C3"/>
    <w:rsid w:val="00C05ADA"/>
    <w:rsid w:val="00C1198A"/>
    <w:rsid w:val="00C12A04"/>
    <w:rsid w:val="00C15E68"/>
    <w:rsid w:val="00C22F88"/>
    <w:rsid w:val="00C25CE8"/>
    <w:rsid w:val="00C2605F"/>
    <w:rsid w:val="00C26400"/>
    <w:rsid w:val="00C27613"/>
    <w:rsid w:val="00C319C9"/>
    <w:rsid w:val="00C32713"/>
    <w:rsid w:val="00C33B98"/>
    <w:rsid w:val="00C34E67"/>
    <w:rsid w:val="00C35478"/>
    <w:rsid w:val="00C37C40"/>
    <w:rsid w:val="00C4282F"/>
    <w:rsid w:val="00C42E00"/>
    <w:rsid w:val="00C55548"/>
    <w:rsid w:val="00C56E6A"/>
    <w:rsid w:val="00C57780"/>
    <w:rsid w:val="00C604D2"/>
    <w:rsid w:val="00C67759"/>
    <w:rsid w:val="00C678DF"/>
    <w:rsid w:val="00C67B37"/>
    <w:rsid w:val="00C70514"/>
    <w:rsid w:val="00C73959"/>
    <w:rsid w:val="00C74AE4"/>
    <w:rsid w:val="00C77430"/>
    <w:rsid w:val="00C77E9C"/>
    <w:rsid w:val="00C84420"/>
    <w:rsid w:val="00C8793E"/>
    <w:rsid w:val="00C916A7"/>
    <w:rsid w:val="00C91802"/>
    <w:rsid w:val="00C9323D"/>
    <w:rsid w:val="00C97D8E"/>
    <w:rsid w:val="00CA245C"/>
    <w:rsid w:val="00CA2D88"/>
    <w:rsid w:val="00CB0918"/>
    <w:rsid w:val="00CB160A"/>
    <w:rsid w:val="00CB192A"/>
    <w:rsid w:val="00CB2EB5"/>
    <w:rsid w:val="00CB3679"/>
    <w:rsid w:val="00CB5CB4"/>
    <w:rsid w:val="00CC1583"/>
    <w:rsid w:val="00CC3159"/>
    <w:rsid w:val="00CC4337"/>
    <w:rsid w:val="00CE3731"/>
    <w:rsid w:val="00CE4B1A"/>
    <w:rsid w:val="00CE7CA8"/>
    <w:rsid w:val="00CF0C9D"/>
    <w:rsid w:val="00CF404E"/>
    <w:rsid w:val="00D00155"/>
    <w:rsid w:val="00D06F12"/>
    <w:rsid w:val="00D07EE3"/>
    <w:rsid w:val="00D10981"/>
    <w:rsid w:val="00D11A5A"/>
    <w:rsid w:val="00D136CD"/>
    <w:rsid w:val="00D17167"/>
    <w:rsid w:val="00D20310"/>
    <w:rsid w:val="00D208C7"/>
    <w:rsid w:val="00D2372B"/>
    <w:rsid w:val="00D24696"/>
    <w:rsid w:val="00D27864"/>
    <w:rsid w:val="00D32224"/>
    <w:rsid w:val="00D33257"/>
    <w:rsid w:val="00D34F8F"/>
    <w:rsid w:val="00D371FD"/>
    <w:rsid w:val="00D41555"/>
    <w:rsid w:val="00D4319D"/>
    <w:rsid w:val="00D43623"/>
    <w:rsid w:val="00D44C90"/>
    <w:rsid w:val="00D4555C"/>
    <w:rsid w:val="00D46475"/>
    <w:rsid w:val="00D5146A"/>
    <w:rsid w:val="00D55225"/>
    <w:rsid w:val="00D56710"/>
    <w:rsid w:val="00D6392C"/>
    <w:rsid w:val="00D645F0"/>
    <w:rsid w:val="00D655D9"/>
    <w:rsid w:val="00D65B5B"/>
    <w:rsid w:val="00D67B2A"/>
    <w:rsid w:val="00D67F85"/>
    <w:rsid w:val="00D73848"/>
    <w:rsid w:val="00D74169"/>
    <w:rsid w:val="00D74A65"/>
    <w:rsid w:val="00D75855"/>
    <w:rsid w:val="00D802BF"/>
    <w:rsid w:val="00D825A8"/>
    <w:rsid w:val="00D8430B"/>
    <w:rsid w:val="00D85A08"/>
    <w:rsid w:val="00D863D2"/>
    <w:rsid w:val="00D901E6"/>
    <w:rsid w:val="00D90682"/>
    <w:rsid w:val="00D94A4A"/>
    <w:rsid w:val="00D959A2"/>
    <w:rsid w:val="00DA15F6"/>
    <w:rsid w:val="00DA2B9C"/>
    <w:rsid w:val="00DA35B4"/>
    <w:rsid w:val="00DA5F74"/>
    <w:rsid w:val="00DB4626"/>
    <w:rsid w:val="00DB47D2"/>
    <w:rsid w:val="00DB6377"/>
    <w:rsid w:val="00DC0B35"/>
    <w:rsid w:val="00DC1559"/>
    <w:rsid w:val="00DC42FA"/>
    <w:rsid w:val="00DD12B5"/>
    <w:rsid w:val="00DD6F7B"/>
    <w:rsid w:val="00DE3D83"/>
    <w:rsid w:val="00DF09BC"/>
    <w:rsid w:val="00DF36F2"/>
    <w:rsid w:val="00DF453D"/>
    <w:rsid w:val="00DF5711"/>
    <w:rsid w:val="00DF6112"/>
    <w:rsid w:val="00DF743A"/>
    <w:rsid w:val="00E017BE"/>
    <w:rsid w:val="00E1030D"/>
    <w:rsid w:val="00E139AB"/>
    <w:rsid w:val="00E2096A"/>
    <w:rsid w:val="00E220CF"/>
    <w:rsid w:val="00E2326D"/>
    <w:rsid w:val="00E24762"/>
    <w:rsid w:val="00E27FF5"/>
    <w:rsid w:val="00E3461F"/>
    <w:rsid w:val="00E34A34"/>
    <w:rsid w:val="00E35132"/>
    <w:rsid w:val="00E36EEF"/>
    <w:rsid w:val="00E3787D"/>
    <w:rsid w:val="00E40F0D"/>
    <w:rsid w:val="00E41B56"/>
    <w:rsid w:val="00E427E6"/>
    <w:rsid w:val="00E43103"/>
    <w:rsid w:val="00E43CA2"/>
    <w:rsid w:val="00E525F5"/>
    <w:rsid w:val="00E52B0A"/>
    <w:rsid w:val="00E533E5"/>
    <w:rsid w:val="00E53A02"/>
    <w:rsid w:val="00E5784B"/>
    <w:rsid w:val="00E61001"/>
    <w:rsid w:val="00E660F6"/>
    <w:rsid w:val="00E6676C"/>
    <w:rsid w:val="00E6684F"/>
    <w:rsid w:val="00E67516"/>
    <w:rsid w:val="00E727BD"/>
    <w:rsid w:val="00E7403E"/>
    <w:rsid w:val="00E74A7B"/>
    <w:rsid w:val="00E76CAC"/>
    <w:rsid w:val="00E77312"/>
    <w:rsid w:val="00E8193F"/>
    <w:rsid w:val="00E84F7B"/>
    <w:rsid w:val="00E870B5"/>
    <w:rsid w:val="00E87728"/>
    <w:rsid w:val="00E909F3"/>
    <w:rsid w:val="00E912E8"/>
    <w:rsid w:val="00E9159F"/>
    <w:rsid w:val="00E91EB0"/>
    <w:rsid w:val="00E924A8"/>
    <w:rsid w:val="00E95D1A"/>
    <w:rsid w:val="00EA07BD"/>
    <w:rsid w:val="00EA140F"/>
    <w:rsid w:val="00EA2F9A"/>
    <w:rsid w:val="00EA50C5"/>
    <w:rsid w:val="00EA5E92"/>
    <w:rsid w:val="00EA6D2F"/>
    <w:rsid w:val="00EA7E7F"/>
    <w:rsid w:val="00EB3C11"/>
    <w:rsid w:val="00EB4DA2"/>
    <w:rsid w:val="00EC1767"/>
    <w:rsid w:val="00EC714A"/>
    <w:rsid w:val="00ED346C"/>
    <w:rsid w:val="00ED5734"/>
    <w:rsid w:val="00ED79E0"/>
    <w:rsid w:val="00EE0173"/>
    <w:rsid w:val="00EE3986"/>
    <w:rsid w:val="00EE3EE1"/>
    <w:rsid w:val="00EE5806"/>
    <w:rsid w:val="00EF2725"/>
    <w:rsid w:val="00EF7143"/>
    <w:rsid w:val="00F00577"/>
    <w:rsid w:val="00F03BE0"/>
    <w:rsid w:val="00F03EDF"/>
    <w:rsid w:val="00F04C56"/>
    <w:rsid w:val="00F07B93"/>
    <w:rsid w:val="00F135C6"/>
    <w:rsid w:val="00F1501A"/>
    <w:rsid w:val="00F166E4"/>
    <w:rsid w:val="00F221DE"/>
    <w:rsid w:val="00F22C54"/>
    <w:rsid w:val="00F257DA"/>
    <w:rsid w:val="00F26EAF"/>
    <w:rsid w:val="00F31A64"/>
    <w:rsid w:val="00F32C77"/>
    <w:rsid w:val="00F34212"/>
    <w:rsid w:val="00F3486F"/>
    <w:rsid w:val="00F37EFD"/>
    <w:rsid w:val="00F41492"/>
    <w:rsid w:val="00F42B1D"/>
    <w:rsid w:val="00F45C23"/>
    <w:rsid w:val="00F53DB9"/>
    <w:rsid w:val="00F57DB9"/>
    <w:rsid w:val="00F607B1"/>
    <w:rsid w:val="00F70738"/>
    <w:rsid w:val="00F776E3"/>
    <w:rsid w:val="00F811B9"/>
    <w:rsid w:val="00F85EB4"/>
    <w:rsid w:val="00F86462"/>
    <w:rsid w:val="00F868D3"/>
    <w:rsid w:val="00F90AA8"/>
    <w:rsid w:val="00F91530"/>
    <w:rsid w:val="00F935F6"/>
    <w:rsid w:val="00F94065"/>
    <w:rsid w:val="00F951A9"/>
    <w:rsid w:val="00F975C3"/>
    <w:rsid w:val="00FA1329"/>
    <w:rsid w:val="00FA18CE"/>
    <w:rsid w:val="00FA4344"/>
    <w:rsid w:val="00FB0D97"/>
    <w:rsid w:val="00FB20FE"/>
    <w:rsid w:val="00FB4BD9"/>
    <w:rsid w:val="00FB552A"/>
    <w:rsid w:val="00FB5EA7"/>
    <w:rsid w:val="00FB683A"/>
    <w:rsid w:val="00FC0923"/>
    <w:rsid w:val="00FC2255"/>
    <w:rsid w:val="00FC239C"/>
    <w:rsid w:val="00FC31AD"/>
    <w:rsid w:val="00FC3CA5"/>
    <w:rsid w:val="00FC528D"/>
    <w:rsid w:val="00FC7322"/>
    <w:rsid w:val="00FD01E2"/>
    <w:rsid w:val="00FD05CB"/>
    <w:rsid w:val="00FD0796"/>
    <w:rsid w:val="00FE0601"/>
    <w:rsid w:val="00FE44ED"/>
    <w:rsid w:val="00FE4CBA"/>
    <w:rsid w:val="00FE7896"/>
    <w:rsid w:val="00FF2087"/>
    <w:rsid w:val="00FF2DDA"/>
    <w:rsid w:val="00FF2E74"/>
    <w:rsid w:val="00FF681B"/>
    <w:rsid w:val="00FF77CF"/>
    <w:rsid w:val="00FF78BE"/>
    <w:rsid w:val="00FF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96"/>
    <w:pPr>
      <w:spacing w:after="0" w:line="240" w:lineRule="auto"/>
    </w:pPr>
    <w:rPr>
      <w:rFonts w:ascii="Times New Roman" w:eastAsia="Times New Roman" w:hAnsi="Times New Roman" w:cs="Times New Roman"/>
      <w:sz w:val="24"/>
      <w:szCs w:val="24"/>
    </w:rPr>
  </w:style>
  <w:style w:type="paragraph" w:styleId="Heading1">
    <w:name w:val="heading 1"/>
    <w:aliases w:val="Section Heading,Section Heading1,Section Heading2"/>
    <w:basedOn w:val="Normal"/>
    <w:next w:val="Normal"/>
    <w:link w:val="Heading1Char"/>
    <w:qFormat/>
    <w:rsid w:val="00785F05"/>
    <w:pPr>
      <w:keepNext/>
      <w:numPr>
        <w:numId w:val="4"/>
      </w:numPr>
      <w:spacing w:before="240" w:after="60"/>
      <w:outlineLvl w:val="0"/>
    </w:pPr>
    <w:rPr>
      <w:rFonts w:ascii="Arial" w:hAnsi="Arial"/>
      <w:b/>
      <w:caps/>
      <w:kern w:val="28"/>
      <w:szCs w:val="20"/>
      <w:lang w:val="en-GB"/>
    </w:rPr>
  </w:style>
  <w:style w:type="paragraph" w:styleId="Heading2">
    <w:name w:val="heading 2"/>
    <w:aliases w:val="Body Text (Reset numbering),Body Text (Reset numbering)1,Body Text (Reset numbering)2"/>
    <w:basedOn w:val="Normal"/>
    <w:next w:val="Normal"/>
    <w:link w:val="Heading2Char"/>
    <w:qFormat/>
    <w:rsid w:val="00785F05"/>
    <w:pPr>
      <w:keepNext/>
      <w:numPr>
        <w:ilvl w:val="1"/>
        <w:numId w:val="4"/>
      </w:numPr>
      <w:spacing w:before="240" w:after="60"/>
      <w:jc w:val="both"/>
      <w:outlineLvl w:val="1"/>
    </w:pPr>
    <w:rPr>
      <w:rFonts w:ascii="Arial" w:hAnsi="Arial"/>
      <w:b/>
      <w:szCs w:val="20"/>
      <w:lang w:val="en-GB"/>
    </w:rPr>
  </w:style>
  <w:style w:type="paragraph" w:styleId="Heading3">
    <w:name w:val="heading 3"/>
    <w:aliases w:val="Level 1 - 2,Level 1 - 21"/>
    <w:basedOn w:val="Normal"/>
    <w:next w:val="Normal"/>
    <w:link w:val="Heading3Char"/>
    <w:qFormat/>
    <w:rsid w:val="00785F05"/>
    <w:pPr>
      <w:keepNext/>
      <w:numPr>
        <w:ilvl w:val="2"/>
        <w:numId w:val="4"/>
      </w:numPr>
      <w:spacing w:before="120" w:after="120"/>
      <w:outlineLvl w:val="2"/>
    </w:pPr>
    <w:rPr>
      <w:rFonts w:ascii="Arial" w:hAnsi="Arial"/>
      <w:szCs w:val="20"/>
      <w:lang w:val="en-GB"/>
    </w:rPr>
  </w:style>
  <w:style w:type="paragraph" w:styleId="Heading4">
    <w:name w:val="heading 4"/>
    <w:aliases w:val="Level 2 - (a),Level 2 - (a)1"/>
    <w:basedOn w:val="Normal"/>
    <w:next w:val="Normal"/>
    <w:link w:val="Heading4Char"/>
    <w:qFormat/>
    <w:rsid w:val="00785F05"/>
    <w:pPr>
      <w:keepNext/>
      <w:numPr>
        <w:ilvl w:val="3"/>
        <w:numId w:val="4"/>
      </w:numPr>
      <w:outlineLvl w:val="3"/>
    </w:pPr>
    <w:rPr>
      <w:rFonts w:ascii="Arial" w:hAnsi="Arial"/>
      <w:szCs w:val="20"/>
      <w:u w:val="single"/>
      <w:lang w:val="en-GB"/>
    </w:rPr>
  </w:style>
  <w:style w:type="paragraph" w:styleId="Heading5">
    <w:name w:val="heading 5"/>
    <w:aliases w:val="Level 3 - (i)"/>
    <w:basedOn w:val="Normal"/>
    <w:next w:val="Normal"/>
    <w:link w:val="Heading5Char"/>
    <w:qFormat/>
    <w:rsid w:val="00785F05"/>
    <w:pPr>
      <w:numPr>
        <w:ilvl w:val="4"/>
        <w:numId w:val="4"/>
      </w:numPr>
      <w:outlineLvl w:val="4"/>
    </w:pPr>
    <w:rPr>
      <w:rFonts w:ascii="Arial" w:hAnsi="Arial"/>
      <w:i/>
      <w:szCs w:val="20"/>
      <w:lang w:val="en-GB"/>
    </w:rPr>
  </w:style>
  <w:style w:type="paragraph" w:styleId="Heading6">
    <w:name w:val="heading 6"/>
    <w:aliases w:val="Number List"/>
    <w:basedOn w:val="Normal"/>
    <w:next w:val="Normal"/>
    <w:link w:val="Heading6Char"/>
    <w:qFormat/>
    <w:rsid w:val="00785F05"/>
    <w:pPr>
      <w:numPr>
        <w:ilvl w:val="5"/>
        <w:numId w:val="4"/>
      </w:numPr>
      <w:spacing w:before="240" w:after="60"/>
      <w:jc w:val="both"/>
      <w:outlineLvl w:val="5"/>
    </w:pPr>
    <w:rPr>
      <w:i/>
      <w:sz w:val="22"/>
      <w:szCs w:val="20"/>
      <w:lang w:val="en-GB"/>
    </w:rPr>
  </w:style>
  <w:style w:type="paragraph" w:styleId="Heading7">
    <w:name w:val="heading 7"/>
    <w:basedOn w:val="Normal"/>
    <w:next w:val="Normal"/>
    <w:link w:val="Heading7Char"/>
    <w:qFormat/>
    <w:rsid w:val="00785F05"/>
    <w:pPr>
      <w:numPr>
        <w:ilvl w:val="6"/>
        <w:numId w:val="4"/>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785F05"/>
    <w:pPr>
      <w:numPr>
        <w:ilvl w:val="7"/>
        <w:numId w:val="4"/>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785F05"/>
    <w:pPr>
      <w:numPr>
        <w:ilvl w:val="8"/>
        <w:numId w:val="4"/>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24696"/>
    <w:pPr>
      <w:spacing w:after="120"/>
      <w:ind w:left="283"/>
    </w:pPr>
  </w:style>
  <w:style w:type="character" w:customStyle="1" w:styleId="BodyTextIndentChar">
    <w:name w:val="Body Text Indent Char"/>
    <w:basedOn w:val="DefaultParagraphFont"/>
    <w:link w:val="BodyTextIndent"/>
    <w:rsid w:val="00D24696"/>
    <w:rPr>
      <w:rFonts w:ascii="Times New Roman" w:eastAsia="Times New Roman" w:hAnsi="Times New Roman" w:cs="Times New Roman"/>
      <w:sz w:val="24"/>
      <w:szCs w:val="24"/>
    </w:rPr>
  </w:style>
  <w:style w:type="paragraph" w:styleId="ListParagraph">
    <w:name w:val="List Paragraph"/>
    <w:basedOn w:val="Normal"/>
    <w:uiPriority w:val="34"/>
    <w:qFormat/>
    <w:rsid w:val="00D24696"/>
    <w:pPr>
      <w:ind w:left="720"/>
      <w:contextualSpacing/>
    </w:pPr>
  </w:style>
  <w:style w:type="paragraph" w:customStyle="1" w:styleId="Style3">
    <w:name w:val="Style3"/>
    <w:basedOn w:val="BodyText3"/>
    <w:rsid w:val="00D24696"/>
    <w:pPr>
      <w:spacing w:after="0" w:line="360" w:lineRule="auto"/>
      <w:jc w:val="both"/>
      <w:outlineLvl w:val="0"/>
    </w:pPr>
    <w:rPr>
      <w:rFonts w:ascii="Courier New Mon" w:hAnsi="Courier New Mon"/>
      <w:sz w:val="24"/>
      <w:szCs w:val="24"/>
    </w:rPr>
  </w:style>
  <w:style w:type="character" w:styleId="Emphasis">
    <w:name w:val="Emphasis"/>
    <w:basedOn w:val="DefaultParagraphFont"/>
    <w:qFormat/>
    <w:rsid w:val="00D24696"/>
    <w:rPr>
      <w:i/>
      <w:iCs/>
    </w:rPr>
  </w:style>
  <w:style w:type="paragraph" w:styleId="BodyText3">
    <w:name w:val="Body Text 3"/>
    <w:basedOn w:val="Normal"/>
    <w:link w:val="BodyText3Char"/>
    <w:uiPriority w:val="99"/>
    <w:semiHidden/>
    <w:unhideWhenUsed/>
    <w:rsid w:val="00D24696"/>
    <w:pPr>
      <w:spacing w:after="120"/>
    </w:pPr>
    <w:rPr>
      <w:sz w:val="16"/>
      <w:szCs w:val="16"/>
    </w:rPr>
  </w:style>
  <w:style w:type="character" w:customStyle="1" w:styleId="BodyText3Char">
    <w:name w:val="Body Text 3 Char"/>
    <w:basedOn w:val="DefaultParagraphFont"/>
    <w:link w:val="BodyText3"/>
    <w:uiPriority w:val="99"/>
    <w:semiHidden/>
    <w:rsid w:val="00D24696"/>
    <w:rPr>
      <w:rFonts w:ascii="Times New Roman" w:eastAsia="Times New Roman" w:hAnsi="Times New Roman" w:cs="Times New Roman"/>
      <w:sz w:val="16"/>
      <w:szCs w:val="16"/>
    </w:rPr>
  </w:style>
  <w:style w:type="character" w:customStyle="1" w:styleId="Heading1Char">
    <w:name w:val="Heading 1 Char"/>
    <w:aliases w:val="Section Heading Char,Section Heading1 Char,Section Heading2 Char"/>
    <w:basedOn w:val="DefaultParagraphFont"/>
    <w:link w:val="Heading1"/>
    <w:rsid w:val="00785F05"/>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785F05"/>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785F05"/>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785F05"/>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785F05"/>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785F05"/>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785F05"/>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85F05"/>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85F05"/>
    <w:rPr>
      <w:rFonts w:ascii="Arial" w:eastAsia="Times New Roman" w:hAnsi="Arial" w:cs="Times New Roman"/>
      <w:b/>
      <w:i/>
      <w:sz w:val="18"/>
      <w:szCs w:val="20"/>
      <w:lang w:val="en-GB"/>
    </w:rPr>
  </w:style>
  <w:style w:type="character" w:styleId="Hyperlink">
    <w:name w:val="Hyperlink"/>
    <w:basedOn w:val="DefaultParagraphFont"/>
    <w:uiPriority w:val="99"/>
    <w:rsid w:val="00785F05"/>
    <w:rPr>
      <w:color w:val="0000FF"/>
      <w:u w:val="single"/>
    </w:rPr>
  </w:style>
  <w:style w:type="paragraph" w:styleId="Title">
    <w:name w:val="Title"/>
    <w:basedOn w:val="Normal"/>
    <w:link w:val="TitleChar"/>
    <w:qFormat/>
    <w:rsid w:val="001C2B14"/>
    <w:pPr>
      <w:jc w:val="center"/>
    </w:pPr>
    <w:rPr>
      <w:rFonts w:ascii="SUNA Arial" w:hAnsi="SUNA Arial"/>
      <w:szCs w:val="20"/>
    </w:rPr>
  </w:style>
  <w:style w:type="character" w:customStyle="1" w:styleId="TitleChar">
    <w:name w:val="Title Char"/>
    <w:basedOn w:val="DefaultParagraphFont"/>
    <w:link w:val="Title"/>
    <w:rsid w:val="001C2B14"/>
    <w:rPr>
      <w:rFonts w:ascii="SUNA Arial" w:eastAsia="Times New Roman" w:hAnsi="SUNA Arial" w:cs="Times New Roman"/>
      <w:sz w:val="24"/>
      <w:szCs w:val="20"/>
    </w:rPr>
  </w:style>
  <w:style w:type="paragraph" w:styleId="Footer">
    <w:name w:val="footer"/>
    <w:basedOn w:val="Normal"/>
    <w:link w:val="FooterChar"/>
    <w:uiPriority w:val="99"/>
    <w:unhideWhenUsed/>
    <w:rsid w:val="001C2B14"/>
    <w:pPr>
      <w:tabs>
        <w:tab w:val="center" w:pos="4680"/>
        <w:tab w:val="right" w:pos="9360"/>
      </w:tabs>
    </w:pPr>
  </w:style>
  <w:style w:type="character" w:customStyle="1" w:styleId="FooterChar">
    <w:name w:val="Footer Char"/>
    <w:basedOn w:val="DefaultParagraphFont"/>
    <w:link w:val="Footer"/>
    <w:uiPriority w:val="99"/>
    <w:rsid w:val="001C2B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2B14"/>
    <w:pPr>
      <w:tabs>
        <w:tab w:val="center" w:pos="4680"/>
        <w:tab w:val="right" w:pos="9360"/>
      </w:tabs>
    </w:pPr>
  </w:style>
  <w:style w:type="character" w:customStyle="1" w:styleId="HeaderChar">
    <w:name w:val="Header Char"/>
    <w:basedOn w:val="DefaultParagraphFont"/>
    <w:link w:val="Header"/>
    <w:uiPriority w:val="99"/>
    <w:rsid w:val="001C2B14"/>
    <w:rPr>
      <w:rFonts w:ascii="Times New Roman" w:eastAsia="Times New Roman" w:hAnsi="Times New Roman" w:cs="Times New Roman"/>
      <w:sz w:val="24"/>
      <w:szCs w:val="24"/>
    </w:rPr>
  </w:style>
  <w:style w:type="paragraph" w:styleId="NormalWeb">
    <w:name w:val="Normal (Web)"/>
    <w:basedOn w:val="Normal"/>
    <w:uiPriority w:val="99"/>
    <w:unhideWhenUsed/>
    <w:rsid w:val="001C2B14"/>
    <w:pPr>
      <w:spacing w:before="100" w:beforeAutospacing="1" w:after="100" w:afterAutospacing="1"/>
    </w:pPr>
  </w:style>
  <w:style w:type="paragraph" w:styleId="BalloonText">
    <w:name w:val="Balloon Text"/>
    <w:basedOn w:val="Normal"/>
    <w:link w:val="BalloonTextChar"/>
    <w:uiPriority w:val="99"/>
    <w:semiHidden/>
    <w:unhideWhenUsed/>
    <w:rsid w:val="001C2B14"/>
    <w:rPr>
      <w:rFonts w:ascii="Tahoma" w:hAnsi="Tahoma" w:cs="Tahoma"/>
      <w:sz w:val="16"/>
      <w:szCs w:val="16"/>
    </w:rPr>
  </w:style>
  <w:style w:type="character" w:customStyle="1" w:styleId="BalloonTextChar">
    <w:name w:val="Balloon Text Char"/>
    <w:basedOn w:val="DefaultParagraphFont"/>
    <w:link w:val="BalloonText"/>
    <w:uiPriority w:val="99"/>
    <w:semiHidden/>
    <w:rsid w:val="001C2B14"/>
    <w:rPr>
      <w:rFonts w:ascii="Tahoma" w:eastAsia="Times New Roman" w:hAnsi="Tahoma" w:cs="Tahoma"/>
      <w:sz w:val="16"/>
      <w:szCs w:val="16"/>
    </w:rPr>
  </w:style>
  <w:style w:type="paragraph" w:styleId="BodyText">
    <w:name w:val="Body Text"/>
    <w:basedOn w:val="Normal"/>
    <w:link w:val="BodyTextChar"/>
    <w:rsid w:val="001C2B14"/>
    <w:pPr>
      <w:spacing w:after="120"/>
    </w:pPr>
    <w:rPr>
      <w:rFonts w:ascii="Arial Mon" w:hAnsi="Arial Mon"/>
    </w:rPr>
  </w:style>
  <w:style w:type="character" w:customStyle="1" w:styleId="BodyTextChar">
    <w:name w:val="Body Text Char"/>
    <w:basedOn w:val="DefaultParagraphFont"/>
    <w:link w:val="BodyText"/>
    <w:rsid w:val="001C2B14"/>
    <w:rPr>
      <w:rFonts w:ascii="Arial Mon" w:eastAsia="Times New Roman" w:hAnsi="Arial Mon" w:cs="Times New Roman"/>
      <w:sz w:val="24"/>
      <w:szCs w:val="24"/>
    </w:rPr>
  </w:style>
  <w:style w:type="paragraph" w:customStyle="1" w:styleId="Char1">
    <w:name w:val="Char1"/>
    <w:basedOn w:val="Normal"/>
    <w:rsid w:val="001C2B14"/>
    <w:pPr>
      <w:spacing w:after="160" w:line="240" w:lineRule="exact"/>
    </w:pPr>
    <w:rPr>
      <w:rFonts w:ascii="Arial" w:hAnsi="Arial" w:cs="Arial"/>
      <w:i/>
      <w:iCs/>
      <w:sz w:val="20"/>
      <w:szCs w:val="20"/>
    </w:rPr>
  </w:style>
  <w:style w:type="paragraph" w:customStyle="1" w:styleId="Default">
    <w:name w:val="Default"/>
    <w:rsid w:val="001C2B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C2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C2B14"/>
    <w:rPr>
      <w:b/>
      <w:bCs/>
    </w:rPr>
  </w:style>
  <w:style w:type="paragraph" w:styleId="NoSpacing">
    <w:name w:val="No Spacing"/>
    <w:link w:val="NoSpacingChar"/>
    <w:uiPriority w:val="1"/>
    <w:qFormat/>
    <w:rsid w:val="00416FCA"/>
    <w:pPr>
      <w:spacing w:after="0" w:line="240" w:lineRule="auto"/>
    </w:pPr>
    <w:rPr>
      <w:rFonts w:eastAsiaTheme="minorEastAsia"/>
    </w:rPr>
  </w:style>
  <w:style w:type="paragraph" w:styleId="BodyText2">
    <w:name w:val="Body Text 2"/>
    <w:basedOn w:val="Normal"/>
    <w:link w:val="BodyText2Char"/>
    <w:uiPriority w:val="99"/>
    <w:unhideWhenUsed/>
    <w:rsid w:val="00BA2BE1"/>
    <w:pPr>
      <w:spacing w:after="120" w:line="480" w:lineRule="auto"/>
    </w:pPr>
  </w:style>
  <w:style w:type="character" w:customStyle="1" w:styleId="BodyText2Char">
    <w:name w:val="Body Text 2 Char"/>
    <w:basedOn w:val="DefaultParagraphFont"/>
    <w:link w:val="BodyText2"/>
    <w:uiPriority w:val="99"/>
    <w:rsid w:val="00BA2BE1"/>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057A"/>
    <w:rPr>
      <w:rFonts w:eastAsiaTheme="minorEastAsia"/>
    </w:rPr>
  </w:style>
</w:styles>
</file>

<file path=word/webSettings.xml><?xml version="1.0" encoding="utf-8"?>
<w:webSettings xmlns:r="http://schemas.openxmlformats.org/officeDocument/2006/relationships" xmlns:w="http://schemas.openxmlformats.org/wordprocessingml/2006/main">
  <w:divs>
    <w:div w:id="978998523">
      <w:bodyDiv w:val="1"/>
      <w:marLeft w:val="0"/>
      <w:marRight w:val="0"/>
      <w:marTop w:val="0"/>
      <w:marBottom w:val="0"/>
      <w:divBdr>
        <w:top w:val="none" w:sz="0" w:space="0" w:color="auto"/>
        <w:left w:val="none" w:sz="0" w:space="0" w:color="auto"/>
        <w:bottom w:val="none" w:sz="0" w:space="0" w:color="auto"/>
        <w:right w:val="none" w:sz="0" w:space="0" w:color="auto"/>
      </w:divBdr>
    </w:div>
    <w:div w:id="1050613022">
      <w:bodyDiv w:val="1"/>
      <w:marLeft w:val="0"/>
      <w:marRight w:val="0"/>
      <w:marTop w:val="0"/>
      <w:marBottom w:val="0"/>
      <w:divBdr>
        <w:top w:val="none" w:sz="0" w:space="0" w:color="auto"/>
        <w:left w:val="none" w:sz="0" w:space="0" w:color="auto"/>
        <w:bottom w:val="none" w:sz="0" w:space="0" w:color="auto"/>
        <w:right w:val="none" w:sz="0" w:space="0" w:color="auto"/>
      </w:divBdr>
    </w:div>
    <w:div w:id="17593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altai-boajg.blog.banjig.net&#8211;&#1089;&#1072;&#1081;&#1090;&#1072;&#1076;" TargetMode="External"/><Relationship Id="rId13" Type="http://schemas.openxmlformats.org/officeDocument/2006/relationships/hyperlink" Target="http://www.gobialtai-boajg.blog.banjig.net&#8211;&#1089;&#1072;&#1081;&#1090;&#1072;&#1076;" TargetMode="External"/><Relationship Id="rId18" Type="http://schemas.openxmlformats.org/officeDocument/2006/relationships/chart" Target="charts/chart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gobialtai-boajg.blog.banjig.net&#8211;&#1089;&#1072;&#1081;&#1090;&#1072;&#1076;" TargetMode="External"/><Relationship Id="rId7" Type="http://schemas.openxmlformats.org/officeDocument/2006/relationships/endnotes" Target="endnotes.xml"/><Relationship Id="rId12" Type="http://schemas.openxmlformats.org/officeDocument/2006/relationships/hyperlink" Target="http://www.icc.mn/aimag/GoviAltai/?q=node/add/story"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hyperlink" Target="http://www.gobialtai-boajg.blog.banjig.net&#8211;&#1089;&#1072;&#1081;&#1090;&#1072;&#1076;"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icc.mn/aimag/GoviAltai/?q=node/add/story" TargetMode="External"/><Relationship Id="rId14" Type="http://schemas.openxmlformats.org/officeDocument/2006/relationships/hyperlink" Target="http://www.icc.mn/aimag/GoviAltai/?q=node/add/story" TargetMode="External"/><Relationship Id="rId22" Type="http://schemas.openxmlformats.org/officeDocument/2006/relationships/hyperlink" Target="http://www.icc.mn/aimag/GoviAltai/?q=node/add/stor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800">
                <a:latin typeface="Arial" pitchFamily="34" charset="0"/>
                <a:cs typeface="Arial" pitchFamily="34" charset="0"/>
              </a:defRPr>
            </a:pPr>
            <a:r>
              <a:rPr lang="en-US" sz="800">
                <a:latin typeface="Arial" pitchFamily="34" charset="0"/>
                <a:cs typeface="Arial" pitchFamily="34" charset="0"/>
              </a:rPr>
              <a:t>Îéæóóëàëòûí àæëûí õ¿ðýýíä 2004 – 20</a:t>
            </a:r>
            <a:r>
              <a:rPr lang="mn-MN" sz="800">
                <a:latin typeface="Arial" pitchFamily="34" charset="0"/>
                <a:cs typeface="Arial" pitchFamily="34" charset="0"/>
              </a:rPr>
              <a:t>11</a:t>
            </a:r>
            <a:r>
              <a:rPr lang="en-US" sz="800">
                <a:latin typeface="Arial" pitchFamily="34" charset="0"/>
                <a:cs typeface="Arial" pitchFamily="34" charset="0"/>
              </a:rPr>
              <a:t> îíä íèéò 3</a:t>
            </a:r>
            <a:r>
              <a:rPr lang="mn-MN" sz="800">
                <a:latin typeface="Arial" pitchFamily="34" charset="0"/>
                <a:cs typeface="Arial" pitchFamily="34" charset="0"/>
              </a:rPr>
              <a:t>99</a:t>
            </a:r>
            <a:r>
              <a:rPr lang="mn-MN" sz="800" baseline="0">
                <a:latin typeface="Arial" pitchFamily="34" charset="0"/>
                <a:cs typeface="Arial" pitchFamily="34" charset="0"/>
              </a:rPr>
              <a:t> </a:t>
            </a:r>
            <a:r>
              <a:rPr lang="en-US" sz="800">
                <a:latin typeface="Arial" pitchFamily="34" charset="0"/>
                <a:cs typeface="Arial" pitchFamily="34" charset="0"/>
              </a:rPr>
              <a:t>ãà</a:t>
            </a:r>
          </a:p>
        </c:rich>
      </c:tx>
      <c:layout>
        <c:manualLayout>
          <c:xMode val="edge"/>
          <c:yMode val="edge"/>
          <c:x val="0.11766178712197062"/>
          <c:y val="3.6326076887447892E-2"/>
        </c:manualLayout>
      </c:layout>
    </c:title>
    <c:view3D>
      <c:rotX val="30"/>
      <c:depthPercent val="100"/>
      <c:perspective val="30"/>
    </c:view3D>
    <c:plotArea>
      <c:layout>
        <c:manualLayout>
          <c:layoutTarget val="inner"/>
          <c:xMode val="edge"/>
          <c:yMode val="edge"/>
          <c:x val="8.9151769228034028E-2"/>
          <c:y val="0.18573289705512558"/>
          <c:w val="0.90978115911186752"/>
          <c:h val="0.6673975909261346"/>
        </c:manualLayout>
      </c:layout>
      <c:bar3DChart>
        <c:barDir val="col"/>
        <c:grouping val="standard"/>
        <c:ser>
          <c:idx val="0"/>
          <c:order val="0"/>
          <c:tx>
            <c:strRef>
              <c:f>Sheet1!$B$1</c:f>
              <c:strCache>
                <c:ptCount val="1"/>
                <c:pt idx="0">
                  <c:v>“Íîãîîí õýðýì” ¿íäýñíèé õºòºëáºðèéí õ¿ðýýíä 2005 – 2008 îíä õèéãäñýí àæëûí õýìæýý. /ãà/</c:v>
                </c:pt>
              </c:strCache>
            </c:strRef>
          </c:tx>
          <c:spPr>
            <a:solidFill>
              <a:srgbClr val="336600"/>
            </a:solidFill>
          </c:spPr>
          <c:cat>
            <c:strRef>
              <c:f>Sheet1!$A$2:$A$9</c:f>
              <c:strCache>
                <c:ptCount val="8"/>
                <c:pt idx="0">
                  <c:v>2004 îíä 100 ãà</c:v>
                </c:pt>
                <c:pt idx="1">
                  <c:v>2005 îíä 34 ãà</c:v>
                </c:pt>
                <c:pt idx="2">
                  <c:v>2006 îíä 40 ãà</c:v>
                </c:pt>
                <c:pt idx="3">
                  <c:v>2007 îíä 50 ãà</c:v>
                </c:pt>
                <c:pt idx="4">
                  <c:v>2008 îíä 100 ãà</c:v>
                </c:pt>
                <c:pt idx="5">
                  <c:v>2009 îíä 40 ãà</c:v>
                </c:pt>
                <c:pt idx="6">
                  <c:v>2010 онд 10 га</c:v>
                </c:pt>
                <c:pt idx="7">
                  <c:v>2011 онд 25 га</c:v>
                </c:pt>
              </c:strCache>
            </c:strRef>
          </c:cat>
          <c:val>
            <c:numRef>
              <c:f>Sheet1!$B$2:$B$9</c:f>
              <c:numCache>
                <c:formatCode>General</c:formatCode>
                <c:ptCount val="8"/>
                <c:pt idx="0">
                  <c:v>100</c:v>
                </c:pt>
                <c:pt idx="1">
                  <c:v>34</c:v>
                </c:pt>
                <c:pt idx="2">
                  <c:v>40</c:v>
                </c:pt>
                <c:pt idx="3">
                  <c:v>50</c:v>
                </c:pt>
                <c:pt idx="4">
                  <c:v>100</c:v>
                </c:pt>
                <c:pt idx="5">
                  <c:v>40</c:v>
                </c:pt>
                <c:pt idx="6">
                  <c:v>0</c:v>
                </c:pt>
                <c:pt idx="7">
                  <c:v>25</c:v>
                </c:pt>
              </c:numCache>
            </c:numRef>
          </c:val>
        </c:ser>
        <c:shape val="cone"/>
        <c:axId val="92234496"/>
        <c:axId val="92236032"/>
        <c:axId val="83557888"/>
      </c:bar3DChart>
      <c:catAx>
        <c:axId val="92234496"/>
        <c:scaling>
          <c:orientation val="minMax"/>
        </c:scaling>
        <c:axPos val="b"/>
        <c:numFmt formatCode="General" sourceLinked="1"/>
        <c:tickLblPos val="nextTo"/>
        <c:spPr>
          <a:solidFill>
            <a:schemeClr val="accent1"/>
          </a:solidFill>
        </c:spPr>
        <c:txPr>
          <a:bodyPr/>
          <a:lstStyle/>
          <a:p>
            <a:pPr>
              <a:defRPr sz="600">
                <a:latin typeface="Arial" pitchFamily="34" charset="0"/>
                <a:cs typeface="Arial" pitchFamily="34" charset="0"/>
              </a:defRPr>
            </a:pPr>
            <a:endParaRPr lang="en-US"/>
          </a:p>
        </c:txPr>
        <c:crossAx val="92236032"/>
        <c:crosses val="autoZero"/>
        <c:auto val="1"/>
        <c:lblAlgn val="ctr"/>
        <c:lblOffset val="100"/>
      </c:catAx>
      <c:valAx>
        <c:axId val="92236032"/>
        <c:scaling>
          <c:orientation val="minMax"/>
        </c:scaling>
        <c:axPos val="l"/>
        <c:majorGridlines/>
        <c:numFmt formatCode="General" sourceLinked="1"/>
        <c:tickLblPos val="nextTo"/>
        <c:spPr>
          <a:solidFill>
            <a:schemeClr val="accent2"/>
          </a:solidFill>
        </c:spPr>
        <c:crossAx val="92234496"/>
        <c:crosses val="autoZero"/>
        <c:crossBetween val="between"/>
      </c:valAx>
      <c:serAx>
        <c:axId val="83557888"/>
        <c:scaling>
          <c:orientation val="minMax"/>
        </c:scaling>
        <c:delete val="1"/>
        <c:axPos val="b"/>
        <c:tickLblPos val="nextTo"/>
        <c:crossAx val="92236032"/>
        <c:crosses val="autoZero"/>
      </c:serAx>
      <c:spPr>
        <a:noFill/>
        <a:ln w="25415">
          <a:noFill/>
        </a:ln>
      </c:spPr>
    </c:plotArea>
    <c:plotVisOnly val="1"/>
    <c:dispBlanksAs val="gap"/>
  </c:chart>
  <c:txPr>
    <a:bodyPr/>
    <a:lstStyle/>
    <a:p>
      <a:pPr>
        <a:defRPr sz="8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1"/>
  <c:clrMapOvr bg1="lt1" tx1="dk1" bg2="lt2" tx2="dk2" accent1="accent1" accent2="accent2" accent3="accent3" accent4="accent4" accent5="accent5" accent6="accent6" hlink="hlink" folHlink="folHlink"/>
  <c:chart>
    <c:title>
      <c:tx>
        <c:rich>
          <a:bodyPr/>
          <a:lstStyle/>
          <a:p>
            <a:pPr>
              <a:defRPr sz="798">
                <a:latin typeface="Arial" pitchFamily="34" charset="0"/>
                <a:cs typeface="Arial" pitchFamily="34" charset="0"/>
              </a:defRPr>
            </a:pPr>
            <a:r>
              <a:rPr lang="mn-MN" sz="798">
                <a:latin typeface="Arial" pitchFamily="34" charset="0"/>
                <a:cs typeface="Arial" pitchFamily="34" charset="0"/>
              </a:rPr>
              <a:t>"Ногоон</a:t>
            </a:r>
            <a:r>
              <a:rPr lang="mn-MN" sz="798" baseline="0">
                <a:latin typeface="Arial" pitchFamily="34" charset="0"/>
                <a:cs typeface="Arial" pitchFamily="34" charset="0"/>
              </a:rPr>
              <a:t> хэрэм" үндэсний хөтөлбөрийн хүрээнд</a:t>
            </a:r>
            <a:r>
              <a:rPr lang="en-US" sz="798">
                <a:latin typeface="Arial" pitchFamily="34" charset="0"/>
                <a:cs typeface="Arial" pitchFamily="34" charset="0"/>
              </a:rPr>
              <a:t> 200</a:t>
            </a:r>
            <a:r>
              <a:rPr lang="mn-MN" sz="798">
                <a:latin typeface="Arial" pitchFamily="34" charset="0"/>
                <a:cs typeface="Arial" pitchFamily="34" charset="0"/>
              </a:rPr>
              <a:t>5</a:t>
            </a:r>
            <a:r>
              <a:rPr lang="en-US" sz="798">
                <a:latin typeface="Arial" pitchFamily="34" charset="0"/>
                <a:cs typeface="Arial" pitchFamily="34" charset="0"/>
              </a:rPr>
              <a:t>– 20</a:t>
            </a:r>
            <a:r>
              <a:rPr lang="mn-MN" sz="798">
                <a:latin typeface="Arial" pitchFamily="34" charset="0"/>
                <a:cs typeface="Arial" pitchFamily="34" charset="0"/>
              </a:rPr>
              <a:t>11</a:t>
            </a:r>
            <a:r>
              <a:rPr lang="en-US" sz="798">
                <a:latin typeface="Arial" pitchFamily="34" charset="0"/>
                <a:cs typeface="Arial" pitchFamily="34" charset="0"/>
              </a:rPr>
              <a:t> îíä íèéò </a:t>
            </a:r>
            <a:r>
              <a:rPr lang="mn-MN" sz="798">
                <a:latin typeface="Arial" pitchFamily="34" charset="0"/>
                <a:cs typeface="Arial" pitchFamily="34" charset="0"/>
              </a:rPr>
              <a:t>130</a:t>
            </a:r>
            <a:r>
              <a:rPr lang="mn-MN" sz="798" baseline="0">
                <a:latin typeface="Arial" pitchFamily="34" charset="0"/>
                <a:cs typeface="Arial" pitchFamily="34" charset="0"/>
              </a:rPr>
              <a:t> </a:t>
            </a:r>
            <a:r>
              <a:rPr lang="en-US" sz="798">
                <a:latin typeface="Arial" pitchFamily="34" charset="0"/>
                <a:cs typeface="Arial" pitchFamily="34" charset="0"/>
              </a:rPr>
              <a:t>ãà</a:t>
            </a:r>
          </a:p>
        </c:rich>
      </c:tx>
      <c:layout>
        <c:manualLayout>
          <c:xMode val="edge"/>
          <c:yMode val="edge"/>
          <c:x val="0.11766165592937249"/>
          <c:y val="3.6326076887447892E-2"/>
        </c:manualLayout>
      </c:layout>
    </c:title>
    <c:view3D>
      <c:rotX val="30"/>
      <c:depthPercent val="100"/>
      <c:perspective val="30"/>
    </c:view3D>
    <c:plotArea>
      <c:layout>
        <c:manualLayout>
          <c:layoutTarget val="inner"/>
          <c:xMode val="edge"/>
          <c:yMode val="edge"/>
          <c:x val="9.8825503586297089E-2"/>
          <c:y val="2.877495287210759E-2"/>
          <c:w val="0.90978115911186752"/>
          <c:h val="0.6673975909261346"/>
        </c:manualLayout>
      </c:layout>
      <c:bar3DChart>
        <c:barDir val="col"/>
        <c:grouping val="standard"/>
        <c:ser>
          <c:idx val="0"/>
          <c:order val="0"/>
          <c:tx>
            <c:strRef>
              <c:f>Sheet1!$B$1</c:f>
              <c:strCache>
                <c:ptCount val="1"/>
                <c:pt idx="0">
                  <c:v>“Íîãîîí õýðýì” ¿íäýñíèé õºòºëáºðèéí õ¿ðýýíä 2005 – 2008 îíä õèéãäñýí àæëûí õýìæýý. /ãà/</c:v>
                </c:pt>
              </c:strCache>
            </c:strRef>
          </c:tx>
          <c:spPr>
            <a:solidFill>
              <a:srgbClr val="336600"/>
            </a:solidFill>
          </c:spPr>
          <c:cat>
            <c:strRef>
              <c:f>Sheet1!$A$2:$A$8</c:f>
              <c:strCache>
                <c:ptCount val="7"/>
                <c:pt idx="0">
                  <c:v>2005 îíä 30 ãà</c:v>
                </c:pt>
                <c:pt idx="1">
                  <c:v>2006 îíä 25 ãà</c:v>
                </c:pt>
                <c:pt idx="2">
                  <c:v>2007 îíä 15 ãà</c:v>
                </c:pt>
                <c:pt idx="3">
                  <c:v>2008 îíä 30 ãà</c:v>
                </c:pt>
                <c:pt idx="4">
                  <c:v>2009 îíä 10 ãà</c:v>
                </c:pt>
                <c:pt idx="5">
                  <c:v>2010 онд 10 га</c:v>
                </c:pt>
                <c:pt idx="6">
                  <c:v>2011 онд 10 га</c:v>
                </c:pt>
              </c:strCache>
            </c:strRef>
          </c:cat>
          <c:val>
            <c:numRef>
              <c:f>Sheet1!$B$2:$B$8</c:f>
              <c:numCache>
                <c:formatCode>General</c:formatCode>
                <c:ptCount val="7"/>
                <c:pt idx="0">
                  <c:v>30</c:v>
                </c:pt>
                <c:pt idx="1">
                  <c:v>25</c:v>
                </c:pt>
                <c:pt idx="2">
                  <c:v>15</c:v>
                </c:pt>
                <c:pt idx="3">
                  <c:v>30</c:v>
                </c:pt>
                <c:pt idx="4">
                  <c:v>10</c:v>
                </c:pt>
                <c:pt idx="5">
                  <c:v>0</c:v>
                </c:pt>
                <c:pt idx="6">
                  <c:v>10</c:v>
                </c:pt>
              </c:numCache>
            </c:numRef>
          </c:val>
        </c:ser>
        <c:shape val="cone"/>
        <c:axId val="67349504"/>
        <c:axId val="67547904"/>
        <c:axId val="88539584"/>
      </c:bar3DChart>
      <c:catAx>
        <c:axId val="67349504"/>
        <c:scaling>
          <c:orientation val="minMax"/>
        </c:scaling>
        <c:axPos val="b"/>
        <c:numFmt formatCode="General" sourceLinked="1"/>
        <c:tickLblPos val="nextTo"/>
        <c:spPr>
          <a:solidFill>
            <a:schemeClr val="accent1"/>
          </a:solidFill>
        </c:spPr>
        <c:txPr>
          <a:bodyPr/>
          <a:lstStyle/>
          <a:p>
            <a:pPr>
              <a:defRPr sz="598">
                <a:latin typeface="Arial" pitchFamily="34" charset="0"/>
                <a:cs typeface="Arial" pitchFamily="34" charset="0"/>
              </a:defRPr>
            </a:pPr>
            <a:endParaRPr lang="en-US"/>
          </a:p>
        </c:txPr>
        <c:crossAx val="67547904"/>
        <c:crosses val="autoZero"/>
        <c:auto val="1"/>
        <c:lblAlgn val="ctr"/>
        <c:lblOffset val="100"/>
      </c:catAx>
      <c:valAx>
        <c:axId val="67547904"/>
        <c:scaling>
          <c:orientation val="minMax"/>
        </c:scaling>
        <c:axPos val="l"/>
        <c:majorGridlines/>
        <c:numFmt formatCode="General" sourceLinked="1"/>
        <c:tickLblPos val="nextTo"/>
        <c:spPr>
          <a:solidFill>
            <a:schemeClr val="accent2"/>
          </a:solidFill>
        </c:spPr>
        <c:crossAx val="67349504"/>
        <c:crosses val="autoZero"/>
        <c:crossBetween val="between"/>
      </c:valAx>
      <c:serAx>
        <c:axId val="88539584"/>
        <c:scaling>
          <c:orientation val="minMax"/>
        </c:scaling>
        <c:delete val="1"/>
        <c:axPos val="b"/>
        <c:tickLblPos val="nextTo"/>
        <c:crossAx val="67547904"/>
        <c:crosses val="autoZero"/>
      </c:serAx>
      <c:spPr>
        <a:noFill/>
        <a:ln w="25325">
          <a:noFill/>
        </a:ln>
      </c:spPr>
    </c:plotArea>
    <c:plotVisOnly val="1"/>
    <c:dispBlanksAs val="gap"/>
  </c:chart>
  <c:txPr>
    <a:bodyPr/>
    <a:lstStyle/>
    <a:p>
      <a:pPr>
        <a:defRPr sz="798"/>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barChart>
        <c:barDir val="col"/>
        <c:grouping val="clustered"/>
        <c:ser>
          <c:idx val="0"/>
          <c:order val="0"/>
          <c:tx>
            <c:strRef>
              <c:f>Sheet1!$B$1</c:f>
              <c:strCache>
                <c:ptCount val="1"/>
                <c:pt idx="0">
                  <c:v>Тарьсан модны тоо</c:v>
                </c:pt>
              </c:strCache>
            </c:strRef>
          </c:tx>
          <c:dLbls>
            <c:showVal val="1"/>
          </c:dLbls>
          <c:cat>
            <c:strRef>
              <c:f>Sheet1!$A$2:$A$7</c:f>
              <c:strCache>
                <c:ptCount val="6"/>
                <c:pt idx="0">
                  <c:v>2006 он</c:v>
                </c:pt>
                <c:pt idx="1">
                  <c:v>2007 он</c:v>
                </c:pt>
                <c:pt idx="2">
                  <c:v>2008 он</c:v>
                </c:pt>
                <c:pt idx="3">
                  <c:v>2009 он</c:v>
                </c:pt>
                <c:pt idx="4">
                  <c:v>2010 он </c:v>
                </c:pt>
                <c:pt idx="5">
                  <c:v>2011 он</c:v>
                </c:pt>
              </c:strCache>
            </c:strRef>
          </c:cat>
          <c:val>
            <c:numRef>
              <c:f>Sheet1!$B$2:$B$7</c:f>
              <c:numCache>
                <c:formatCode>General</c:formatCode>
                <c:ptCount val="6"/>
                <c:pt idx="0">
                  <c:v>48860</c:v>
                </c:pt>
                <c:pt idx="1">
                  <c:v>16640</c:v>
                </c:pt>
                <c:pt idx="2">
                  <c:v>11397</c:v>
                </c:pt>
                <c:pt idx="3">
                  <c:v>10802</c:v>
                </c:pt>
                <c:pt idx="4">
                  <c:v>31822</c:v>
                </c:pt>
                <c:pt idx="5">
                  <c:v>47263</c:v>
                </c:pt>
              </c:numCache>
            </c:numRef>
          </c:val>
        </c:ser>
        <c:axId val="92373376"/>
        <c:axId val="92374912"/>
      </c:barChart>
      <c:catAx>
        <c:axId val="92373376"/>
        <c:scaling>
          <c:orientation val="minMax"/>
        </c:scaling>
        <c:axPos val="b"/>
        <c:numFmt formatCode="General" sourceLinked="1"/>
        <c:tickLblPos val="nextTo"/>
        <c:crossAx val="92374912"/>
        <c:crosses val="autoZero"/>
        <c:auto val="1"/>
        <c:lblAlgn val="ctr"/>
        <c:lblOffset val="100"/>
      </c:catAx>
      <c:valAx>
        <c:axId val="92374912"/>
        <c:scaling>
          <c:orientation val="minMax"/>
        </c:scaling>
        <c:axPos val="l"/>
        <c:majorGridlines/>
        <c:numFmt formatCode="General" sourceLinked="1"/>
        <c:tickLblPos val="nextTo"/>
        <c:crossAx val="9237337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Sheet1!$B$1</c:f>
              <c:strCache>
                <c:ptCount val="1"/>
                <c:pt idx="0">
                  <c:v>ãà </c:v>
                </c:pt>
              </c:strCache>
            </c:strRef>
          </c:tx>
          <c:explosion val="25"/>
          <c:dPt>
            <c:idx val="0"/>
            <c:spPr>
              <a:solidFill>
                <a:srgbClr val="009900"/>
              </a:solidFill>
            </c:spPr>
          </c:dPt>
          <c:dPt>
            <c:idx val="1"/>
            <c:spPr>
              <a:solidFill>
                <a:schemeClr val="accent1">
                  <a:lumMod val="75000"/>
                </a:schemeClr>
              </a:solidFill>
            </c:spPr>
          </c:dPt>
          <c:dPt>
            <c:idx val="2"/>
            <c:spPr>
              <a:solidFill>
                <a:srgbClr val="FFC000"/>
              </a:solidFill>
            </c:spPr>
          </c:dPt>
          <c:dLbls>
            <c:dLbl>
              <c:idx val="0"/>
              <c:tx>
                <c:rich>
                  <a:bodyPr/>
                  <a:lstStyle/>
                  <a:p>
                    <a:pPr>
                      <a:defRPr/>
                    </a:pPr>
                    <a:r>
                      <a:rPr lang="en-US" dirty="0" smtClean="0"/>
                      <a:t>65.7%</a:t>
                    </a:r>
                    <a:endParaRPr lang="en-US" dirty="0"/>
                  </a:p>
                </c:rich>
              </c:tx>
              <c:spPr/>
            </c:dLbl>
            <c:dLbl>
              <c:idx val="1"/>
              <c:tx>
                <c:rich>
                  <a:bodyPr/>
                  <a:lstStyle/>
                  <a:p>
                    <a:pPr>
                      <a:defRPr/>
                    </a:pPr>
                    <a:r>
                      <a:rPr lang="en-US" dirty="0" smtClean="0"/>
                      <a:t>28.4%</a:t>
                    </a:r>
                    <a:endParaRPr lang="en-US" dirty="0"/>
                  </a:p>
                </c:rich>
              </c:tx>
              <c:spPr/>
            </c:dLbl>
            <c:dLbl>
              <c:idx val="2"/>
              <c:tx>
                <c:rich>
                  <a:bodyPr/>
                  <a:lstStyle/>
                  <a:p>
                    <a:pPr>
                      <a:defRPr/>
                    </a:pPr>
                    <a:r>
                      <a:rPr lang="en-US" smtClean="0"/>
                      <a:t>5.9</a:t>
                    </a:r>
                    <a:endParaRPr lang="en-US" dirty="0"/>
                  </a:p>
                </c:rich>
              </c:tx>
              <c:spPr/>
            </c:dLbl>
            <c:showPercent val="1"/>
            <c:showLeaderLines val="1"/>
          </c:dLbls>
          <c:cat>
            <c:strRef>
              <c:f>Sheet1!$A$2:$A$4</c:f>
              <c:strCache>
                <c:ptCount val="3"/>
                <c:pt idx="0">
                  <c:v>Àéìãèéí íèéò íóòàã äýâñãýðèéí õýìæýý /14144767 ãà /</c:v>
                </c:pt>
                <c:pt idx="1">
                  <c:v>Óëñûí òóñãàé õàìãààëàëòàíä àâñàí ãàçàð íóòãèéí õýìæýý /4020044/</c:v>
                </c:pt>
                <c:pt idx="2">
                  <c:v>Îðîí íóòãèéí òóñãàé õàìãààëàëòàíä àâñàí ãàçàð íóòãèéí õýìæýý /835960.66/</c:v>
                </c:pt>
              </c:strCache>
            </c:strRef>
          </c:cat>
          <c:val>
            <c:numRef>
              <c:f>Sheet1!$B$2:$B$4</c:f>
              <c:numCache>
                <c:formatCode>General</c:formatCode>
                <c:ptCount val="3"/>
                <c:pt idx="0">
                  <c:v>14144767</c:v>
                </c:pt>
                <c:pt idx="1">
                  <c:v>4020044</c:v>
                </c:pt>
                <c:pt idx="2">
                  <c:v>835960.66</c:v>
                </c:pt>
              </c:numCache>
            </c:numRef>
          </c:val>
        </c:ser>
        <c:dLbls>
          <c:showPercent val="1"/>
        </c:dLbls>
      </c:pie3DChart>
      <c:spPr>
        <a:noFill/>
        <a:ln w="25389">
          <a:noFill/>
        </a:ln>
      </c:spPr>
    </c:plotArea>
    <c:legend>
      <c:legendPos val="r"/>
      <c:legendEntry>
        <c:idx val="0"/>
        <c:txPr>
          <a:bodyPr/>
          <a:lstStyle/>
          <a:p>
            <a:pPr>
              <a:defRPr sz="1000">
                <a:latin typeface="Arial" pitchFamily="34" charset="0"/>
                <a:cs typeface="Arial" pitchFamily="34" charset="0"/>
              </a:defRPr>
            </a:pPr>
            <a:endParaRPr lang="en-US"/>
          </a:p>
        </c:txPr>
      </c:legendEntry>
      <c:legendEntry>
        <c:idx val="1"/>
        <c:txPr>
          <a:bodyPr/>
          <a:lstStyle/>
          <a:p>
            <a:pPr>
              <a:defRPr sz="1000">
                <a:latin typeface="Arial" pitchFamily="34" charset="0"/>
                <a:cs typeface="Arial" pitchFamily="34" charset="0"/>
              </a:defRPr>
            </a:pPr>
            <a:endParaRPr lang="en-US"/>
          </a:p>
        </c:txPr>
      </c:legendEntry>
      <c:legendEntry>
        <c:idx val="2"/>
        <c:txPr>
          <a:bodyPr/>
          <a:lstStyle/>
          <a:p>
            <a:pPr>
              <a:defRPr sz="1000">
                <a:latin typeface="Arial" pitchFamily="34" charset="0"/>
                <a:cs typeface="Arial" pitchFamily="34" charset="0"/>
              </a:defRPr>
            </a:pPr>
            <a:endParaRPr lang="en-US"/>
          </a:p>
        </c:txPr>
      </c:legendEntry>
      <c:layout>
        <c:manualLayout>
          <c:xMode val="edge"/>
          <c:yMode val="edge"/>
          <c:wMode val="edge"/>
          <c:hMode val="edge"/>
          <c:x val="0.61025850971401541"/>
          <c:y val="5.9157494815910497E-2"/>
          <c:w val="0.97109039879547143"/>
          <c:h val="0.9696483519670539"/>
        </c:manualLayout>
      </c:layout>
      <c:txPr>
        <a:bodyPr/>
        <a:lstStyle/>
        <a:p>
          <a:pPr>
            <a:defRPr sz="1000">
              <a:latin typeface="Arial" pitchFamily="34" charset="0"/>
              <a:cs typeface="Arial" pitchFamily="34" charset="0"/>
            </a:defRPr>
          </a:pPr>
          <a:endParaRPr lang="en-US"/>
        </a:p>
      </c:txPr>
    </c:legend>
    <c:plotVisOnly val="1"/>
    <c:dispBlanksAs val="zero"/>
  </c:chart>
  <c:txPr>
    <a:bodyPr/>
    <a:lstStyle/>
    <a:p>
      <a:pPr>
        <a:defRPr sz="1084"/>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996"/>
            </a:pPr>
            <a:r>
              <a:rPr lang="en-US" sz="1098" dirty="0" err="1" smtClean="0">
                <a:latin typeface="Arial" pitchFamily="34" charset="0"/>
                <a:cs typeface="Arial" pitchFamily="34" charset="0"/>
              </a:rPr>
              <a:t>Õàøèæ</a:t>
            </a:r>
            <a:r>
              <a:rPr lang="en-US" sz="1098" baseline="0" dirty="0" smtClean="0">
                <a:latin typeface="Arial" pitchFamily="34" charset="0"/>
                <a:cs typeface="Arial" pitchFamily="34" charset="0"/>
              </a:rPr>
              <a:t> </a:t>
            </a:r>
            <a:r>
              <a:rPr lang="en-US" sz="1098" baseline="0" dirty="0" err="1" smtClean="0">
                <a:latin typeface="Arial" pitchFamily="34" charset="0"/>
                <a:cs typeface="Arial" pitchFamily="34" charset="0"/>
              </a:rPr>
              <a:t>õàìãààëñàí</a:t>
            </a:r>
            <a:r>
              <a:rPr lang="en-US" sz="1098" baseline="0" dirty="0" smtClean="0">
                <a:latin typeface="Arial" pitchFamily="34" charset="0"/>
                <a:cs typeface="Arial" pitchFamily="34" charset="0"/>
              </a:rPr>
              <a:t> </a:t>
            </a:r>
            <a:r>
              <a:rPr lang="en-US" sz="1098" baseline="0" dirty="0" err="1" smtClean="0">
                <a:latin typeface="Arial" pitchFamily="34" charset="0"/>
                <a:cs typeface="Arial" pitchFamily="34" charset="0"/>
              </a:rPr>
              <a:t>áóëàã</a:t>
            </a:r>
            <a:r>
              <a:rPr lang="en-US" sz="1098" baseline="0" dirty="0" smtClean="0">
                <a:latin typeface="Arial" pitchFamily="34" charset="0"/>
                <a:cs typeface="Arial" pitchFamily="34" charset="0"/>
              </a:rPr>
              <a:t> </a:t>
            </a:r>
            <a:r>
              <a:rPr lang="en-US" sz="1098" baseline="0" dirty="0" err="1" smtClean="0">
                <a:latin typeface="Arial" pitchFamily="34" charset="0"/>
                <a:cs typeface="Arial" pitchFamily="34" charset="0"/>
              </a:rPr>
              <a:t>øàíäûí</a:t>
            </a:r>
            <a:r>
              <a:rPr lang="en-US" sz="1098" baseline="0" dirty="0" smtClean="0">
                <a:latin typeface="Arial" pitchFamily="34" charset="0"/>
                <a:cs typeface="Arial" pitchFamily="34" charset="0"/>
              </a:rPr>
              <a:t> </a:t>
            </a:r>
            <a:r>
              <a:rPr lang="en-US" sz="1098" baseline="0" dirty="0" err="1" smtClean="0">
                <a:latin typeface="Arial" pitchFamily="34" charset="0"/>
                <a:cs typeface="Arial" pitchFamily="34" charset="0"/>
              </a:rPr>
              <a:t>òîîã</a:t>
            </a:r>
            <a:r>
              <a:rPr lang="en-US" sz="1098" baseline="0" dirty="0" smtClean="0">
                <a:latin typeface="Arial" pitchFamily="34" charset="0"/>
                <a:cs typeface="Arial" pitchFamily="34" charset="0"/>
              </a:rPr>
              <a:t> </a:t>
            </a:r>
            <a:r>
              <a:rPr lang="en-US" sz="1098" baseline="0" dirty="0" err="1" smtClean="0">
                <a:latin typeface="Arial" pitchFamily="34" charset="0"/>
                <a:cs typeface="Arial" pitchFamily="34" charset="0"/>
              </a:rPr>
              <a:t>õàðüöóóëáàë</a:t>
            </a:r>
            <a:r>
              <a:rPr lang="en-US" sz="1098" baseline="0" dirty="0" smtClean="0">
                <a:latin typeface="Arial" pitchFamily="34" charset="0"/>
                <a:cs typeface="Arial" pitchFamily="34" charset="0"/>
              </a:rPr>
              <a:t> </a:t>
            </a:r>
            <a:endParaRPr lang="en-US" sz="1100" dirty="0">
              <a:latin typeface="Arial" pitchFamily="34" charset="0"/>
              <a:cs typeface="Arial" pitchFamily="34" charset="0"/>
            </a:endParaRPr>
          </a:p>
        </c:rich>
      </c:tx>
      <c:layout>
        <c:manualLayout>
          <c:xMode val="edge"/>
          <c:yMode val="edge"/>
          <c:x val="0.2962114100558278"/>
          <c:y val="6.4516086432592185E-2"/>
        </c:manualLayout>
      </c:layout>
    </c:title>
    <c:plotArea>
      <c:layout/>
      <c:barChart>
        <c:barDir val="col"/>
        <c:grouping val="clustered"/>
        <c:ser>
          <c:idx val="0"/>
          <c:order val="0"/>
          <c:tx>
            <c:strRef>
              <c:f>Sheet1!$B$1</c:f>
              <c:strCache>
                <c:ptCount val="1"/>
                <c:pt idx="0">
                  <c:v>Series 3</c:v>
                </c:pt>
              </c:strCache>
            </c:strRef>
          </c:tx>
          <c:spPr>
            <a:solidFill>
              <a:srgbClr val="00B050"/>
            </a:solidFill>
            <a:ln w="25348" cap="flat" cmpd="sng" algn="ctr">
              <a:solidFill>
                <a:schemeClr val="accent1"/>
              </a:solidFill>
              <a:prstDash val="solid"/>
            </a:ln>
            <a:effectLst/>
          </c:spPr>
          <c:dLbls>
            <c:txPr>
              <a:bodyPr/>
              <a:lstStyle/>
              <a:p>
                <a:pPr>
                  <a:defRPr sz="1098" u="sng"/>
                </a:pPr>
                <a:endParaRPr lang="en-US"/>
              </a:p>
            </c:txPr>
            <c:showVal val="1"/>
          </c:dLbls>
          <c:cat>
            <c:strRef>
              <c:f>Sheet1!$A$2:$A$6</c:f>
              <c:strCache>
                <c:ptCount val="5"/>
                <c:pt idx="0">
                  <c:v>2007 îí </c:v>
                </c:pt>
                <c:pt idx="1">
                  <c:v>2008 îí </c:v>
                </c:pt>
                <c:pt idx="2">
                  <c:v>2009 îí </c:v>
                </c:pt>
                <c:pt idx="3">
                  <c:v>2010 îí </c:v>
                </c:pt>
                <c:pt idx="4">
                  <c:v>2011 он</c:v>
                </c:pt>
              </c:strCache>
            </c:strRef>
          </c:cat>
          <c:val>
            <c:numRef>
              <c:f>Sheet1!$B$2:$B$6</c:f>
              <c:numCache>
                <c:formatCode>General</c:formatCode>
                <c:ptCount val="5"/>
                <c:pt idx="0">
                  <c:v>1</c:v>
                </c:pt>
                <c:pt idx="1">
                  <c:v>7</c:v>
                </c:pt>
                <c:pt idx="2">
                  <c:v>15</c:v>
                </c:pt>
                <c:pt idx="3">
                  <c:v>7</c:v>
                </c:pt>
                <c:pt idx="4">
                  <c:v>9</c:v>
                </c:pt>
              </c:numCache>
            </c:numRef>
          </c:val>
        </c:ser>
        <c:dLbls>
          <c:showVal val="1"/>
        </c:dLbls>
        <c:overlap val="-25"/>
        <c:axId val="106767104"/>
        <c:axId val="106768640"/>
      </c:barChart>
      <c:catAx>
        <c:axId val="106767104"/>
        <c:scaling>
          <c:orientation val="minMax"/>
        </c:scaling>
        <c:axPos val="b"/>
        <c:numFmt formatCode="General" sourceLinked="1"/>
        <c:majorTickMark val="none"/>
        <c:tickLblPos val="nextTo"/>
        <c:txPr>
          <a:bodyPr/>
          <a:lstStyle/>
          <a:p>
            <a:pPr>
              <a:defRPr sz="1098">
                <a:latin typeface="Arial" pitchFamily="34" charset="0"/>
                <a:cs typeface="Arial" pitchFamily="34" charset="0"/>
              </a:defRPr>
            </a:pPr>
            <a:endParaRPr lang="en-US"/>
          </a:p>
        </c:txPr>
        <c:crossAx val="106768640"/>
        <c:crosses val="autoZero"/>
        <c:auto val="1"/>
        <c:lblAlgn val="ctr"/>
        <c:lblOffset val="100"/>
      </c:catAx>
      <c:valAx>
        <c:axId val="106768640"/>
        <c:scaling>
          <c:orientation val="minMax"/>
        </c:scaling>
        <c:delete val="1"/>
        <c:axPos val="l"/>
        <c:numFmt formatCode="General" sourceLinked="1"/>
        <c:tickLblPos val="nextTo"/>
        <c:crossAx val="106767104"/>
        <c:crosses val="autoZero"/>
        <c:crossBetween val="between"/>
      </c:valAx>
    </c:plotArea>
    <c:plotVisOnly val="1"/>
    <c:dispBlanksAs val="gap"/>
  </c:chart>
  <c:txPr>
    <a:bodyPr/>
    <a:lstStyle/>
    <a:p>
      <a:pPr>
        <a:defRPr sz="1796"/>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996"/>
            </a:pPr>
            <a:r>
              <a:rPr lang="mn-MN" sz="898" dirty="0" smtClean="0"/>
              <a:t>Байгаль</a:t>
            </a:r>
            <a:r>
              <a:rPr lang="mn-MN" sz="898" baseline="0" dirty="0" smtClean="0"/>
              <a:t> орчинд нөлөөлөх байдлын үнэлгээнд </a:t>
            </a:r>
          </a:p>
          <a:p>
            <a:pPr>
              <a:defRPr sz="996"/>
            </a:pPr>
            <a:r>
              <a:rPr lang="mn-MN" sz="898" baseline="0" dirty="0" smtClean="0"/>
              <a:t>хамрагдсан иргэн, ААН, байгууллагын тоо </a:t>
            </a:r>
            <a:endParaRPr lang="en-US" sz="900" dirty="0"/>
          </a:p>
        </c:rich>
      </c:tx>
      <c:layout>
        <c:manualLayout>
          <c:xMode val="edge"/>
          <c:yMode val="edge"/>
          <c:x val="0.22498738960561526"/>
          <c:y val="0"/>
        </c:manualLayout>
      </c:layout>
      <c:overlay val="1"/>
    </c:title>
    <c:view3D>
      <c:depthPercent val="100"/>
      <c:perspective val="30"/>
    </c:view3D>
    <c:plotArea>
      <c:layout>
        <c:manualLayout>
          <c:layoutTarget val="inner"/>
          <c:xMode val="edge"/>
          <c:yMode val="edge"/>
          <c:x val="0.12995513556447982"/>
          <c:y val="4.6610383152987371E-2"/>
          <c:w val="0.85689604134306263"/>
          <c:h val="0.73842782746786162"/>
        </c:manualLayout>
      </c:layout>
      <c:bar3DChart>
        <c:barDir val="col"/>
        <c:grouping val="standard"/>
        <c:ser>
          <c:idx val="0"/>
          <c:order val="0"/>
          <c:tx>
            <c:strRef>
              <c:f>Sheet1!$B$1</c:f>
              <c:strCache>
                <c:ptCount val="1"/>
                <c:pt idx="0">
                  <c:v>Series 1</c:v>
                </c:pt>
              </c:strCache>
            </c:strRef>
          </c:tx>
          <c:spPr>
            <a:solidFill>
              <a:srgbClr val="7030A0"/>
            </a:solidFill>
          </c:spPr>
          <c:dLbls>
            <c:txPr>
              <a:bodyPr/>
              <a:lstStyle/>
              <a:p>
                <a:pPr>
                  <a:defRPr sz="998"/>
                </a:pPr>
                <a:endParaRPr lang="en-US"/>
              </a:p>
            </c:txPr>
            <c:showVal val="1"/>
          </c:dLbls>
          <c:cat>
            <c:numRef>
              <c:f>Sheet1!$A$2:$A$7</c:f>
              <c:numCache>
                <c:formatCode>General</c:formatCode>
                <c:ptCount val="6"/>
                <c:pt idx="0">
                  <c:v>2006</c:v>
                </c:pt>
                <c:pt idx="1">
                  <c:v>2007</c:v>
                </c:pt>
                <c:pt idx="2">
                  <c:v>2008</c:v>
                </c:pt>
                <c:pt idx="3">
                  <c:v>2009</c:v>
                </c:pt>
                <c:pt idx="4">
                  <c:v>2010</c:v>
                </c:pt>
                <c:pt idx="5">
                  <c:v>2011</c:v>
                </c:pt>
              </c:numCache>
            </c:numRef>
          </c:cat>
          <c:val>
            <c:numRef>
              <c:f>Sheet1!$B$2:$B$7</c:f>
              <c:numCache>
                <c:formatCode>General</c:formatCode>
                <c:ptCount val="6"/>
                <c:pt idx="0">
                  <c:v>14</c:v>
                </c:pt>
                <c:pt idx="1">
                  <c:v>8</c:v>
                </c:pt>
                <c:pt idx="2">
                  <c:v>8</c:v>
                </c:pt>
                <c:pt idx="3">
                  <c:v>14</c:v>
                </c:pt>
                <c:pt idx="4">
                  <c:v>37</c:v>
                </c:pt>
                <c:pt idx="5">
                  <c:v>17</c:v>
                </c:pt>
              </c:numCache>
            </c:numRef>
          </c:val>
        </c:ser>
        <c:ser>
          <c:idx val="1"/>
          <c:order val="1"/>
          <c:tx>
            <c:strRef>
              <c:f>Sheet1!$C$1</c:f>
              <c:strCache>
                <c:ptCount val="1"/>
                <c:pt idx="0">
                  <c:v>Column2</c:v>
                </c:pt>
              </c:strCache>
            </c:strRef>
          </c:tx>
          <c:dLbls>
            <c:showVal val="1"/>
          </c:dLbls>
          <c:cat>
            <c:numRef>
              <c:f>Sheet1!$A$2:$A$7</c:f>
              <c:numCache>
                <c:formatCode>General</c:formatCode>
                <c:ptCount val="6"/>
                <c:pt idx="0">
                  <c:v>2006</c:v>
                </c:pt>
                <c:pt idx="1">
                  <c:v>2007</c:v>
                </c:pt>
                <c:pt idx="2">
                  <c:v>2008</c:v>
                </c:pt>
                <c:pt idx="3">
                  <c:v>2009</c:v>
                </c:pt>
                <c:pt idx="4">
                  <c:v>2010</c:v>
                </c:pt>
                <c:pt idx="5">
                  <c:v>2011</c:v>
                </c:pt>
              </c:numCache>
            </c:numRef>
          </c:cat>
          <c:val>
            <c:numRef>
              <c:f>Sheet1!$C$2:$C$7</c:f>
              <c:numCache>
                <c:formatCode>General</c:formatCode>
                <c:ptCount val="6"/>
              </c:numCache>
            </c:numRef>
          </c:val>
        </c:ser>
        <c:ser>
          <c:idx val="2"/>
          <c:order val="2"/>
          <c:tx>
            <c:strRef>
              <c:f>Sheet1!$D$1</c:f>
              <c:strCache>
                <c:ptCount val="1"/>
                <c:pt idx="0">
                  <c:v>Column1</c:v>
                </c:pt>
              </c:strCache>
            </c:strRef>
          </c:tx>
          <c:dLbls>
            <c:showVal val="1"/>
          </c:dLbls>
          <c:cat>
            <c:numRef>
              <c:f>Sheet1!$A$2:$A$7</c:f>
              <c:numCache>
                <c:formatCode>General</c:formatCode>
                <c:ptCount val="6"/>
                <c:pt idx="0">
                  <c:v>2006</c:v>
                </c:pt>
                <c:pt idx="1">
                  <c:v>2007</c:v>
                </c:pt>
                <c:pt idx="2">
                  <c:v>2008</c:v>
                </c:pt>
                <c:pt idx="3">
                  <c:v>2009</c:v>
                </c:pt>
                <c:pt idx="4">
                  <c:v>2010</c:v>
                </c:pt>
                <c:pt idx="5">
                  <c:v>2011</c:v>
                </c:pt>
              </c:numCache>
            </c:numRef>
          </c:cat>
          <c:val>
            <c:numRef>
              <c:f>Sheet1!$D$2:$D$7</c:f>
              <c:numCache>
                <c:formatCode>General</c:formatCode>
                <c:ptCount val="6"/>
              </c:numCache>
            </c:numRef>
          </c:val>
        </c:ser>
        <c:dLbls>
          <c:showVal val="1"/>
        </c:dLbls>
        <c:gapWidth val="75"/>
        <c:shape val="cylinder"/>
        <c:axId val="106746624"/>
        <c:axId val="106748160"/>
        <c:axId val="92321088"/>
      </c:bar3DChart>
      <c:catAx>
        <c:axId val="106746624"/>
        <c:scaling>
          <c:orientation val="minMax"/>
        </c:scaling>
        <c:axPos val="b"/>
        <c:numFmt formatCode="General" sourceLinked="1"/>
        <c:majorTickMark val="none"/>
        <c:tickLblPos val="nextTo"/>
        <c:txPr>
          <a:bodyPr/>
          <a:lstStyle/>
          <a:p>
            <a:pPr>
              <a:defRPr sz="998"/>
            </a:pPr>
            <a:endParaRPr lang="en-US"/>
          </a:p>
        </c:txPr>
        <c:crossAx val="106748160"/>
        <c:crosses val="autoZero"/>
        <c:auto val="1"/>
        <c:lblAlgn val="ctr"/>
        <c:lblOffset val="100"/>
      </c:catAx>
      <c:valAx>
        <c:axId val="106748160"/>
        <c:scaling>
          <c:orientation val="minMax"/>
        </c:scaling>
        <c:axPos val="l"/>
        <c:numFmt formatCode="General" sourceLinked="1"/>
        <c:majorTickMark val="none"/>
        <c:tickLblPos val="nextTo"/>
        <c:txPr>
          <a:bodyPr/>
          <a:lstStyle/>
          <a:p>
            <a:pPr>
              <a:defRPr sz="998"/>
            </a:pPr>
            <a:endParaRPr lang="en-US"/>
          </a:p>
        </c:txPr>
        <c:crossAx val="106746624"/>
        <c:crosses val="autoZero"/>
        <c:crossBetween val="between"/>
      </c:valAx>
      <c:serAx>
        <c:axId val="92321088"/>
        <c:scaling>
          <c:orientation val="minMax"/>
        </c:scaling>
        <c:delete val="1"/>
        <c:axPos val="b"/>
        <c:tickLblPos val="nextTo"/>
        <c:crossAx val="106748160"/>
        <c:crosses val="autoZero"/>
      </c:serAx>
      <c:spPr>
        <a:noFill/>
        <a:ln w="25350">
          <a:noFill/>
        </a:ln>
      </c:spPr>
    </c:plotArea>
    <c:plotVisOnly val="1"/>
    <c:dispBlanksAs val="gap"/>
  </c:chart>
  <c:txPr>
    <a:bodyPr/>
    <a:lstStyle/>
    <a:p>
      <a:pPr>
        <a:defRPr sz="1796">
          <a:latin typeface="Arial" pitchFamily="34" charset="0"/>
          <a:cs typeface="Arial" pitchFamily="34" charset="0"/>
        </a:defRPr>
      </a:pPr>
      <a:endParaRPr lang="en-US"/>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6BA925B73E470690E7A6DF50486163"/>
        <w:category>
          <w:name w:val="General"/>
          <w:gallery w:val="placeholder"/>
        </w:category>
        <w:types>
          <w:type w:val="bbPlcHdr"/>
        </w:types>
        <w:behaviors>
          <w:behavior w:val="content"/>
        </w:behaviors>
        <w:guid w:val="{E9DD5A36-3180-413B-A20F-E54CB1126EB1}"/>
      </w:docPartPr>
      <w:docPartBody>
        <w:p w:rsidR="00000000" w:rsidRDefault="001E1281" w:rsidP="001E1281">
          <w:pPr>
            <w:pStyle w:val="A26BA925B73E470690E7A6DF5048616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Mon">
    <w:panose1 w:val="020B7200000000000000"/>
    <w:charset w:val="00"/>
    <w:family w:val="swiss"/>
    <w:pitch w:val="variable"/>
    <w:sig w:usb0="80000207" w:usb1="0000004A" w:usb2="00000000" w:usb3="00000000" w:csb0="00000001" w:csb1="00000000"/>
  </w:font>
  <w:font w:name="SUNA 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7EC2"/>
    <w:rsid w:val="001E1281"/>
    <w:rsid w:val="002835EE"/>
    <w:rsid w:val="003151D0"/>
    <w:rsid w:val="005101B9"/>
    <w:rsid w:val="005A7EC2"/>
    <w:rsid w:val="005F3923"/>
    <w:rsid w:val="00787B7E"/>
    <w:rsid w:val="00A3263D"/>
    <w:rsid w:val="00C14885"/>
    <w:rsid w:val="00DB617E"/>
    <w:rsid w:val="00DB6DBE"/>
    <w:rsid w:val="00F6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E8950278C4931A7D64710ABBB6ABB">
    <w:name w:val="D9FE8950278C4931A7D64710ABBB6ABB"/>
    <w:rsid w:val="005A7EC2"/>
  </w:style>
  <w:style w:type="paragraph" w:customStyle="1" w:styleId="AC0BED97A2164DC5AE90782BFC31461A">
    <w:name w:val="AC0BED97A2164DC5AE90782BFC31461A"/>
    <w:rsid w:val="005A7EC2"/>
  </w:style>
  <w:style w:type="paragraph" w:customStyle="1" w:styleId="2098AF45867540B59BE946256230196B">
    <w:name w:val="2098AF45867540B59BE946256230196B"/>
    <w:rsid w:val="003151D0"/>
  </w:style>
  <w:style w:type="paragraph" w:customStyle="1" w:styleId="613F9B9696644AB1B206CBA7A7216561">
    <w:name w:val="613F9B9696644AB1B206CBA7A7216561"/>
    <w:rsid w:val="003151D0"/>
  </w:style>
  <w:style w:type="paragraph" w:customStyle="1" w:styleId="E11EE60979D84C9F867F4D3BC9F2AE43">
    <w:name w:val="E11EE60979D84C9F867F4D3BC9F2AE43"/>
    <w:rsid w:val="003151D0"/>
  </w:style>
  <w:style w:type="paragraph" w:customStyle="1" w:styleId="CA0C45A541E44EC7A9D37CA975E12092">
    <w:name w:val="CA0C45A541E44EC7A9D37CA975E12092"/>
    <w:rsid w:val="003151D0"/>
  </w:style>
  <w:style w:type="paragraph" w:customStyle="1" w:styleId="A26BA925B73E470690E7A6DF50486163">
    <w:name w:val="A26BA925B73E470690E7A6DF50486163"/>
    <w:rsid w:val="001E12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A426-060D-41D5-9AC1-A729AB17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35573</Words>
  <Characters>202769</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Байгаль орчин, аялал жуулчлалын газрын үйл ажиллагааны тайлан</vt:lpstr>
    </vt:vector>
  </TitlesOfParts>
  <Company>TOPICA Co,Ltd</Company>
  <LinksUpToDate>false</LinksUpToDate>
  <CharactersWithSpaces>237867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Байгаль орчин, аялал жуулчлалын газрын үйл ажиллагааны тайлан</dc:title>
  <dc:subject/>
  <dc:creator>User</dc:creator>
  <cp:keywords/>
  <dc:description/>
  <cp:lastModifiedBy>Pc Ware</cp:lastModifiedBy>
  <cp:revision>908</cp:revision>
  <cp:lastPrinted>2012-01-09T11:38:00Z</cp:lastPrinted>
  <dcterms:created xsi:type="dcterms:W3CDTF">2011-12-27T05:36:00Z</dcterms:created>
  <dcterms:modified xsi:type="dcterms:W3CDTF">2014-10-17T03:21:00Z</dcterms:modified>
</cp:coreProperties>
</file>