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F1" w:rsidRPr="00030750" w:rsidRDefault="00884459" w:rsidP="00030750">
      <w:pPr>
        <w:spacing w:after="0"/>
        <w:contextualSpacing/>
        <w:rPr>
          <w:rFonts w:ascii="Arial" w:hAnsi="Arial" w:cs="Arial"/>
          <w:bCs/>
          <w:sz w:val="24"/>
          <w:szCs w:val="24"/>
          <w:lang w:val="mn-MN"/>
        </w:rPr>
      </w:pPr>
      <w:bookmarkStart w:id="0" w:name="_GoBack"/>
      <w:bookmarkEnd w:id="0"/>
      <w:r w:rsidRPr="00E92BBF">
        <w:rPr>
          <w:rFonts w:ascii="Arial" w:hAnsi="Arial" w:cs="Arial"/>
          <w:bCs/>
          <w:sz w:val="24"/>
          <w:szCs w:val="24"/>
          <w:lang w:val="mn-MN"/>
        </w:rPr>
        <w:t xml:space="preserve"> </w:t>
      </w:r>
      <w:r w:rsidR="00030750">
        <w:rPr>
          <w:rFonts w:ascii="Arial" w:hAnsi="Arial" w:cs="Arial"/>
          <w:bCs/>
          <w:sz w:val="24"/>
          <w:szCs w:val="24"/>
          <w:lang w:val="mn-MN"/>
        </w:rPr>
        <w:t xml:space="preserve">                                                                </w:t>
      </w:r>
      <w:r w:rsidR="004B46F1">
        <w:rPr>
          <w:rFonts w:ascii="Arial" w:hAnsi="Arial" w:cs="Arial"/>
          <w:b/>
          <w:bCs/>
          <w:sz w:val="24"/>
          <w:szCs w:val="24"/>
          <w:lang w:val="mn-MN"/>
        </w:rPr>
        <w:t>БАЙ</w:t>
      </w:r>
      <w:r w:rsidRPr="00E92BBF">
        <w:rPr>
          <w:rFonts w:ascii="Arial" w:hAnsi="Arial" w:cs="Arial"/>
          <w:b/>
          <w:bCs/>
          <w:sz w:val="24"/>
          <w:szCs w:val="24"/>
          <w:lang w:val="mn-MN"/>
        </w:rPr>
        <w:t>Г</w:t>
      </w:r>
      <w:r w:rsidR="004B46F1">
        <w:rPr>
          <w:rFonts w:ascii="Arial" w:hAnsi="Arial" w:cs="Arial"/>
          <w:b/>
          <w:bCs/>
          <w:sz w:val="24"/>
          <w:szCs w:val="24"/>
          <w:lang w:val="mn-MN"/>
        </w:rPr>
        <w:t xml:space="preserve">АЛЬ ОРЧИН, АЯЛАЛ ЖУУЛЧЛАЛЫН </w:t>
      </w:r>
      <w:r w:rsidR="004B46F1" w:rsidRPr="00E92BBF">
        <w:rPr>
          <w:rFonts w:ascii="Arial" w:hAnsi="Arial" w:cs="Arial"/>
          <w:b/>
          <w:bCs/>
          <w:sz w:val="24"/>
          <w:szCs w:val="24"/>
          <w:lang w:val="mn-MN"/>
        </w:rPr>
        <w:t>ГАЗРЫН</w:t>
      </w:r>
    </w:p>
    <w:p w:rsidR="004B46F1" w:rsidRPr="004B46F1" w:rsidRDefault="004B46F1" w:rsidP="001E5AC1">
      <w:pPr>
        <w:spacing w:after="0"/>
        <w:jc w:val="center"/>
        <w:rPr>
          <w:rFonts w:ascii="Arial" w:hAnsi="Arial" w:cs="Arial"/>
          <w:b/>
          <w:bCs/>
          <w:sz w:val="24"/>
          <w:szCs w:val="24"/>
          <w:lang w:val="mn-MN"/>
        </w:rPr>
      </w:pPr>
      <w:r w:rsidRPr="00E92BBF">
        <w:rPr>
          <w:rFonts w:ascii="Arial" w:hAnsi="Arial" w:cs="Arial"/>
          <w:b/>
          <w:bCs/>
          <w:sz w:val="24"/>
          <w:szCs w:val="24"/>
          <w:lang w:val="mn-MN"/>
        </w:rPr>
        <w:t xml:space="preserve"> </w:t>
      </w:r>
      <w:r w:rsidRPr="00E92BBF">
        <w:rPr>
          <w:rFonts w:ascii="Arial" w:hAnsi="Arial" w:cs="Arial"/>
          <w:b/>
          <w:bCs/>
          <w:sz w:val="24"/>
          <w:szCs w:val="24"/>
        </w:rPr>
        <w:t xml:space="preserve">2016 </w:t>
      </w:r>
      <w:proofErr w:type="gramStart"/>
      <w:r w:rsidRPr="00E92BBF">
        <w:rPr>
          <w:rFonts w:ascii="Arial" w:hAnsi="Arial" w:cs="Arial"/>
          <w:b/>
          <w:bCs/>
          <w:sz w:val="24"/>
          <w:szCs w:val="24"/>
        </w:rPr>
        <w:t xml:space="preserve">ОНЫ </w:t>
      </w:r>
      <w:r w:rsidRPr="00E92BBF">
        <w:rPr>
          <w:rFonts w:ascii="Arial" w:hAnsi="Arial" w:cs="Arial"/>
          <w:b/>
          <w:bCs/>
          <w:sz w:val="24"/>
          <w:szCs w:val="24"/>
          <w:lang w:val="mn-MN"/>
        </w:rPr>
        <w:t xml:space="preserve"> </w:t>
      </w:r>
      <w:r w:rsidRPr="00E92BBF">
        <w:rPr>
          <w:rFonts w:ascii="Arial" w:hAnsi="Arial" w:cs="Arial"/>
          <w:b/>
          <w:bCs/>
          <w:sz w:val="24"/>
          <w:szCs w:val="24"/>
        </w:rPr>
        <w:t>ҮЙЛ</w:t>
      </w:r>
      <w:proofErr w:type="gramEnd"/>
      <w:r w:rsidRPr="00E92BBF">
        <w:rPr>
          <w:rFonts w:ascii="Arial" w:hAnsi="Arial" w:cs="Arial"/>
          <w:b/>
          <w:bCs/>
          <w:sz w:val="24"/>
          <w:szCs w:val="24"/>
        </w:rPr>
        <w:t xml:space="preserve"> АЖИЛЛАГААНЫ</w:t>
      </w:r>
      <w:r>
        <w:rPr>
          <w:rFonts w:ascii="Arial" w:hAnsi="Arial" w:cs="Arial"/>
          <w:b/>
          <w:bCs/>
          <w:sz w:val="24"/>
          <w:szCs w:val="24"/>
          <w:lang w:val="mn-MN"/>
        </w:rPr>
        <w:t xml:space="preserve"> </w:t>
      </w:r>
      <w:r w:rsidRPr="00E92BBF">
        <w:rPr>
          <w:rFonts w:ascii="Arial" w:hAnsi="Arial" w:cs="Arial"/>
          <w:b/>
          <w:bCs/>
          <w:sz w:val="24"/>
          <w:szCs w:val="24"/>
        </w:rPr>
        <w:t>ТӨЛӨВЛӨГӨӨ</w:t>
      </w:r>
      <w:r>
        <w:rPr>
          <w:rFonts w:ascii="Arial" w:hAnsi="Arial" w:cs="Arial"/>
          <w:b/>
          <w:bCs/>
          <w:sz w:val="24"/>
          <w:szCs w:val="24"/>
          <w:lang w:val="mn-MN"/>
        </w:rPr>
        <w:t>НИЙ ХЭРЭГЖИЛТ</w:t>
      </w:r>
    </w:p>
    <w:p w:rsidR="00884459" w:rsidRPr="00BA7F92" w:rsidRDefault="00F57519" w:rsidP="001E5AC1">
      <w:pPr>
        <w:spacing w:after="0"/>
        <w:contextualSpacing/>
        <w:rPr>
          <w:rFonts w:ascii="Arial" w:hAnsi="Arial" w:cs="Arial"/>
          <w:b/>
          <w:sz w:val="24"/>
          <w:szCs w:val="24"/>
          <w:lang w:val="mn-MN"/>
        </w:rPr>
      </w:pPr>
      <w:r>
        <w:rPr>
          <w:rFonts w:ascii="Arial" w:hAnsi="Arial" w:cs="Arial"/>
          <w:b/>
          <w:bCs/>
          <w:sz w:val="24"/>
          <w:szCs w:val="24"/>
          <w:lang w:val="mn-MN"/>
        </w:rPr>
        <w:t xml:space="preserve">  </w:t>
      </w:r>
      <w:r w:rsidR="00884459" w:rsidRPr="00E92BBF">
        <w:rPr>
          <w:rFonts w:ascii="Arial" w:hAnsi="Arial" w:cs="Arial"/>
          <w:b/>
          <w:bCs/>
          <w:sz w:val="24"/>
          <w:szCs w:val="24"/>
          <w:lang w:val="mn-MN"/>
        </w:rPr>
        <w:t xml:space="preserve">        </w:t>
      </w:r>
      <w:r w:rsidR="004B46F1">
        <w:rPr>
          <w:rFonts w:ascii="Arial" w:hAnsi="Arial" w:cs="Arial"/>
          <w:b/>
          <w:bCs/>
          <w:sz w:val="24"/>
          <w:szCs w:val="24"/>
          <w:lang w:val="mn-MN"/>
        </w:rPr>
        <w:t xml:space="preserve">                 </w:t>
      </w:r>
      <w:r w:rsidR="00BA7F92">
        <w:rPr>
          <w:rFonts w:ascii="Arial" w:hAnsi="Arial" w:cs="Arial"/>
          <w:b/>
          <w:bCs/>
          <w:sz w:val="24"/>
          <w:szCs w:val="24"/>
          <w:lang w:val="mn-MN"/>
        </w:rPr>
        <w:t xml:space="preserve">                                                            </w:t>
      </w:r>
      <w:r w:rsidR="004B46F1">
        <w:rPr>
          <w:rFonts w:ascii="Arial" w:hAnsi="Arial" w:cs="Arial"/>
          <w:b/>
          <w:bCs/>
          <w:sz w:val="24"/>
          <w:szCs w:val="24"/>
          <w:lang w:val="mn-MN"/>
        </w:rPr>
        <w:t xml:space="preserve">  </w:t>
      </w:r>
      <w:r w:rsidR="00BA7F92">
        <w:rPr>
          <w:rFonts w:ascii="Arial" w:hAnsi="Arial" w:cs="Arial"/>
          <w:b/>
          <w:bCs/>
          <w:sz w:val="24"/>
          <w:szCs w:val="24"/>
        </w:rPr>
        <w:t>/</w:t>
      </w:r>
      <w:r w:rsidR="00BA7F92">
        <w:rPr>
          <w:rFonts w:ascii="Arial" w:hAnsi="Arial" w:cs="Arial"/>
          <w:b/>
          <w:bCs/>
          <w:sz w:val="24"/>
          <w:szCs w:val="24"/>
          <w:lang w:val="mn-MN"/>
        </w:rPr>
        <w:t>жилийн эцсийн байдлаар/</w:t>
      </w:r>
    </w:p>
    <w:p w:rsidR="00A5072A" w:rsidRPr="00030750" w:rsidRDefault="00884459" w:rsidP="00030750">
      <w:pPr>
        <w:spacing w:after="0"/>
        <w:rPr>
          <w:rFonts w:ascii="Arial" w:hAnsi="Arial" w:cs="Arial"/>
          <w:lang w:val="mn-MN"/>
        </w:rPr>
      </w:pPr>
      <w:r w:rsidRPr="000645EC">
        <w:rPr>
          <w:rFonts w:ascii="Arial" w:hAnsi="Arial" w:cs="Arial"/>
          <w:lang w:val="mn-MN"/>
        </w:rPr>
        <w:t xml:space="preserve">         </w:t>
      </w:r>
      <w:r w:rsidR="00B46542">
        <w:rPr>
          <w:rFonts w:ascii="Arial" w:hAnsi="Arial" w:cs="Arial"/>
        </w:rPr>
        <w:t>2016.1</w:t>
      </w:r>
      <w:r w:rsidR="00B46542">
        <w:rPr>
          <w:rFonts w:ascii="Arial" w:hAnsi="Arial" w:cs="Arial"/>
          <w:lang w:val="mn-MN"/>
        </w:rPr>
        <w:t>2.</w:t>
      </w:r>
      <w:r w:rsidR="00514983">
        <w:rPr>
          <w:rFonts w:ascii="Arial" w:hAnsi="Arial" w:cs="Arial"/>
        </w:rPr>
        <w:t>25</w:t>
      </w:r>
      <w:r w:rsidRPr="000645EC">
        <w:rPr>
          <w:rFonts w:ascii="Arial" w:hAnsi="Arial" w:cs="Arial"/>
          <w:lang w:val="mn-MN"/>
        </w:rPr>
        <w:t xml:space="preserve">  </w:t>
      </w:r>
      <w:r w:rsidRPr="000645EC">
        <w:rPr>
          <w:rFonts w:ascii="Arial" w:hAnsi="Arial" w:cs="Arial"/>
        </w:rPr>
        <w:t xml:space="preserve"> </w:t>
      </w:r>
      <w:r w:rsidR="004B46F1">
        <w:rPr>
          <w:rFonts w:ascii="Arial" w:hAnsi="Arial" w:cs="Arial"/>
          <w:lang w:val="mn-MN"/>
        </w:rPr>
        <w:t xml:space="preserve">                                                     </w:t>
      </w:r>
      <w:r w:rsidR="006968A4">
        <w:rPr>
          <w:rFonts w:ascii="Arial" w:hAnsi="Arial" w:cs="Arial"/>
          <w:lang w:val="mn-MN"/>
        </w:rPr>
        <w:t xml:space="preserve">                           </w:t>
      </w:r>
      <w:r w:rsidR="004B46F1">
        <w:rPr>
          <w:rFonts w:ascii="Arial" w:hAnsi="Arial" w:cs="Arial"/>
          <w:lang w:val="mn-MN"/>
        </w:rPr>
        <w:t xml:space="preserve">                                                                   </w:t>
      </w:r>
      <w:r w:rsidR="0036265F">
        <w:rPr>
          <w:rFonts w:ascii="Arial" w:hAnsi="Arial" w:cs="Arial"/>
          <w:lang w:val="mn-MN"/>
        </w:rPr>
        <w:t xml:space="preserve">                           </w:t>
      </w:r>
      <w:r w:rsidR="004B46F1">
        <w:rPr>
          <w:rFonts w:ascii="Arial" w:hAnsi="Arial" w:cs="Arial"/>
          <w:lang w:val="mn-MN"/>
        </w:rPr>
        <w:t xml:space="preserve">      </w:t>
      </w:r>
      <w:r w:rsidR="004B46F1">
        <w:rPr>
          <w:rFonts w:ascii="Arial" w:hAnsi="Arial" w:cs="Arial"/>
        </w:rPr>
        <w:t>Алтай хо</w:t>
      </w:r>
      <w:r w:rsidR="004B46F1">
        <w:rPr>
          <w:rFonts w:ascii="Arial" w:hAnsi="Arial" w:cs="Arial"/>
          <w:lang w:val="mn-MN"/>
        </w:rPr>
        <w:t>т</w:t>
      </w:r>
      <w:r w:rsidRPr="000645EC">
        <w:rPr>
          <w:rFonts w:ascii="Arial" w:hAnsi="Arial" w:cs="Arial"/>
        </w:rPr>
        <w:t xml:space="preserve">    </w:t>
      </w:r>
      <w:r w:rsidRPr="000645EC">
        <w:rPr>
          <w:rFonts w:ascii="Arial" w:hAnsi="Arial" w:cs="Arial"/>
          <w:lang w:val="mn-MN"/>
        </w:rPr>
        <w:t xml:space="preserve">                                </w:t>
      </w:r>
      <w:r w:rsidRPr="000645EC">
        <w:rPr>
          <w:rFonts w:ascii="Arial" w:hAnsi="Arial" w:cs="Arial"/>
        </w:rPr>
        <w:t xml:space="preserve">               </w:t>
      </w:r>
      <w:r w:rsidR="004B46F1">
        <w:rPr>
          <w:rFonts w:ascii="Arial" w:hAnsi="Arial" w:cs="Arial"/>
        </w:rPr>
        <w:t xml:space="preserve">                      </w:t>
      </w:r>
      <w:r w:rsidRPr="000645EC">
        <w:rPr>
          <w:rFonts w:ascii="Arial" w:hAnsi="Arial" w:cs="Arial"/>
        </w:rPr>
        <w:t xml:space="preserve">                </w:t>
      </w:r>
      <w:r w:rsidRPr="000645EC">
        <w:rPr>
          <w:rFonts w:ascii="Arial" w:hAnsi="Arial" w:cs="Arial"/>
          <w:lang w:val="mn-MN"/>
        </w:rPr>
        <w:t xml:space="preserve">                                                                      </w:t>
      </w:r>
      <w:r w:rsidRPr="000645EC">
        <w:rPr>
          <w:rFonts w:ascii="Arial" w:hAnsi="Arial" w:cs="Arial"/>
        </w:rPr>
        <w:t xml:space="preserve"> </w:t>
      </w:r>
      <w:r w:rsidR="004B46F1">
        <w:rPr>
          <w:rFonts w:ascii="Arial" w:hAnsi="Arial" w:cs="Arial"/>
          <w:lang w:val="mn-MN"/>
        </w:rPr>
        <w:t xml:space="preserve">              </w:t>
      </w:r>
      <w:r w:rsidR="00DC2427">
        <w:rPr>
          <w:rFonts w:ascii="Arial" w:hAnsi="Arial" w:cs="Arial"/>
          <w:sz w:val="24"/>
          <w:szCs w:val="24"/>
          <w:lang w:val="mn-MN"/>
        </w:rPr>
        <w:t xml:space="preserve">    </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37"/>
        <w:gridCol w:w="2982"/>
        <w:gridCol w:w="10065"/>
        <w:gridCol w:w="708"/>
      </w:tblGrid>
      <w:tr w:rsidR="004B46F1" w:rsidRPr="004B46F1" w:rsidTr="0036265F">
        <w:trPr>
          <w:trHeight w:val="189"/>
        </w:trPr>
        <w:tc>
          <w:tcPr>
            <w:tcW w:w="14600" w:type="dxa"/>
            <w:gridSpan w:val="5"/>
          </w:tcPr>
          <w:p w:rsidR="004B46F1" w:rsidRPr="004B46F1" w:rsidRDefault="004B46F1" w:rsidP="001E5AC1">
            <w:pPr>
              <w:numPr>
                <w:ilvl w:val="0"/>
                <w:numId w:val="7"/>
              </w:numPr>
              <w:spacing w:after="0"/>
              <w:contextualSpacing/>
              <w:rPr>
                <w:rFonts w:ascii="Arial" w:eastAsia="Calibri" w:hAnsi="Arial" w:cs="Arial"/>
                <w:b/>
                <w:sz w:val="20"/>
                <w:szCs w:val="20"/>
                <w:lang w:val="mn-MN"/>
              </w:rPr>
            </w:pPr>
            <w:r w:rsidRPr="004B46F1">
              <w:rPr>
                <w:rFonts w:ascii="Arial" w:eastAsia="Calibri" w:hAnsi="Arial" w:cs="Arial"/>
                <w:b/>
                <w:sz w:val="20"/>
                <w:szCs w:val="20"/>
                <w:lang w:val="mn-MN"/>
              </w:rPr>
              <w:t>Байгаль орчныг хамгаалах, нөхөн сэргээх, зүй зохистой ашиглах, аялал жуулчлалыг хөгжүүлэх</w:t>
            </w:r>
          </w:p>
        </w:tc>
      </w:tr>
      <w:tr w:rsidR="004B46F1" w:rsidRPr="004B46F1" w:rsidTr="0036265F">
        <w:trPr>
          <w:trHeight w:val="189"/>
        </w:trPr>
        <w:tc>
          <w:tcPr>
            <w:tcW w:w="14600" w:type="dxa"/>
            <w:gridSpan w:val="5"/>
          </w:tcPr>
          <w:p w:rsidR="004B46F1" w:rsidRPr="004B46F1" w:rsidRDefault="004B46F1" w:rsidP="001E5AC1">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Усны нөөц, ашиглалт хамгаалалт</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w:t>
            </w:r>
          </w:p>
        </w:tc>
        <w:tc>
          <w:tcPr>
            <w:tcW w:w="3119" w:type="dxa"/>
            <w:gridSpan w:val="2"/>
          </w:tcPr>
          <w:p w:rsidR="004B46F1" w:rsidRPr="004B46F1" w:rsidRDefault="004B46F1" w:rsidP="00C01AD9">
            <w:pPr>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Байгаль хамгаалах нөхөн сэргээх арга хэмжээний зардал, орон нутгийн төсөв, төсөл хөтөлбөрийн шугамаар б</w:t>
            </w:r>
            <w:r w:rsidRPr="004B46F1">
              <w:rPr>
                <w:rFonts w:ascii="Arial" w:eastAsia="Calibri" w:hAnsi="Arial" w:cs="Arial"/>
                <w:sz w:val="20"/>
                <w:szCs w:val="20"/>
              </w:rPr>
              <w:t>улаг</w:t>
            </w:r>
            <w:r w:rsidRPr="004B46F1">
              <w:rPr>
                <w:rFonts w:ascii="Arial" w:eastAsia="Calibri" w:hAnsi="Arial" w:cs="Arial"/>
                <w:sz w:val="20"/>
                <w:szCs w:val="20"/>
                <w:lang w:val="mn-MN"/>
              </w:rPr>
              <w:t xml:space="preserve"> </w:t>
            </w:r>
            <w:r w:rsidRPr="004B46F1">
              <w:rPr>
                <w:rFonts w:ascii="Arial" w:eastAsia="Calibri" w:hAnsi="Arial" w:cs="Arial"/>
                <w:sz w:val="20"/>
                <w:szCs w:val="20"/>
              </w:rPr>
              <w:t>шандны</w:t>
            </w:r>
            <w:r w:rsidRPr="004B46F1">
              <w:rPr>
                <w:rFonts w:ascii="Arial" w:eastAsia="Calibri" w:hAnsi="Arial" w:cs="Arial"/>
                <w:sz w:val="20"/>
                <w:szCs w:val="20"/>
                <w:lang w:val="mn-MN"/>
              </w:rPr>
              <w:t xml:space="preserve"> </w:t>
            </w:r>
            <w:r w:rsidRPr="004B46F1">
              <w:rPr>
                <w:rFonts w:ascii="Arial" w:eastAsia="Calibri" w:hAnsi="Arial" w:cs="Arial"/>
                <w:sz w:val="20"/>
                <w:szCs w:val="20"/>
              </w:rPr>
              <w:t>эхийг</w:t>
            </w:r>
            <w:r w:rsidRPr="004B46F1">
              <w:rPr>
                <w:rFonts w:ascii="Arial" w:eastAsia="Calibri" w:hAnsi="Arial" w:cs="Arial"/>
                <w:sz w:val="20"/>
                <w:szCs w:val="20"/>
                <w:lang w:val="mn-MN"/>
              </w:rPr>
              <w:t xml:space="preserve"> </w:t>
            </w:r>
            <w:r w:rsidRPr="004B46F1">
              <w:rPr>
                <w:rFonts w:ascii="Arial" w:eastAsia="Calibri" w:hAnsi="Arial" w:cs="Arial"/>
                <w:sz w:val="20"/>
                <w:szCs w:val="20"/>
              </w:rPr>
              <w:t>хашиж, хамгаалах, тохижуулах</w:t>
            </w:r>
            <w:r w:rsidRPr="004B46F1">
              <w:rPr>
                <w:rFonts w:ascii="Arial" w:eastAsia="Calibri" w:hAnsi="Arial" w:cs="Arial"/>
                <w:sz w:val="20"/>
                <w:szCs w:val="20"/>
                <w:lang w:val="mn-MN"/>
              </w:rPr>
              <w:t xml:space="preserve"> ажлыг зохион байгуулна.</w:t>
            </w:r>
          </w:p>
        </w:tc>
        <w:tc>
          <w:tcPr>
            <w:tcW w:w="10065" w:type="dxa"/>
          </w:tcPr>
          <w:p w:rsidR="004B46F1" w:rsidRPr="004B46F1" w:rsidRDefault="00EC5E45" w:rsidP="001E5AC1">
            <w:pPr>
              <w:spacing w:after="0"/>
              <w:jc w:val="both"/>
              <w:rPr>
                <w:rFonts w:ascii="Arial" w:eastAsia="Calibri" w:hAnsi="Arial" w:cs="Arial"/>
                <w:sz w:val="20"/>
                <w:szCs w:val="20"/>
                <w:lang w:val="mn-MN"/>
              </w:rPr>
            </w:pPr>
            <w:r w:rsidRPr="00EC5E45">
              <w:rPr>
                <w:rFonts w:ascii="Arial" w:eastAsia="Times New Roman" w:hAnsi="Arial" w:cs="Arial"/>
                <w:sz w:val="20"/>
                <w:szCs w:val="20"/>
                <w:lang w:val="mn-MN"/>
              </w:rPr>
              <w:t>Баян-Уул сумын Чандмань хайрхан багийн Улаан чулуутын булаг, Халиун сумын Чацран багийн Хүүшийн рашаан, Хөхморьт сумын төвд Сайн устын булгийн эхийг хашиж хамгаалах ажлыг “Чингисийн дуулга констракшин” ХХК хийж гүйцэтгэсэн. Аймгийн Засаг даргын 2016 оны А/371 дугаар захирамжаар томилогдсон ажлын хэсэг хүлээн авч сумын Засаг даргын тамгын газрын ашиглалт, хамгаалалтанд шилжүүлэн, орон нутгийн өмчид бүртгүүлсэн болно. Уг ажлыг байгаль хамгаалах, нөхөн сэргээх арга хэмжээний зардлаас 6,0 сая төгрөгөөр санхүүжүүлсэн.</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100</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2</w:t>
            </w:r>
          </w:p>
        </w:tc>
        <w:tc>
          <w:tcPr>
            <w:tcW w:w="3119" w:type="dxa"/>
            <w:gridSpan w:val="2"/>
          </w:tcPr>
          <w:p w:rsidR="004B46F1" w:rsidRPr="004B46F1" w:rsidRDefault="004B46F1" w:rsidP="00C01AD9">
            <w:pPr>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Төгрөг сумын Далантүрүүний хөвийг сэргээн засварлана.</w:t>
            </w:r>
          </w:p>
        </w:tc>
        <w:tc>
          <w:tcPr>
            <w:tcW w:w="10065" w:type="dxa"/>
            <w:vAlign w:val="center"/>
          </w:tcPr>
          <w:p w:rsidR="00EC5E45" w:rsidRPr="00EC5E45" w:rsidRDefault="00EC5E45" w:rsidP="00EC5E45">
            <w:pPr>
              <w:spacing w:after="0"/>
              <w:jc w:val="both"/>
              <w:rPr>
                <w:rFonts w:ascii="Arial" w:eastAsia="Times New Roman" w:hAnsi="Arial" w:cs="Arial"/>
                <w:sz w:val="20"/>
                <w:szCs w:val="20"/>
                <w:lang w:val="mn-MN"/>
              </w:rPr>
            </w:pPr>
            <w:r w:rsidRPr="00EC5E45">
              <w:rPr>
                <w:rFonts w:ascii="Arial" w:eastAsia="Times New Roman" w:hAnsi="Arial" w:cs="Arial"/>
                <w:sz w:val="20"/>
                <w:szCs w:val="20"/>
                <w:lang w:val="mn-MN"/>
              </w:rPr>
              <w:t xml:space="preserve">Төгрөг сумын Далантүрүүний хөв сэргээн засварлах ажлын зураг төсөвт тодотголыг мэргэжлийн байгууллага болох “Гидроком байгууламж” ХХК гүйцэтгүүлж 55 сая төгрөгний шинэчилсэн төсөв батлагдсан. Хөвийг сэргээн засварлах ажлыг “Ус-Алтай” ХХК –тай гэрээ байгуулан гүйцэтгүүллээ. </w:t>
            </w:r>
          </w:p>
          <w:p w:rsidR="00EC5E45" w:rsidRPr="00EC5E45" w:rsidRDefault="00EC5E45" w:rsidP="00EC5E45">
            <w:pPr>
              <w:spacing w:after="0"/>
              <w:jc w:val="both"/>
              <w:rPr>
                <w:rFonts w:ascii="Arial" w:eastAsia="Times New Roman" w:hAnsi="Arial" w:cs="Arial"/>
                <w:sz w:val="20"/>
                <w:szCs w:val="20"/>
                <w:lang w:val="mn-MN"/>
              </w:rPr>
            </w:pPr>
            <w:r w:rsidRPr="00EC5E45">
              <w:rPr>
                <w:rFonts w:ascii="Arial" w:eastAsia="Times New Roman" w:hAnsi="Arial" w:cs="Arial"/>
                <w:sz w:val="20"/>
                <w:szCs w:val="20"/>
                <w:lang w:val="mn-MN"/>
              </w:rPr>
              <w:t>Далантүрүүний хөв нь Төгрөг сумын Цагаанхайрхан багт байршилтай, усан сангийн ашигтай эзлэхүүн нь  2600 м3, усан сангийн талбай 1954.75м3, усан сангийн усны гүн 0.94 метр, боомтын урт 160 метр, боомтын хярын өргөн 1 метр, ус хаях байгууламжийн өргөн 25 метр, сувгийн өндөр 1.5 метр, зарцуулга 29.2 м3/сек хүчин чадалтай хөв байгуулагдан ашиглалтанд орсон болно.</w:t>
            </w:r>
          </w:p>
          <w:p w:rsidR="004B46F1" w:rsidRPr="004B46F1" w:rsidRDefault="00EC5E45" w:rsidP="00EC5E45">
            <w:pPr>
              <w:spacing w:after="0"/>
              <w:contextualSpacing/>
              <w:jc w:val="both"/>
              <w:rPr>
                <w:rFonts w:ascii="Arial" w:eastAsia="Times New Roman" w:hAnsi="Arial" w:cs="Arial"/>
                <w:sz w:val="20"/>
                <w:szCs w:val="20"/>
                <w:lang w:val="mn-MN"/>
              </w:rPr>
            </w:pPr>
            <w:r w:rsidRPr="00EC5E45">
              <w:rPr>
                <w:rFonts w:ascii="Arial" w:eastAsia="Times New Roman" w:hAnsi="Arial" w:cs="Arial"/>
                <w:sz w:val="20"/>
                <w:szCs w:val="20"/>
                <w:lang w:val="mn-MN"/>
              </w:rPr>
              <w:t>Уг ажлыг байгаль хамгаалах, нөхөн сэргээх арга хэмжээний зардлаас 39.7 сая, Төгрөг сумын орон нутгийн хөгжлийн сангийн хөрөнгө 15.3 сая төгрөг, нийт 50,0 сая төгрөгөөр санхүүжүүлсэн.</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100</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3</w:t>
            </w:r>
          </w:p>
        </w:tc>
        <w:tc>
          <w:tcPr>
            <w:tcW w:w="3119" w:type="dxa"/>
            <w:gridSpan w:val="2"/>
          </w:tcPr>
          <w:p w:rsidR="004B46F1" w:rsidRPr="004B46F1" w:rsidRDefault="004B46F1" w:rsidP="00C01AD9">
            <w:pPr>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Усны сан бүхий газрын хамгаалалтын бүсийн хилийн заагийг яамнаас гаргасан дүгнэлтийг үндэслэн тогтоож, аймаг, сумын ИТХ-аар хэлэлцүүлэн баталгаажуулах ажлыг зохион байгуулна.</w:t>
            </w:r>
          </w:p>
        </w:tc>
        <w:tc>
          <w:tcPr>
            <w:tcW w:w="10065" w:type="dxa"/>
          </w:tcPr>
          <w:p w:rsidR="00952980" w:rsidRPr="0036265F" w:rsidRDefault="004B46F1" w:rsidP="00952980">
            <w:pPr>
              <w:spacing w:after="0"/>
              <w:jc w:val="both"/>
              <w:rPr>
                <w:rFonts w:ascii="Arial" w:eastAsia="Times New Roman" w:hAnsi="Arial" w:cs="Arial"/>
                <w:sz w:val="20"/>
                <w:szCs w:val="20"/>
              </w:rPr>
            </w:pPr>
            <w:r w:rsidRPr="0036265F">
              <w:rPr>
                <w:rFonts w:ascii="Arial" w:eastAsia="Times New Roman" w:hAnsi="Arial" w:cs="Arial"/>
                <w:sz w:val="20"/>
                <w:szCs w:val="20"/>
                <w:lang w:val="mn-MN"/>
              </w:rPr>
              <w:t>Усны сан бүхий газрын хамгаалалтын бүсийн хилийн заагийг тогтоох аргачлал, дүгнэлтийг Байгаль орчин, ногоон хөгжил, аялал жуулчлалын яамнаас гарган ирүүлээгүй тул аймаг, сумын ИТХ-аар баталгаа</w:t>
            </w:r>
            <w:r w:rsidR="00952980" w:rsidRPr="0036265F">
              <w:rPr>
                <w:rFonts w:ascii="Arial" w:eastAsia="Times New Roman" w:hAnsi="Arial" w:cs="Arial"/>
                <w:sz w:val="20"/>
                <w:szCs w:val="20"/>
                <w:lang w:val="mn-MN"/>
              </w:rPr>
              <w:t>жуулах ажил удаашралтай  байна.</w:t>
            </w:r>
          </w:p>
          <w:p w:rsidR="00D50951" w:rsidRPr="0036265F" w:rsidRDefault="004B46F1" w:rsidP="00952980">
            <w:pPr>
              <w:spacing w:after="0"/>
              <w:jc w:val="both"/>
              <w:rPr>
                <w:rFonts w:ascii="Arial" w:eastAsia="Times New Roman" w:hAnsi="Arial" w:cs="Arial"/>
                <w:sz w:val="20"/>
                <w:szCs w:val="20"/>
                <w:lang w:val="mn-MN"/>
              </w:rPr>
            </w:pPr>
            <w:r w:rsidRPr="0036265F">
              <w:rPr>
                <w:rFonts w:ascii="Arial" w:eastAsia="Times New Roman" w:hAnsi="Arial" w:cs="Arial"/>
                <w:sz w:val="20"/>
                <w:szCs w:val="20"/>
                <w:lang w:val="mn-MN"/>
              </w:rPr>
              <w:t>Иймд БОАЖЯ холбогдох дүгнэлтийг гарган  Байгаль орчин, аялал жуулчлалын газар хүргүүлэх шаардлагатай байна.</w:t>
            </w:r>
            <w:r w:rsidR="00D50951" w:rsidRPr="0036265F">
              <w:rPr>
                <w:rFonts w:ascii="Arial" w:eastAsia="Times New Roman" w:hAnsi="Arial" w:cs="Arial"/>
                <w:sz w:val="20"/>
                <w:lang w:val="mn-MN"/>
              </w:rPr>
              <w:t xml:space="preserve"> БОАЖЯ холбогдох дүгнэлтийг гарсаны дараа үе шаттайгаар зохион байгуулж, хэрэгжүүлэх болно.</w:t>
            </w:r>
          </w:p>
          <w:p w:rsidR="004B46F1" w:rsidRPr="0036265F" w:rsidRDefault="004B46F1" w:rsidP="001E5AC1">
            <w:pPr>
              <w:spacing w:after="0"/>
              <w:jc w:val="both"/>
              <w:rPr>
                <w:rFonts w:ascii="Arial" w:eastAsia="Times New Roman" w:hAnsi="Arial" w:cs="Arial"/>
                <w:sz w:val="20"/>
                <w:szCs w:val="20"/>
                <w:lang w:val="mn-MN"/>
              </w:rPr>
            </w:pPr>
          </w:p>
        </w:tc>
        <w:tc>
          <w:tcPr>
            <w:tcW w:w="708" w:type="dxa"/>
          </w:tcPr>
          <w:p w:rsidR="004B46F1" w:rsidRPr="004B46F1" w:rsidRDefault="008D7047" w:rsidP="00DD1F2D">
            <w:pPr>
              <w:spacing w:after="0"/>
              <w:contextualSpacing/>
              <w:rPr>
                <w:rFonts w:ascii="Arial" w:eastAsia="Calibri" w:hAnsi="Arial" w:cs="Arial"/>
                <w:sz w:val="20"/>
                <w:szCs w:val="20"/>
                <w:lang w:val="mn-MN"/>
              </w:rPr>
            </w:pPr>
            <w:r>
              <w:rPr>
                <w:rFonts w:ascii="Arial" w:eastAsia="Calibri" w:hAnsi="Arial" w:cs="Arial"/>
                <w:sz w:val="20"/>
                <w:szCs w:val="20"/>
                <w:lang w:val="mn-MN"/>
              </w:rPr>
              <w:t>3</w:t>
            </w:r>
            <w:r w:rsidR="004B46F1" w:rsidRPr="004B46F1">
              <w:rPr>
                <w:rFonts w:ascii="Arial" w:eastAsia="Calibri" w:hAnsi="Arial" w:cs="Arial"/>
                <w:sz w:val="20"/>
                <w:szCs w:val="20"/>
                <w:lang w:val="mn-MN"/>
              </w:rPr>
              <w:t>0</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w:t>
            </w:r>
          </w:p>
        </w:tc>
        <w:tc>
          <w:tcPr>
            <w:tcW w:w="3119" w:type="dxa"/>
            <w:gridSpan w:val="2"/>
          </w:tcPr>
          <w:p w:rsidR="004B46F1" w:rsidRPr="004B46F1" w:rsidRDefault="004B46F1" w:rsidP="00C01AD9">
            <w:pPr>
              <w:spacing w:after="0"/>
              <w:contextualSpacing/>
              <w:jc w:val="both"/>
              <w:rPr>
                <w:rFonts w:ascii="Arial" w:eastAsia="Calibri" w:hAnsi="Arial" w:cs="Arial"/>
                <w:sz w:val="20"/>
                <w:szCs w:val="20"/>
                <w:lang w:val="mn-MN"/>
              </w:rPr>
            </w:pPr>
            <w:r w:rsidRPr="004B46F1">
              <w:rPr>
                <w:rFonts w:ascii="Arial" w:eastAsia="Calibri" w:hAnsi="Arial" w:cs="Arial"/>
                <w:noProof/>
                <w:sz w:val="20"/>
                <w:szCs w:val="20"/>
                <w:lang w:val="mn-MN"/>
              </w:rPr>
              <w:t>Усны тухай хуулийн 7 дугаар зүйлийн 7.3 дах заалтын дагуу у</w:t>
            </w:r>
            <w:r w:rsidRPr="004B46F1">
              <w:rPr>
                <w:rFonts w:ascii="Arial" w:eastAsia="Calibri" w:hAnsi="Arial" w:cs="Arial"/>
                <w:noProof/>
                <w:sz w:val="20"/>
                <w:szCs w:val="20"/>
              </w:rPr>
              <w:t>сны тоо бүртгэлий</w:t>
            </w:r>
            <w:r w:rsidRPr="004B46F1">
              <w:rPr>
                <w:rFonts w:ascii="Arial" w:eastAsia="Calibri" w:hAnsi="Arial" w:cs="Arial"/>
                <w:noProof/>
                <w:sz w:val="20"/>
                <w:szCs w:val="20"/>
                <w:lang w:val="mn-MN"/>
              </w:rPr>
              <w:t xml:space="preserve">н ажлыг </w:t>
            </w:r>
            <w:r w:rsidRPr="004B46F1">
              <w:rPr>
                <w:rFonts w:ascii="Arial" w:eastAsia="Calibri" w:hAnsi="Arial" w:cs="Arial"/>
                <w:noProof/>
                <w:sz w:val="20"/>
                <w:szCs w:val="20"/>
                <w:lang w:val="mn-MN"/>
              </w:rPr>
              <w:lastRenderedPageBreak/>
              <w:t xml:space="preserve">аймаг, сум, багийн хэмжээнд сав газрын захиргаадтай хамтран зохион байгуулж, улсын </w:t>
            </w:r>
            <w:r w:rsidRPr="004B46F1">
              <w:rPr>
                <w:rFonts w:ascii="Arial" w:eastAsia="Calibri" w:hAnsi="Arial" w:cs="Arial"/>
                <w:noProof/>
                <w:sz w:val="20"/>
                <w:szCs w:val="20"/>
              </w:rPr>
              <w:t>усны мэдээллийн санд оруулах</w:t>
            </w:r>
          </w:p>
        </w:tc>
        <w:tc>
          <w:tcPr>
            <w:tcW w:w="10065" w:type="dxa"/>
            <w:vAlign w:val="center"/>
          </w:tcPr>
          <w:p w:rsidR="004B46F1" w:rsidRPr="0036265F" w:rsidRDefault="00952980" w:rsidP="001E5AC1">
            <w:pPr>
              <w:spacing w:after="0"/>
              <w:contextualSpacing/>
              <w:jc w:val="both"/>
              <w:rPr>
                <w:rFonts w:ascii="Arial" w:eastAsia="Times New Roman" w:hAnsi="Arial" w:cs="Arial"/>
                <w:sz w:val="20"/>
                <w:szCs w:val="20"/>
                <w:lang w:val="mn-MN"/>
              </w:rPr>
            </w:pPr>
            <w:r w:rsidRPr="0036265F">
              <w:rPr>
                <w:rFonts w:ascii="Arial" w:eastAsia="Calibri" w:hAnsi="Arial" w:cs="Arial"/>
                <w:sz w:val="20"/>
                <w:szCs w:val="20"/>
                <w:lang w:val="mn-MN"/>
              </w:rPr>
              <w:lastRenderedPageBreak/>
              <w:t>С</w:t>
            </w:r>
            <w:r w:rsidR="004B46F1" w:rsidRPr="0036265F">
              <w:rPr>
                <w:rFonts w:ascii="Arial" w:eastAsia="Calibri" w:hAnsi="Arial" w:cs="Arial"/>
                <w:sz w:val="20"/>
                <w:szCs w:val="20"/>
                <w:lang w:val="mn-MN"/>
              </w:rPr>
              <w:t>ав газрын захиргааны мэргэжилтнүүд, сумдын байгаль орчны хяналтын улсын байцаагч, байгаль хамгаалагч, багийн Засаг дарга нартай хамтран  2015 оны нэгдсэн тооллогын дүн дээр өөрчлөлтүүдээ бүртгэн усны тооллогын дүн мэдээг нэгтгэн гаргасан байна.</w:t>
            </w:r>
          </w:p>
          <w:p w:rsidR="004B46F1" w:rsidRPr="0036265F" w:rsidRDefault="004B46F1" w:rsidP="001E5AC1">
            <w:pPr>
              <w:spacing w:after="0"/>
              <w:contextualSpacing/>
              <w:jc w:val="both"/>
              <w:rPr>
                <w:rFonts w:ascii="Arial" w:eastAsia="Times New Roman" w:hAnsi="Arial" w:cs="Arial"/>
                <w:sz w:val="20"/>
                <w:szCs w:val="20"/>
              </w:rPr>
            </w:pPr>
            <w:r w:rsidRPr="0036265F">
              <w:rPr>
                <w:rFonts w:ascii="Arial" w:eastAsia="Times New Roman" w:hAnsi="Arial" w:cs="Arial"/>
                <w:sz w:val="20"/>
                <w:szCs w:val="20"/>
                <w:lang w:val="mn-MN"/>
              </w:rPr>
              <w:lastRenderedPageBreak/>
              <w:t xml:space="preserve">Тус тооллогоор </w:t>
            </w:r>
            <w:r w:rsidRPr="0036265F">
              <w:rPr>
                <w:rFonts w:ascii="Arial" w:eastAsia="Times New Roman" w:hAnsi="Arial" w:cs="Arial"/>
                <w:sz w:val="20"/>
                <w:szCs w:val="20"/>
              </w:rPr>
              <w:t>аймгийн хэмжээнд гол</w:t>
            </w:r>
            <w:r w:rsidRPr="0036265F">
              <w:rPr>
                <w:rFonts w:ascii="Arial" w:eastAsia="Times New Roman" w:hAnsi="Arial" w:cs="Arial"/>
                <w:sz w:val="20"/>
                <w:szCs w:val="20"/>
                <w:lang w:val="mn-MN"/>
              </w:rPr>
              <w:t>-358,</w:t>
            </w:r>
            <w:r w:rsidRPr="0036265F">
              <w:rPr>
                <w:rFonts w:ascii="Arial" w:eastAsia="Times New Roman" w:hAnsi="Arial" w:cs="Arial"/>
                <w:sz w:val="20"/>
                <w:szCs w:val="20"/>
              </w:rPr>
              <w:t xml:space="preserve"> булаг</w:t>
            </w:r>
            <w:r w:rsidRPr="0036265F">
              <w:rPr>
                <w:rFonts w:ascii="Arial" w:eastAsia="Times New Roman" w:hAnsi="Arial" w:cs="Arial"/>
                <w:sz w:val="20"/>
                <w:szCs w:val="20"/>
                <w:lang w:val="mn-MN"/>
              </w:rPr>
              <w:t>-1172</w:t>
            </w:r>
            <w:r w:rsidRPr="0036265F">
              <w:rPr>
                <w:rFonts w:ascii="Arial" w:eastAsia="Times New Roman" w:hAnsi="Arial" w:cs="Arial"/>
                <w:sz w:val="20"/>
                <w:szCs w:val="20"/>
              </w:rPr>
              <w:t>, нуур тойром</w:t>
            </w:r>
            <w:r w:rsidRPr="0036265F">
              <w:rPr>
                <w:rFonts w:ascii="Arial" w:eastAsia="Times New Roman" w:hAnsi="Arial" w:cs="Arial"/>
                <w:sz w:val="20"/>
                <w:szCs w:val="20"/>
                <w:lang w:val="mn-MN"/>
              </w:rPr>
              <w:t xml:space="preserve">- </w:t>
            </w:r>
            <w:r w:rsidRPr="0036265F">
              <w:rPr>
                <w:rFonts w:ascii="Arial" w:eastAsia="Times New Roman" w:hAnsi="Arial" w:cs="Arial"/>
                <w:sz w:val="20"/>
                <w:szCs w:val="20"/>
              </w:rPr>
              <w:t>1</w:t>
            </w:r>
            <w:r w:rsidRPr="0036265F">
              <w:rPr>
                <w:rFonts w:ascii="Arial" w:eastAsia="Times New Roman" w:hAnsi="Arial" w:cs="Arial"/>
                <w:sz w:val="20"/>
                <w:szCs w:val="20"/>
                <w:lang w:val="mn-MN"/>
              </w:rPr>
              <w:t>16</w:t>
            </w:r>
            <w:r w:rsidRPr="0036265F">
              <w:rPr>
                <w:rFonts w:ascii="Arial" w:eastAsia="Times New Roman" w:hAnsi="Arial" w:cs="Arial"/>
                <w:sz w:val="20"/>
                <w:szCs w:val="20"/>
              </w:rPr>
              <w:t>, рашаан</w:t>
            </w:r>
            <w:r w:rsidRPr="0036265F">
              <w:rPr>
                <w:rFonts w:ascii="Arial" w:eastAsia="Times New Roman" w:hAnsi="Arial" w:cs="Arial"/>
                <w:sz w:val="20"/>
                <w:szCs w:val="20"/>
                <w:lang w:val="mn-MN"/>
              </w:rPr>
              <w:t>-5</w:t>
            </w:r>
            <w:r w:rsidRPr="0036265F">
              <w:rPr>
                <w:rFonts w:ascii="Arial" w:eastAsia="Times New Roman" w:hAnsi="Arial" w:cs="Arial"/>
                <w:sz w:val="20"/>
                <w:szCs w:val="20"/>
              </w:rPr>
              <w:t>, баян бүрд</w:t>
            </w:r>
            <w:r w:rsidRPr="0036265F">
              <w:rPr>
                <w:rFonts w:ascii="Arial" w:eastAsia="Times New Roman" w:hAnsi="Arial" w:cs="Arial"/>
                <w:sz w:val="20"/>
                <w:szCs w:val="20"/>
                <w:lang w:val="mn-MN"/>
              </w:rPr>
              <w:t>-31</w:t>
            </w:r>
            <w:r w:rsidRPr="0036265F">
              <w:rPr>
                <w:rFonts w:ascii="Arial" w:eastAsia="Times New Roman" w:hAnsi="Arial" w:cs="Arial"/>
                <w:sz w:val="20"/>
                <w:szCs w:val="20"/>
              </w:rPr>
              <w:t>, хөв цөөрөм</w:t>
            </w:r>
            <w:r w:rsidRPr="0036265F">
              <w:rPr>
                <w:rFonts w:ascii="Arial" w:eastAsia="Times New Roman" w:hAnsi="Arial" w:cs="Arial"/>
                <w:sz w:val="20"/>
                <w:szCs w:val="20"/>
                <w:lang w:val="mn-MN"/>
              </w:rPr>
              <w:t xml:space="preserve"> 50</w:t>
            </w:r>
            <w:r w:rsidRPr="0036265F">
              <w:rPr>
                <w:rFonts w:ascii="Arial" w:eastAsia="Times New Roman" w:hAnsi="Arial" w:cs="Arial"/>
                <w:sz w:val="20"/>
                <w:szCs w:val="20"/>
              </w:rPr>
              <w:t>, услалтын систем</w:t>
            </w:r>
            <w:r w:rsidRPr="0036265F">
              <w:rPr>
                <w:rFonts w:ascii="Arial" w:eastAsia="Times New Roman" w:hAnsi="Arial" w:cs="Arial"/>
                <w:sz w:val="20"/>
                <w:szCs w:val="20"/>
                <w:lang w:val="mn-MN"/>
              </w:rPr>
              <w:t>-</w:t>
            </w:r>
            <w:r w:rsidRPr="0036265F">
              <w:rPr>
                <w:rFonts w:ascii="Arial" w:eastAsia="Times New Roman" w:hAnsi="Arial" w:cs="Arial"/>
                <w:sz w:val="20"/>
                <w:szCs w:val="20"/>
              </w:rPr>
              <w:t>13, худаг</w:t>
            </w:r>
            <w:r w:rsidRPr="0036265F">
              <w:rPr>
                <w:rFonts w:ascii="Arial" w:eastAsia="Times New Roman" w:hAnsi="Arial" w:cs="Arial"/>
                <w:sz w:val="20"/>
                <w:szCs w:val="20"/>
                <w:lang w:val="mn-MN"/>
              </w:rPr>
              <w:t>-1575</w:t>
            </w:r>
            <w:r w:rsidRPr="0036265F">
              <w:rPr>
                <w:rFonts w:ascii="Arial" w:eastAsia="Times New Roman" w:hAnsi="Arial" w:cs="Arial"/>
                <w:sz w:val="20"/>
                <w:szCs w:val="20"/>
              </w:rPr>
              <w:t xml:space="preserve"> тоологдсон байна. </w:t>
            </w:r>
          </w:p>
          <w:p w:rsidR="004B46F1" w:rsidRPr="0036265F" w:rsidRDefault="004B46F1" w:rsidP="001E5AC1">
            <w:pPr>
              <w:spacing w:after="0"/>
              <w:contextualSpacing/>
              <w:jc w:val="both"/>
              <w:rPr>
                <w:rFonts w:ascii="Arial" w:eastAsia="Calibri" w:hAnsi="Arial" w:cs="Arial"/>
                <w:sz w:val="24"/>
                <w:szCs w:val="24"/>
                <w:lang w:val="mn-MN"/>
              </w:rPr>
            </w:pPr>
            <w:r w:rsidRPr="0036265F">
              <w:rPr>
                <w:rFonts w:ascii="Arial" w:eastAsia="Times New Roman" w:hAnsi="Arial" w:cs="Arial"/>
                <w:sz w:val="20"/>
                <w:szCs w:val="20"/>
              </w:rPr>
              <w:t>201</w:t>
            </w:r>
            <w:r w:rsidRPr="0036265F">
              <w:rPr>
                <w:rFonts w:ascii="Arial" w:eastAsia="Times New Roman" w:hAnsi="Arial" w:cs="Arial"/>
                <w:sz w:val="20"/>
                <w:szCs w:val="20"/>
                <w:lang w:val="mn-MN"/>
              </w:rPr>
              <w:t>5</w:t>
            </w:r>
            <w:r w:rsidRPr="0036265F">
              <w:rPr>
                <w:rFonts w:ascii="Arial" w:eastAsia="Times New Roman" w:hAnsi="Arial" w:cs="Arial"/>
                <w:sz w:val="20"/>
                <w:szCs w:val="20"/>
              </w:rPr>
              <w:t xml:space="preserve"> оны усны тооллогын дүнтэй харьцуул</w:t>
            </w:r>
            <w:r w:rsidRPr="0036265F">
              <w:rPr>
                <w:rFonts w:ascii="Arial" w:eastAsia="Times New Roman" w:hAnsi="Arial" w:cs="Arial"/>
                <w:sz w:val="20"/>
                <w:szCs w:val="20"/>
                <w:lang w:val="mn-MN"/>
              </w:rPr>
              <w:t>а</w:t>
            </w:r>
            <w:r w:rsidRPr="0036265F">
              <w:rPr>
                <w:rFonts w:ascii="Arial" w:eastAsia="Times New Roman" w:hAnsi="Arial" w:cs="Arial"/>
                <w:sz w:val="20"/>
                <w:szCs w:val="20"/>
              </w:rPr>
              <w:t xml:space="preserve">хад </w:t>
            </w:r>
            <w:r w:rsidRPr="0036265F">
              <w:rPr>
                <w:rFonts w:ascii="Arial" w:eastAsia="Times New Roman" w:hAnsi="Arial" w:cs="Arial"/>
                <w:sz w:val="20"/>
                <w:szCs w:val="20"/>
                <w:lang w:val="mn-MN"/>
              </w:rPr>
              <w:t>23</w:t>
            </w:r>
            <w:r w:rsidRPr="0036265F">
              <w:rPr>
                <w:rFonts w:ascii="Arial" w:eastAsia="Times New Roman" w:hAnsi="Arial" w:cs="Arial"/>
                <w:sz w:val="20"/>
                <w:szCs w:val="20"/>
              </w:rPr>
              <w:t xml:space="preserve"> гол горхи, </w:t>
            </w:r>
            <w:r w:rsidRPr="0036265F">
              <w:rPr>
                <w:rFonts w:ascii="Arial" w:eastAsia="Times New Roman" w:hAnsi="Arial" w:cs="Arial"/>
                <w:sz w:val="20"/>
                <w:szCs w:val="20"/>
                <w:lang w:val="mn-MN"/>
              </w:rPr>
              <w:t>36</w:t>
            </w:r>
            <w:r w:rsidRPr="0036265F">
              <w:rPr>
                <w:rFonts w:ascii="Arial" w:eastAsia="Times New Roman" w:hAnsi="Arial" w:cs="Arial"/>
                <w:sz w:val="20"/>
                <w:szCs w:val="20"/>
              </w:rPr>
              <w:t xml:space="preserve"> булаг шанд, </w:t>
            </w:r>
            <w:r w:rsidRPr="0036265F">
              <w:rPr>
                <w:rFonts w:ascii="Arial" w:eastAsia="Times New Roman" w:hAnsi="Arial" w:cs="Arial"/>
                <w:sz w:val="20"/>
                <w:szCs w:val="20"/>
                <w:lang w:val="mn-MN"/>
              </w:rPr>
              <w:t>7</w:t>
            </w:r>
            <w:r w:rsidRPr="0036265F">
              <w:rPr>
                <w:rFonts w:ascii="Arial" w:eastAsia="Times New Roman" w:hAnsi="Arial" w:cs="Arial"/>
                <w:sz w:val="20"/>
                <w:szCs w:val="20"/>
              </w:rPr>
              <w:t xml:space="preserve"> нуур тойром сэргэж, </w:t>
            </w:r>
            <w:r w:rsidRPr="0036265F">
              <w:rPr>
                <w:rFonts w:ascii="Arial" w:eastAsia="Times New Roman" w:hAnsi="Arial" w:cs="Arial"/>
                <w:sz w:val="20"/>
                <w:szCs w:val="20"/>
                <w:lang w:val="mn-MN"/>
              </w:rPr>
              <w:t>7</w:t>
            </w:r>
            <w:r w:rsidRPr="0036265F">
              <w:rPr>
                <w:rFonts w:ascii="Arial" w:eastAsia="Times New Roman" w:hAnsi="Arial" w:cs="Arial"/>
                <w:sz w:val="20"/>
                <w:szCs w:val="20"/>
              </w:rPr>
              <w:t xml:space="preserve"> худаг шинээр гарган, 3 хөв цөөрөм </w:t>
            </w:r>
            <w:r w:rsidRPr="0036265F">
              <w:rPr>
                <w:rFonts w:ascii="Arial" w:eastAsia="Times New Roman" w:hAnsi="Arial" w:cs="Arial"/>
                <w:sz w:val="20"/>
                <w:szCs w:val="20"/>
                <w:lang w:val="mn-MN"/>
              </w:rPr>
              <w:t xml:space="preserve">шинээр </w:t>
            </w:r>
            <w:r w:rsidRPr="0036265F">
              <w:rPr>
                <w:rFonts w:ascii="Arial" w:eastAsia="Times New Roman" w:hAnsi="Arial" w:cs="Arial"/>
                <w:sz w:val="20"/>
                <w:szCs w:val="20"/>
              </w:rPr>
              <w:t>байгуул</w:t>
            </w:r>
            <w:r w:rsidRPr="0036265F">
              <w:rPr>
                <w:rFonts w:ascii="Arial" w:eastAsia="Times New Roman" w:hAnsi="Arial" w:cs="Arial"/>
                <w:sz w:val="20"/>
                <w:szCs w:val="20"/>
                <w:lang w:val="mn-MN"/>
              </w:rPr>
              <w:t>агдаж, 1 хөв сэргээн засварласан</w:t>
            </w:r>
            <w:r w:rsidRPr="0036265F">
              <w:rPr>
                <w:rFonts w:ascii="Arial" w:eastAsia="Times New Roman" w:hAnsi="Arial" w:cs="Arial"/>
                <w:sz w:val="20"/>
                <w:szCs w:val="20"/>
              </w:rPr>
              <w:t xml:space="preserve"> байна. </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lastRenderedPageBreak/>
              <w:t>100</w:t>
            </w:r>
          </w:p>
        </w:tc>
      </w:tr>
      <w:tr w:rsidR="004B46F1" w:rsidRPr="004B46F1" w:rsidTr="0036265F">
        <w:trPr>
          <w:trHeight w:val="285"/>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5</w:t>
            </w:r>
          </w:p>
        </w:tc>
        <w:tc>
          <w:tcPr>
            <w:tcW w:w="3119" w:type="dxa"/>
            <w:gridSpan w:val="2"/>
          </w:tcPr>
          <w:p w:rsidR="004B46F1" w:rsidRPr="004B46F1" w:rsidRDefault="004B46F1" w:rsidP="00C01AD9">
            <w:pPr>
              <w:ind w:right="-57"/>
              <w:contextualSpacing/>
              <w:jc w:val="both"/>
              <w:rPr>
                <w:rFonts w:ascii="Arial" w:eastAsia="Times New Roman" w:hAnsi="Arial" w:cs="Arial"/>
                <w:sz w:val="20"/>
                <w:szCs w:val="20"/>
              </w:rPr>
            </w:pPr>
            <w:r w:rsidRPr="004B46F1">
              <w:rPr>
                <w:rFonts w:ascii="Arial" w:eastAsia="Times New Roman" w:hAnsi="Arial" w:cs="Arial"/>
                <w:sz w:val="20"/>
                <w:szCs w:val="20"/>
                <w:lang w:val="mn-MN"/>
              </w:rPr>
              <w:t>“Усны аюулгүй байдлын төлөвлөгөө”-г сум тус бүрээр  боловсруулан батлуулж, хэрэгжүүлэх</w:t>
            </w:r>
          </w:p>
        </w:tc>
        <w:tc>
          <w:tcPr>
            <w:tcW w:w="10065" w:type="dxa"/>
            <w:vAlign w:val="center"/>
          </w:tcPr>
          <w:p w:rsidR="004B46F1" w:rsidRPr="0036265F" w:rsidRDefault="004B46F1" w:rsidP="001E5AC1">
            <w:pPr>
              <w:spacing w:after="0"/>
              <w:jc w:val="both"/>
              <w:rPr>
                <w:rFonts w:ascii="Arial" w:eastAsia="Times New Roman" w:hAnsi="Arial" w:cs="Arial"/>
                <w:sz w:val="20"/>
                <w:szCs w:val="20"/>
                <w:lang w:val="mn-MN"/>
              </w:rPr>
            </w:pPr>
            <w:r w:rsidRPr="0036265F">
              <w:rPr>
                <w:rFonts w:ascii="Arial" w:eastAsia="Times New Roman" w:hAnsi="Arial" w:cs="Arial"/>
                <w:sz w:val="20"/>
                <w:szCs w:val="20"/>
                <w:lang w:val="mn-MN"/>
              </w:rPr>
              <w:t xml:space="preserve">Аймгийн </w:t>
            </w:r>
            <w:r w:rsidRPr="0036265F">
              <w:rPr>
                <w:rFonts w:ascii="Arial" w:eastAsia="Times New Roman" w:hAnsi="Arial" w:cs="Arial"/>
                <w:sz w:val="20"/>
                <w:szCs w:val="20"/>
              </w:rPr>
              <w:t>хэмжээнд</w:t>
            </w:r>
            <w:r w:rsidRPr="0036265F">
              <w:rPr>
                <w:rFonts w:ascii="Arial" w:eastAsia="Times New Roman" w:hAnsi="Arial" w:cs="Arial"/>
                <w:sz w:val="20"/>
                <w:szCs w:val="20"/>
                <w:lang w:val="mn-MN"/>
              </w:rPr>
              <w:t xml:space="preserve"> </w:t>
            </w:r>
            <w:r w:rsidRPr="0036265F">
              <w:rPr>
                <w:rFonts w:ascii="Arial" w:eastAsia="Times New Roman" w:hAnsi="Arial" w:cs="Arial"/>
                <w:sz w:val="20"/>
                <w:szCs w:val="20"/>
              </w:rPr>
              <w:t>18 сумын</w:t>
            </w:r>
            <w:r w:rsidRPr="0036265F">
              <w:rPr>
                <w:rFonts w:ascii="Arial" w:eastAsia="Times New Roman" w:hAnsi="Arial" w:cs="Arial"/>
                <w:sz w:val="20"/>
                <w:szCs w:val="20"/>
                <w:lang w:val="mn-MN"/>
              </w:rPr>
              <w:t xml:space="preserve"> </w:t>
            </w:r>
            <w:r w:rsidRPr="0036265F">
              <w:rPr>
                <w:rFonts w:ascii="Arial" w:eastAsia="Times New Roman" w:hAnsi="Arial" w:cs="Arial"/>
                <w:sz w:val="20"/>
                <w:szCs w:val="20"/>
              </w:rPr>
              <w:t xml:space="preserve"> усны аюулгүй байдлын төлөвлөгөө боловсруулан хэрэгжүүлж ажиллахаар аймгийн</w:t>
            </w:r>
            <w:r w:rsidRPr="0036265F">
              <w:rPr>
                <w:rFonts w:ascii="Arial" w:eastAsia="Times New Roman" w:hAnsi="Arial" w:cs="Arial"/>
                <w:sz w:val="20"/>
                <w:szCs w:val="20"/>
                <w:lang w:val="mn-MN"/>
              </w:rPr>
              <w:t xml:space="preserve"> Засаг даргын А/256 дугаар  </w:t>
            </w:r>
            <w:r w:rsidRPr="0036265F">
              <w:rPr>
                <w:rFonts w:ascii="Arial" w:eastAsia="Times New Roman" w:hAnsi="Arial" w:cs="Arial"/>
                <w:sz w:val="20"/>
                <w:szCs w:val="20"/>
              </w:rPr>
              <w:t>захирамжаар ажл</w:t>
            </w:r>
            <w:r w:rsidR="001E5AC1" w:rsidRPr="0036265F">
              <w:rPr>
                <w:rFonts w:ascii="Arial" w:eastAsia="Times New Roman" w:hAnsi="Arial" w:cs="Arial"/>
                <w:sz w:val="20"/>
                <w:szCs w:val="20"/>
              </w:rPr>
              <w:t>ын хэсэг томилогдон ажиллаж бай</w:t>
            </w:r>
            <w:r w:rsidR="001E5AC1" w:rsidRPr="0036265F">
              <w:rPr>
                <w:rFonts w:ascii="Arial" w:eastAsia="Times New Roman" w:hAnsi="Arial" w:cs="Arial"/>
                <w:sz w:val="20"/>
                <w:szCs w:val="20"/>
                <w:lang w:val="mn-MN"/>
              </w:rPr>
              <w:t>на.</w:t>
            </w:r>
          </w:p>
          <w:p w:rsidR="004B46F1" w:rsidRPr="0036265F" w:rsidRDefault="004B46F1" w:rsidP="001E5AC1">
            <w:pPr>
              <w:spacing w:after="0"/>
              <w:jc w:val="both"/>
              <w:rPr>
                <w:rFonts w:ascii="Arial" w:eastAsia="Times New Roman" w:hAnsi="Arial" w:cs="Arial"/>
                <w:sz w:val="20"/>
                <w:szCs w:val="20"/>
                <w:lang w:val="mn-MN"/>
              </w:rPr>
            </w:pPr>
            <w:r w:rsidRPr="0036265F">
              <w:rPr>
                <w:rFonts w:ascii="Arial" w:eastAsia="Times New Roman" w:hAnsi="Arial" w:cs="Arial"/>
                <w:sz w:val="20"/>
                <w:szCs w:val="20"/>
                <w:lang w:val="mn-MN"/>
              </w:rPr>
              <w:t>Иймд с</w:t>
            </w:r>
            <w:r w:rsidRPr="0036265F">
              <w:rPr>
                <w:rFonts w:ascii="Arial" w:eastAsia="Times New Roman" w:hAnsi="Arial" w:cs="Arial"/>
                <w:sz w:val="20"/>
                <w:szCs w:val="20"/>
              </w:rPr>
              <w:t>ум тус бүр төлөвлөгөө боловсруулах баг бүрдүүлж</w:t>
            </w:r>
            <w:r w:rsidRPr="0036265F">
              <w:rPr>
                <w:rFonts w:ascii="Arial" w:eastAsia="Times New Roman" w:hAnsi="Arial" w:cs="Arial"/>
                <w:sz w:val="20"/>
                <w:szCs w:val="20"/>
                <w:lang w:val="mn-MN"/>
              </w:rPr>
              <w:t xml:space="preserve"> сумдын </w:t>
            </w:r>
            <w:r w:rsidRPr="0036265F">
              <w:rPr>
                <w:rFonts w:ascii="Arial" w:eastAsia="Times New Roman" w:hAnsi="Arial" w:cs="Arial"/>
                <w:sz w:val="20"/>
                <w:szCs w:val="20"/>
              </w:rPr>
              <w:t>Засаг даргын захирамжаар баталгаажуулсан тул, төлөвлөгөө боловсруулах багт зураглал гаргах, төлөвлөгөө боловсруул</w:t>
            </w:r>
            <w:r w:rsidRPr="0036265F">
              <w:rPr>
                <w:rFonts w:ascii="Arial" w:eastAsia="Times New Roman" w:hAnsi="Arial" w:cs="Arial"/>
                <w:sz w:val="20"/>
                <w:szCs w:val="20"/>
                <w:lang w:val="mn-MN"/>
              </w:rPr>
              <w:t>а</w:t>
            </w:r>
            <w:r w:rsidRPr="0036265F">
              <w:rPr>
                <w:rFonts w:ascii="Arial" w:eastAsia="Times New Roman" w:hAnsi="Arial" w:cs="Arial"/>
                <w:sz w:val="20"/>
                <w:szCs w:val="20"/>
              </w:rPr>
              <w:t>хад ан</w:t>
            </w:r>
            <w:r w:rsidRPr="0036265F">
              <w:rPr>
                <w:rFonts w:ascii="Arial" w:eastAsia="Times New Roman" w:hAnsi="Arial" w:cs="Arial"/>
                <w:sz w:val="20"/>
                <w:szCs w:val="20"/>
                <w:lang w:val="mn-MN"/>
              </w:rPr>
              <w:t>х</w:t>
            </w:r>
            <w:r w:rsidRPr="0036265F">
              <w:rPr>
                <w:rFonts w:ascii="Arial" w:eastAsia="Times New Roman" w:hAnsi="Arial" w:cs="Arial"/>
                <w:sz w:val="20"/>
                <w:szCs w:val="20"/>
              </w:rPr>
              <w:t>аарах 1-10 модулыг сургалтын мэдээллийг боловсруул</w:t>
            </w:r>
            <w:r w:rsidRPr="0036265F">
              <w:rPr>
                <w:rFonts w:ascii="Arial" w:eastAsia="Times New Roman" w:hAnsi="Arial" w:cs="Arial"/>
                <w:sz w:val="20"/>
                <w:szCs w:val="20"/>
                <w:lang w:val="mn-MN"/>
              </w:rPr>
              <w:t>ан хүргүүллээ.</w:t>
            </w:r>
          </w:p>
          <w:p w:rsidR="004B46F1" w:rsidRPr="0036265F" w:rsidRDefault="004B46F1" w:rsidP="001E5AC1">
            <w:pPr>
              <w:spacing w:after="0"/>
              <w:contextualSpacing/>
              <w:jc w:val="both"/>
              <w:rPr>
                <w:rFonts w:ascii="Arial" w:eastAsia="Calibri" w:hAnsi="Arial" w:cs="Arial"/>
                <w:sz w:val="20"/>
                <w:szCs w:val="20"/>
                <w:lang w:val="mn-MN"/>
              </w:rPr>
            </w:pPr>
            <w:r w:rsidRPr="0036265F">
              <w:rPr>
                <w:rFonts w:ascii="Arial" w:eastAsia="Times New Roman" w:hAnsi="Arial" w:cs="Arial"/>
                <w:sz w:val="20"/>
                <w:szCs w:val="20"/>
                <w:lang w:val="mn-MN"/>
              </w:rPr>
              <w:t xml:space="preserve">Мөн </w:t>
            </w:r>
            <w:r w:rsidRPr="0036265F">
              <w:rPr>
                <w:rFonts w:ascii="Arial" w:eastAsia="Times New Roman" w:hAnsi="Arial" w:cs="Arial"/>
                <w:sz w:val="20"/>
                <w:szCs w:val="20"/>
              </w:rPr>
              <w:t>Төгрөг, Баян-Уул сумдад 2013 онд “Усны аюулгүй байдлын төлөвлөгөө”-г боловсруул</w:t>
            </w:r>
            <w:r w:rsidRPr="0036265F">
              <w:rPr>
                <w:rFonts w:ascii="Arial" w:eastAsia="Times New Roman" w:hAnsi="Arial" w:cs="Arial"/>
                <w:sz w:val="20"/>
                <w:szCs w:val="20"/>
                <w:lang w:val="mn-MN"/>
              </w:rPr>
              <w:t>ан</w:t>
            </w:r>
            <w:r w:rsidRPr="0036265F">
              <w:rPr>
                <w:rFonts w:ascii="Arial" w:eastAsia="Times New Roman" w:hAnsi="Arial" w:cs="Arial"/>
                <w:sz w:val="20"/>
                <w:szCs w:val="20"/>
              </w:rPr>
              <w:t xml:space="preserve"> хэрэгжүүлж байгаа туршлага болон эрсдэлийн үнэлгээ, төлөвлөгөөн</w:t>
            </w:r>
            <w:r w:rsidRPr="0036265F">
              <w:rPr>
                <w:rFonts w:ascii="Arial" w:eastAsia="Times New Roman" w:hAnsi="Arial" w:cs="Arial"/>
                <w:sz w:val="20"/>
                <w:szCs w:val="20"/>
                <w:lang w:val="mn-MN"/>
              </w:rPr>
              <w:t>ий</w:t>
            </w:r>
            <w:r w:rsidRPr="0036265F">
              <w:rPr>
                <w:rFonts w:ascii="Arial" w:eastAsia="Times New Roman" w:hAnsi="Arial" w:cs="Arial"/>
                <w:sz w:val="20"/>
                <w:szCs w:val="20"/>
              </w:rPr>
              <w:t xml:space="preserve"> загварыг жишээ болгон бүх сумдын БОХУБ-ын цахим хаягаар хүргүүл</w:t>
            </w:r>
            <w:r w:rsidRPr="0036265F">
              <w:rPr>
                <w:rFonts w:ascii="Arial" w:eastAsia="Times New Roman" w:hAnsi="Arial" w:cs="Arial"/>
                <w:sz w:val="20"/>
                <w:szCs w:val="20"/>
                <w:lang w:val="mn-MN"/>
              </w:rPr>
              <w:t>снээр 18 сумын усны аюулгүй байдлын төлөвлөгөө батлагдан хэрэгжилтийг ханган ажиллаж  байна</w:t>
            </w:r>
            <w:r w:rsidRPr="0036265F">
              <w:rPr>
                <w:rFonts w:ascii="Arial" w:eastAsia="Times New Roman" w:hAnsi="Arial" w:cs="Arial"/>
                <w:sz w:val="20"/>
                <w:szCs w:val="20"/>
              </w:rPr>
              <w:t>.</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100</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w:t>
            </w:r>
          </w:p>
        </w:tc>
        <w:tc>
          <w:tcPr>
            <w:tcW w:w="3119" w:type="dxa"/>
            <w:gridSpan w:val="2"/>
          </w:tcPr>
          <w:p w:rsidR="004B46F1" w:rsidRPr="004B46F1" w:rsidRDefault="004B46F1" w:rsidP="00C01AD9">
            <w:pPr>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Зөвшөөрөлгүйгээр ус ашигласан иргэн, ААН, байгууллагуудын усны нөөцөд учируулсан хохирлыг үнэлэн тооцож, нөхөн төлбөр тооцох ажлыг зохион байгуулах.</w:t>
            </w:r>
          </w:p>
        </w:tc>
        <w:tc>
          <w:tcPr>
            <w:tcW w:w="10065" w:type="dxa"/>
            <w:vAlign w:val="center"/>
          </w:tcPr>
          <w:p w:rsidR="00447592" w:rsidRDefault="00DF274B" w:rsidP="00381A52">
            <w:pPr>
              <w:spacing w:after="0"/>
              <w:jc w:val="both"/>
              <w:rPr>
                <w:rFonts w:ascii="Arial" w:eastAsia="Times New Roman" w:hAnsi="Arial" w:cs="Arial"/>
                <w:sz w:val="20"/>
                <w:szCs w:val="20"/>
                <w:lang w:val="mn-MN"/>
              </w:rPr>
            </w:pPr>
            <w:r w:rsidRPr="00DF274B">
              <w:rPr>
                <w:rFonts w:ascii="Arial" w:eastAsia="Times New Roman" w:hAnsi="Arial" w:cs="Arial"/>
                <w:sz w:val="20"/>
                <w:szCs w:val="20"/>
                <w:lang w:val="mn-MN"/>
              </w:rPr>
              <w:t>Аймгийн Цагдаагийн хэлтсийн Мөрдөн байцаах тасгийн 201</w:t>
            </w:r>
            <w:r w:rsidRPr="00DF274B">
              <w:rPr>
                <w:rFonts w:ascii="Arial" w:eastAsia="Times New Roman" w:hAnsi="Arial" w:cs="Arial"/>
                <w:sz w:val="20"/>
                <w:szCs w:val="20"/>
              </w:rPr>
              <w:t>6</w:t>
            </w:r>
            <w:r w:rsidRPr="00DF274B">
              <w:rPr>
                <w:rFonts w:ascii="Arial" w:eastAsia="Times New Roman" w:hAnsi="Arial" w:cs="Arial"/>
                <w:sz w:val="20"/>
                <w:szCs w:val="20"/>
                <w:lang w:val="mn-MN"/>
              </w:rPr>
              <w:t xml:space="preserve"> оны </w:t>
            </w:r>
            <w:r w:rsidRPr="00DF274B">
              <w:rPr>
                <w:rFonts w:ascii="Arial" w:eastAsia="Times New Roman" w:hAnsi="Arial" w:cs="Arial"/>
                <w:sz w:val="20"/>
                <w:szCs w:val="20"/>
              </w:rPr>
              <w:t xml:space="preserve">05 </w:t>
            </w:r>
            <w:r w:rsidRPr="00DF274B">
              <w:rPr>
                <w:rFonts w:ascii="Arial" w:eastAsia="Times New Roman" w:hAnsi="Arial" w:cs="Arial"/>
                <w:sz w:val="20"/>
                <w:szCs w:val="20"/>
                <w:lang w:val="mn-MN"/>
              </w:rPr>
              <w:t>дугаар</w:t>
            </w:r>
            <w:r>
              <w:rPr>
                <w:rFonts w:ascii="Arial" w:eastAsia="Times New Roman" w:hAnsi="Arial" w:cs="Arial"/>
                <w:sz w:val="20"/>
                <w:szCs w:val="20"/>
                <w:lang w:val="mn-MN"/>
              </w:rPr>
              <w:t xml:space="preserve"> </w:t>
            </w:r>
            <w:r w:rsidRPr="00DF274B">
              <w:rPr>
                <w:rFonts w:ascii="Arial" w:eastAsia="Times New Roman" w:hAnsi="Arial" w:cs="Arial"/>
                <w:sz w:val="20"/>
                <w:szCs w:val="20"/>
                <w:lang w:val="mn-MN"/>
              </w:rPr>
              <w:t xml:space="preserve">сарын </w:t>
            </w:r>
            <w:r w:rsidR="00F82D4C">
              <w:rPr>
                <w:rFonts w:ascii="Arial" w:eastAsia="Times New Roman" w:hAnsi="Arial" w:cs="Arial"/>
                <w:sz w:val="20"/>
                <w:szCs w:val="20"/>
                <w:lang w:val="mn-MN"/>
              </w:rPr>
              <w:t xml:space="preserve">17-ны шинжээч томилох тогтоолоор </w:t>
            </w:r>
            <w:r w:rsidRPr="00DF274B">
              <w:rPr>
                <w:rFonts w:ascii="Arial" w:eastAsia="Times New Roman" w:hAnsi="Arial" w:cs="Arial"/>
                <w:sz w:val="20"/>
                <w:szCs w:val="20"/>
                <w:lang w:val="mn-MN"/>
              </w:rPr>
              <w:t xml:space="preserve">Есөнбулаг сумын Рашаант баг “Ялаатын гол” гэх газарт С.Эрдэнэ-Очир, Ц.Лхагвасүрэн нарын 2015 оны 10-р сард хууль бусаар ашигт малтмал хайх, олборлох үйл ажиллагаа  </w:t>
            </w:r>
            <w:r w:rsidRPr="00DF274B">
              <w:rPr>
                <w:rFonts w:ascii="Arial" w:eastAsia="Times New Roman" w:hAnsi="Arial" w:cs="Arial"/>
                <w:sz w:val="20"/>
                <w:szCs w:val="20"/>
              </w:rPr>
              <w:t>явуул</w:t>
            </w:r>
            <w:r w:rsidRPr="00DF274B">
              <w:rPr>
                <w:rFonts w:ascii="Arial" w:eastAsia="Times New Roman" w:hAnsi="Arial" w:cs="Arial"/>
                <w:sz w:val="20"/>
                <w:szCs w:val="20"/>
                <w:lang w:val="mn-MN"/>
              </w:rPr>
              <w:t>сан хэрэгт дүгнэлтийг гарган ажиллалаа. Тус иргэд хууль бусаар 4 хиймэл нуур үүсгэж 4881.4 м</w:t>
            </w:r>
            <w:r w:rsidRPr="00DF274B">
              <w:rPr>
                <w:rFonts w:ascii="Arial" w:eastAsia="Times New Roman" w:hAnsi="Arial" w:cs="Arial"/>
                <w:sz w:val="20"/>
                <w:szCs w:val="20"/>
                <w:vertAlign w:val="superscript"/>
                <w:lang w:val="mn-MN"/>
              </w:rPr>
              <w:t>3</w:t>
            </w:r>
            <w:r w:rsidRPr="00DF274B">
              <w:rPr>
                <w:rFonts w:ascii="Arial" w:eastAsia="Times New Roman" w:hAnsi="Arial" w:cs="Arial"/>
                <w:sz w:val="20"/>
                <w:szCs w:val="20"/>
                <w:lang w:val="mn-MN"/>
              </w:rPr>
              <w:t xml:space="preserve"> </w:t>
            </w:r>
            <w:r w:rsidR="00447592">
              <w:rPr>
                <w:rFonts w:ascii="Arial" w:eastAsia="Times New Roman" w:hAnsi="Arial" w:cs="Arial"/>
                <w:sz w:val="20"/>
                <w:szCs w:val="20"/>
                <w:lang w:val="mn-MN"/>
              </w:rPr>
              <w:t xml:space="preserve">ус зөвшөөрөлгүй хуримтлуулж, </w:t>
            </w:r>
            <w:r w:rsidRPr="00DF274B">
              <w:rPr>
                <w:rFonts w:ascii="Arial" w:eastAsia="Times New Roman" w:hAnsi="Arial" w:cs="Arial"/>
                <w:sz w:val="20"/>
                <w:szCs w:val="20"/>
              </w:rPr>
              <w:t>2518</w:t>
            </w:r>
            <w:r w:rsidRPr="00DF274B">
              <w:rPr>
                <w:rFonts w:ascii="Arial" w:eastAsia="Times New Roman" w:hAnsi="Arial" w:cs="Arial"/>
                <w:sz w:val="20"/>
                <w:szCs w:val="20"/>
                <w:lang w:val="mn-MN"/>
              </w:rPr>
              <w:t>.</w:t>
            </w:r>
            <w:r w:rsidRPr="00DF274B">
              <w:rPr>
                <w:rFonts w:ascii="Arial" w:eastAsia="Times New Roman" w:hAnsi="Arial" w:cs="Arial"/>
                <w:sz w:val="20"/>
                <w:szCs w:val="20"/>
              </w:rPr>
              <w:t>4</w:t>
            </w:r>
            <w:r w:rsidRPr="00DF274B">
              <w:rPr>
                <w:rFonts w:ascii="Arial" w:eastAsia="Times New Roman" w:hAnsi="Arial" w:cs="Arial"/>
                <w:sz w:val="20"/>
                <w:szCs w:val="20"/>
                <w:lang w:val="mn-MN"/>
              </w:rPr>
              <w:t>м</w:t>
            </w:r>
            <w:r w:rsidRPr="00DF274B">
              <w:rPr>
                <w:rFonts w:ascii="Arial" w:eastAsia="Times New Roman" w:hAnsi="Arial" w:cs="Arial"/>
                <w:sz w:val="20"/>
                <w:szCs w:val="20"/>
                <w:vertAlign w:val="superscript"/>
                <w:lang w:val="mn-MN"/>
              </w:rPr>
              <w:t>3</w:t>
            </w:r>
            <w:r w:rsidRPr="00DF274B">
              <w:rPr>
                <w:rFonts w:ascii="Arial" w:eastAsia="Times New Roman" w:hAnsi="Arial" w:cs="Arial"/>
                <w:sz w:val="20"/>
                <w:szCs w:val="20"/>
                <w:lang w:val="mn-MN"/>
              </w:rPr>
              <w:t xml:space="preserve"> шороог угаан баяжуулсан байна.</w:t>
            </w:r>
            <w:r w:rsidR="00381A52">
              <w:rPr>
                <w:rFonts w:ascii="Arial" w:eastAsia="Times New Roman" w:hAnsi="Arial" w:cs="Arial"/>
                <w:sz w:val="20"/>
                <w:szCs w:val="20"/>
              </w:rPr>
              <w:t xml:space="preserve"> </w:t>
            </w:r>
          </w:p>
          <w:p w:rsidR="00DF274B" w:rsidRPr="00D467FA" w:rsidRDefault="00DF274B" w:rsidP="00381A52">
            <w:pPr>
              <w:spacing w:after="0"/>
              <w:jc w:val="both"/>
              <w:rPr>
                <w:rFonts w:ascii="Arial" w:eastAsia="Calibri" w:hAnsi="Arial" w:cs="Arial"/>
                <w:b/>
                <w:bCs/>
                <w:sz w:val="20"/>
                <w:szCs w:val="20"/>
                <w:lang w:val="mn-MN"/>
              </w:rPr>
            </w:pPr>
            <w:r w:rsidRPr="00DF274B">
              <w:rPr>
                <w:rFonts w:ascii="Arial" w:eastAsia="Calibri" w:hAnsi="Arial" w:cs="Arial"/>
                <w:bCs/>
                <w:sz w:val="20"/>
                <w:szCs w:val="20"/>
                <w:lang w:val="mn-MN"/>
              </w:rPr>
              <w:t>Үүнийг Байгаль орчин, ногоон хөгжил, аялал жуулчлалын сайдын 2015 оны А/301 дугаар тушаалаар баталсан “Нэгж бүтээгдэхүүн үйлдвэрлэх, ажил гүйцэтгэх, үйлчилгээ үзүүлэхэд зарцуулах усны норм”-ын 2 дугаар хавсралтанд зааснаар “Ашигт малтмал олборлох баяжуулах, боловсруулахад хэрэглэгдэх ус”-ны нормын дагуу тооцон 10073.6м</w:t>
            </w:r>
            <w:r w:rsidRPr="00DF274B">
              <w:rPr>
                <w:rFonts w:ascii="Arial" w:eastAsia="Calibri" w:hAnsi="Arial" w:cs="Arial"/>
                <w:bCs/>
                <w:sz w:val="20"/>
                <w:szCs w:val="20"/>
                <w:vertAlign w:val="superscript"/>
                <w:lang w:val="mn-MN"/>
              </w:rPr>
              <w:t xml:space="preserve">3 </w:t>
            </w:r>
            <w:r w:rsidRPr="00DF274B">
              <w:rPr>
                <w:rFonts w:ascii="Arial" w:eastAsia="Calibri" w:hAnsi="Arial" w:cs="Arial"/>
                <w:bCs/>
                <w:sz w:val="20"/>
                <w:szCs w:val="20"/>
                <w:lang w:val="mn-MN"/>
              </w:rPr>
              <w:t xml:space="preserve">усыг зөвшөөрөлгүйгээр ашигласан болохыг тооцоолон нийт </w:t>
            </w:r>
            <w:r w:rsidRPr="00DF274B">
              <w:rPr>
                <w:rFonts w:ascii="Arial" w:eastAsia="Calibri" w:hAnsi="Arial" w:cs="Arial"/>
                <w:bCs/>
                <w:sz w:val="20"/>
                <w:szCs w:val="20"/>
              </w:rPr>
              <w:t>14955</w:t>
            </w:r>
            <w:r w:rsidRPr="00DF274B">
              <w:rPr>
                <w:rFonts w:ascii="Arial" w:eastAsia="Calibri" w:hAnsi="Arial" w:cs="Arial"/>
                <w:bCs/>
                <w:sz w:val="20"/>
                <w:szCs w:val="20"/>
                <w:lang w:val="mn-MN"/>
              </w:rPr>
              <w:t>м</w:t>
            </w:r>
            <w:r w:rsidRPr="00DF274B">
              <w:rPr>
                <w:rFonts w:ascii="Arial" w:eastAsia="Calibri" w:hAnsi="Arial" w:cs="Arial"/>
                <w:bCs/>
                <w:sz w:val="20"/>
                <w:szCs w:val="20"/>
                <w:vertAlign w:val="superscript"/>
                <w:lang w:val="mn-MN"/>
              </w:rPr>
              <w:t>3</w:t>
            </w:r>
            <w:r w:rsidRPr="00DF274B">
              <w:rPr>
                <w:rFonts w:ascii="Arial" w:eastAsia="Calibri" w:hAnsi="Arial" w:cs="Arial"/>
                <w:bCs/>
                <w:sz w:val="20"/>
                <w:szCs w:val="20"/>
                <w:lang w:val="mn-MN"/>
              </w:rPr>
              <w:t xml:space="preserve"> усыг хууль бусаар ашигл</w:t>
            </w:r>
            <w:r>
              <w:rPr>
                <w:rFonts w:ascii="Arial" w:eastAsia="Calibri" w:hAnsi="Arial" w:cs="Arial"/>
                <w:bCs/>
                <w:sz w:val="20"/>
                <w:szCs w:val="20"/>
                <w:lang w:val="mn-MN"/>
              </w:rPr>
              <w:t>аж, усны нөөцөд хохирол учруулса</w:t>
            </w:r>
            <w:r w:rsidRPr="00DF274B">
              <w:rPr>
                <w:rFonts w:ascii="Arial" w:eastAsia="Calibri" w:hAnsi="Arial" w:cs="Arial"/>
                <w:bCs/>
                <w:sz w:val="20"/>
                <w:szCs w:val="20"/>
                <w:lang w:val="mn-MN"/>
              </w:rPr>
              <w:t>ныг тогтоолоо.</w:t>
            </w:r>
            <w:r w:rsidRPr="00DF274B">
              <w:rPr>
                <w:rFonts w:ascii="Arial" w:eastAsia="Calibri" w:hAnsi="Arial" w:cs="Arial"/>
                <w:b/>
                <w:bCs/>
                <w:sz w:val="20"/>
                <w:szCs w:val="20"/>
                <w:lang w:val="mn-MN"/>
              </w:rPr>
              <w:t xml:space="preserve"> </w:t>
            </w:r>
          </w:p>
          <w:p w:rsidR="004B46F1" w:rsidRPr="00DF274B" w:rsidRDefault="004B46F1" w:rsidP="00D467FA">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Байгаль орчныг хамгаалах тухай хуульд заасны дагуу нөхөн төлбөрийг Засгийн газрын 2011 оны 302 дугаар  тогтоолоор </w:t>
            </w:r>
            <w:r w:rsidRPr="004B46F1">
              <w:rPr>
                <w:rFonts w:ascii="Arial" w:eastAsia="Times New Roman" w:hAnsi="Arial" w:cs="Arial"/>
                <w:color w:val="000000"/>
                <w:sz w:val="20"/>
                <w:szCs w:val="20"/>
                <w:lang w:val="mn-MN"/>
              </w:rPr>
              <w:t>Хүйсийн говь-Цэцэг нуурын</w:t>
            </w:r>
            <w:r w:rsidRPr="004B46F1">
              <w:rPr>
                <w:rFonts w:ascii="Arial" w:eastAsia="Times New Roman" w:hAnsi="Arial" w:cs="Arial"/>
                <w:sz w:val="20"/>
                <w:szCs w:val="20"/>
                <w:lang w:val="mn-MN"/>
              </w:rPr>
              <w:t xml:space="preserve"> сав газарт тогтоосон гадаргын усны экологи эдийн засгийн үнэлгээ, Байгаль орчныг хамгаалах тухай хуулийн 49 дүгээр зүйлийн 4.4 дахь заалт, Байгаль орчин, ногоон хөгжил аялал жуулчлалын сайдын А-388 тоот тушаалын 7 дахь заалтын 7.2.1-д заасан то</w:t>
            </w:r>
            <w:r w:rsidR="00DF274B">
              <w:rPr>
                <w:rFonts w:ascii="Arial" w:eastAsia="Times New Roman" w:hAnsi="Arial" w:cs="Arial"/>
                <w:sz w:val="20"/>
                <w:szCs w:val="20"/>
                <w:lang w:val="mn-MN"/>
              </w:rPr>
              <w:t>мъёоллын дагуу тооцож ажиллаж н</w:t>
            </w:r>
            <w:r w:rsidRPr="004B46F1">
              <w:rPr>
                <w:rFonts w:ascii="Arial" w:eastAsia="Times New Roman" w:hAnsi="Arial" w:cs="Arial"/>
                <w:color w:val="000000"/>
                <w:sz w:val="20"/>
                <w:szCs w:val="20"/>
                <w:lang w:val="mn-MN"/>
              </w:rPr>
              <w:t xml:space="preserve">ийт </w:t>
            </w:r>
            <w:r w:rsidRPr="004B46F1">
              <w:rPr>
                <w:rFonts w:ascii="Arial" w:eastAsia="Times New Roman" w:hAnsi="Arial" w:cs="Arial"/>
                <w:b/>
                <w:color w:val="000000"/>
                <w:sz w:val="20"/>
                <w:szCs w:val="20"/>
              </w:rPr>
              <w:t>28 189 576.8</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төгрөгний хохирол учирсан болох  дүгнэлтийг  Цагдаагийн газрын м</w:t>
            </w:r>
            <w:r w:rsidR="00DF274B">
              <w:rPr>
                <w:rFonts w:ascii="Arial" w:eastAsia="Times New Roman" w:hAnsi="Arial" w:cs="Arial"/>
                <w:color w:val="000000"/>
                <w:sz w:val="20"/>
                <w:szCs w:val="20"/>
                <w:lang w:val="mn-MN"/>
              </w:rPr>
              <w:t>өрдөн байцаах тасагт хүргүүлсэн.</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100</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7</w:t>
            </w:r>
          </w:p>
        </w:tc>
        <w:tc>
          <w:tcPr>
            <w:tcW w:w="3119" w:type="dxa"/>
            <w:gridSpan w:val="2"/>
          </w:tcPr>
          <w:p w:rsidR="004B46F1" w:rsidRPr="004B46F1" w:rsidRDefault="004B46F1" w:rsidP="00C01AD9">
            <w:pPr>
              <w:spacing w:after="0"/>
              <w:contextualSpacing/>
              <w:jc w:val="both"/>
              <w:rPr>
                <w:rFonts w:ascii="Arial" w:eastAsia="Calibri" w:hAnsi="Arial" w:cs="Arial"/>
                <w:noProof/>
                <w:sz w:val="20"/>
                <w:szCs w:val="20"/>
                <w:lang w:val="mn-MN"/>
              </w:rPr>
            </w:pPr>
            <w:r w:rsidRPr="004B46F1">
              <w:rPr>
                <w:rFonts w:ascii="Arial" w:eastAsia="Calibri" w:hAnsi="Arial" w:cs="Arial"/>
                <w:noProof/>
                <w:sz w:val="20"/>
                <w:szCs w:val="20"/>
                <w:lang w:val="mn-MN"/>
              </w:rPr>
              <w:t xml:space="preserve">Цооног өрөмдөх, худаг гаргах, голоос суваг шуудуу татахаар зөвшөөрөл хүссэн иргэн аж </w:t>
            </w:r>
            <w:r w:rsidRPr="004B46F1">
              <w:rPr>
                <w:rFonts w:ascii="Arial" w:eastAsia="Calibri" w:hAnsi="Arial" w:cs="Arial"/>
                <w:noProof/>
                <w:sz w:val="20"/>
                <w:szCs w:val="20"/>
                <w:lang w:val="mn-MN"/>
              </w:rPr>
              <w:lastRenderedPageBreak/>
              <w:t>ахуйн нэгжийн хүсэлтийг үндэслэн зөвшөөр</w:t>
            </w:r>
            <w:r w:rsidRPr="004B46F1">
              <w:rPr>
                <w:rFonts w:ascii="Arial" w:eastAsia="Calibri" w:hAnsi="Arial" w:cs="Arial"/>
                <w:noProof/>
                <w:sz w:val="20"/>
                <w:szCs w:val="20"/>
              </w:rPr>
              <w:t>өл</w:t>
            </w:r>
            <w:r w:rsidRPr="004B46F1">
              <w:rPr>
                <w:rFonts w:ascii="Arial" w:eastAsia="Calibri" w:hAnsi="Arial" w:cs="Arial"/>
                <w:noProof/>
                <w:sz w:val="20"/>
                <w:szCs w:val="20"/>
                <w:lang w:val="mn-MN"/>
              </w:rPr>
              <w:t xml:space="preserve"> олгох.</w:t>
            </w:r>
          </w:p>
        </w:tc>
        <w:tc>
          <w:tcPr>
            <w:tcW w:w="10065" w:type="dxa"/>
            <w:vAlign w:val="center"/>
          </w:tcPr>
          <w:p w:rsidR="004B46F1" w:rsidRPr="004B46F1" w:rsidRDefault="00DF274B" w:rsidP="001E5AC1">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lastRenderedPageBreak/>
              <w:t>А</w:t>
            </w:r>
            <w:r w:rsidR="004B46F1" w:rsidRPr="004B46F1">
              <w:rPr>
                <w:rFonts w:ascii="Arial" w:eastAsia="Times New Roman" w:hAnsi="Arial" w:cs="Arial"/>
                <w:sz w:val="20"/>
                <w:szCs w:val="20"/>
                <w:lang w:val="mn-MN"/>
              </w:rPr>
              <w:t>ймгийн Хөдөлмөрийн хэлтсийн хүсэлтийг үндэслэн тус хэлтэст иргэдийн хөдөлмөр эрхлэлтийг дэмжих зорилгоор 60</w:t>
            </w:r>
            <w:r w:rsidR="00447592">
              <w:rPr>
                <w:rFonts w:ascii="Arial" w:eastAsia="Times New Roman" w:hAnsi="Arial" w:cs="Arial"/>
                <w:sz w:val="20"/>
                <w:szCs w:val="20"/>
                <w:lang w:val="mn-MN"/>
              </w:rPr>
              <w:t xml:space="preserve"> </w:t>
            </w:r>
            <w:r w:rsidR="004B46F1" w:rsidRPr="004B46F1">
              <w:rPr>
                <w:rFonts w:ascii="Arial" w:eastAsia="Times New Roman" w:hAnsi="Arial" w:cs="Arial"/>
                <w:sz w:val="20"/>
                <w:szCs w:val="20"/>
                <w:lang w:val="mn-MN"/>
              </w:rPr>
              <w:t>м</w:t>
            </w:r>
            <w:r w:rsidR="004B46F1" w:rsidRPr="004B46F1">
              <w:rPr>
                <w:rFonts w:ascii="Arial" w:eastAsia="Times New Roman" w:hAnsi="Arial" w:cs="Arial"/>
                <w:sz w:val="20"/>
                <w:szCs w:val="20"/>
                <w:vertAlign w:val="superscript"/>
                <w:lang w:val="mn-MN"/>
              </w:rPr>
              <w:t>2</w:t>
            </w:r>
            <w:r w:rsidR="004B46F1" w:rsidRPr="004B46F1">
              <w:rPr>
                <w:rFonts w:ascii="Arial" w:eastAsia="Times New Roman" w:hAnsi="Arial" w:cs="Arial"/>
                <w:sz w:val="20"/>
                <w:szCs w:val="20"/>
                <w:lang w:val="mn-MN"/>
              </w:rPr>
              <w:t xml:space="preserve"> талбайд байгуулсан 3 ширхэг хүлэмжинд хүнсний ногоо тарих, салхинаас хамгаалах зурвас бүхий ногоон байгууламжийг услах зориулалтаар Есөнбулаг сумын Харзат багт байрлах  өөрийнх </w:t>
            </w:r>
            <w:r w:rsidR="004B46F1" w:rsidRPr="004B46F1">
              <w:rPr>
                <w:rFonts w:ascii="Arial" w:eastAsia="Times New Roman" w:hAnsi="Arial" w:cs="Arial"/>
                <w:sz w:val="20"/>
                <w:szCs w:val="20"/>
                <w:lang w:val="mn-MN"/>
              </w:rPr>
              <w:lastRenderedPageBreak/>
              <w:t>нь эзэмшлийн 0.5 га газарт цооног өрөмдөж худаг гаргах</w:t>
            </w:r>
            <w:r w:rsidR="004B46F1" w:rsidRPr="004B46F1">
              <w:rPr>
                <w:rFonts w:ascii="Arial" w:eastAsia="Times New Roman" w:hAnsi="Arial" w:cs="Arial"/>
                <w:sz w:val="20"/>
                <w:szCs w:val="20"/>
              </w:rPr>
              <w:t xml:space="preserve"> зөвшөөр</w:t>
            </w:r>
            <w:r w:rsidR="004B46F1" w:rsidRPr="004B46F1">
              <w:rPr>
                <w:rFonts w:ascii="Arial" w:eastAsia="Times New Roman" w:hAnsi="Arial" w:cs="Arial"/>
                <w:sz w:val="20"/>
                <w:szCs w:val="20"/>
                <w:lang w:val="mn-MN"/>
              </w:rPr>
              <w:t>лийг газрын даргын А/11 тоот тушаалаар олголоо.</w:t>
            </w:r>
          </w:p>
          <w:p w:rsidR="004B46F1" w:rsidRPr="004B46F1" w:rsidRDefault="004B46F1" w:rsidP="001E5AC1">
            <w:pPr>
              <w:spacing w:after="0"/>
              <w:contextualSpacing/>
              <w:jc w:val="both"/>
              <w:rPr>
                <w:rFonts w:ascii="Arial" w:eastAsia="Calibri" w:hAnsi="Arial" w:cs="Arial"/>
                <w:sz w:val="20"/>
                <w:szCs w:val="20"/>
                <w:lang w:val="mn-MN"/>
              </w:rPr>
            </w:pPr>
            <w:r w:rsidRPr="004B46F1">
              <w:rPr>
                <w:rFonts w:ascii="Arial" w:eastAsia="Times New Roman" w:hAnsi="Arial" w:cs="Arial"/>
                <w:color w:val="000000"/>
                <w:sz w:val="20"/>
                <w:szCs w:val="20"/>
                <w:lang w:val="mn-MN"/>
              </w:rPr>
              <w:t>Мөн Тайшир</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 xml:space="preserve">  </w:t>
            </w:r>
            <w:r w:rsidRPr="004B46F1">
              <w:rPr>
                <w:rFonts w:ascii="Arial" w:eastAsia="Times New Roman" w:hAnsi="Arial" w:cs="Arial"/>
                <w:color w:val="000000"/>
                <w:sz w:val="20"/>
                <w:szCs w:val="20"/>
              </w:rPr>
              <w:t>сумын</w:t>
            </w:r>
            <w:r w:rsidRPr="004B46F1">
              <w:rPr>
                <w:rFonts w:ascii="Arial" w:eastAsia="Times New Roman" w:hAnsi="Arial" w:cs="Arial"/>
                <w:color w:val="000000"/>
                <w:sz w:val="20"/>
                <w:szCs w:val="20"/>
                <w:lang w:val="mn-MN"/>
              </w:rPr>
              <w:t xml:space="preserve">   </w:t>
            </w:r>
            <w:r w:rsidRPr="004B46F1">
              <w:rPr>
                <w:rFonts w:ascii="Arial" w:eastAsia="Times New Roman" w:hAnsi="Arial" w:cs="Arial"/>
                <w:sz w:val="20"/>
                <w:szCs w:val="20"/>
                <w:lang w:val="mn-MN"/>
              </w:rPr>
              <w:t>“Шар тохой”   нэртэй   Х</w:t>
            </w:r>
            <w:r w:rsidRPr="004B46F1">
              <w:rPr>
                <w:rFonts w:ascii="Arial" w:eastAsia="Times New Roman" w:hAnsi="Arial" w:cs="Arial"/>
                <w:sz w:val="20"/>
                <w:szCs w:val="20"/>
              </w:rPr>
              <w:t>V-018031</w:t>
            </w:r>
            <w:r w:rsidRPr="004B46F1">
              <w:rPr>
                <w:rFonts w:ascii="Arial" w:eastAsia="Times New Roman" w:hAnsi="Arial" w:cs="Arial"/>
                <w:sz w:val="20"/>
                <w:szCs w:val="20"/>
                <w:lang w:val="mn-MN"/>
              </w:rPr>
              <w:t xml:space="preserve">  тоот</w:t>
            </w:r>
            <w:r w:rsidRPr="004B46F1">
              <w:rPr>
                <w:rFonts w:ascii="Arial" w:eastAsia="Times New Roman" w:hAnsi="Arial" w:cs="Arial"/>
                <w:color w:val="000000"/>
                <w:sz w:val="20"/>
                <w:szCs w:val="20"/>
                <w:lang w:val="mn-MN"/>
              </w:rPr>
              <w:t xml:space="preserve"> </w:t>
            </w:r>
            <w:r w:rsidRPr="004B46F1">
              <w:rPr>
                <w:rFonts w:ascii="Arial" w:eastAsia="Times New Roman" w:hAnsi="Arial" w:cs="Arial"/>
                <w:sz w:val="20"/>
                <w:szCs w:val="20"/>
                <w:lang w:val="mn-MN"/>
              </w:rPr>
              <w:t>хайгуулын</w:t>
            </w:r>
            <w:r w:rsidRPr="004B46F1">
              <w:rPr>
                <w:rFonts w:ascii="Arial" w:eastAsia="Times New Roman" w:hAnsi="Arial" w:cs="Arial"/>
                <w:color w:val="000000"/>
                <w:sz w:val="20"/>
                <w:szCs w:val="20"/>
              </w:rPr>
              <w:t xml:space="preserve"> </w:t>
            </w:r>
            <w:r w:rsidRPr="004B46F1">
              <w:rPr>
                <w:rFonts w:ascii="Arial" w:eastAsia="Times New Roman" w:hAnsi="Arial" w:cs="Arial"/>
                <w:sz w:val="20"/>
                <w:szCs w:val="20"/>
                <w:lang w:val="mn-MN"/>
              </w:rPr>
              <w:t xml:space="preserve">тусгай зөвшөөрөл бүхий талбайд орон нутгийн иргэд болон “Ирээдүй </w:t>
            </w:r>
            <w:r w:rsidRPr="004B46F1">
              <w:rPr>
                <w:rFonts w:ascii="Arial" w:eastAsia="Times New Roman" w:hAnsi="Arial" w:cs="Arial"/>
                <w:sz w:val="20"/>
                <w:szCs w:val="20"/>
              </w:rPr>
              <w:t>MNG</w:t>
            </w:r>
            <w:r w:rsidRPr="004B46F1">
              <w:rPr>
                <w:rFonts w:ascii="Arial" w:eastAsia="Times New Roman" w:hAnsi="Arial" w:cs="Arial"/>
                <w:sz w:val="20"/>
                <w:szCs w:val="20"/>
                <w:lang w:val="mn-MN"/>
              </w:rPr>
              <w:t xml:space="preserve"> транс” ХХК–ий ажилчдын унд ахуйн хэрэгцээг хангах зориулалтаар </w:t>
            </w:r>
            <w:r w:rsidRPr="004B46F1">
              <w:rPr>
                <w:rFonts w:ascii="Arial" w:eastAsia="Times New Roman" w:hAnsi="Arial" w:cs="Arial"/>
                <w:color w:val="000000"/>
                <w:sz w:val="20"/>
                <w:szCs w:val="20"/>
                <w:lang w:val="mn-MN"/>
              </w:rPr>
              <w:t>цооног өрөмдөж худаг гаргах</w:t>
            </w:r>
            <w:r w:rsidRPr="004B46F1">
              <w:rPr>
                <w:rFonts w:ascii="Arial" w:eastAsia="Times New Roman" w:hAnsi="Arial" w:cs="Arial"/>
                <w:color w:val="000000"/>
                <w:sz w:val="20"/>
                <w:szCs w:val="20"/>
              </w:rPr>
              <w:t xml:space="preserve"> зөвшөөр</w:t>
            </w:r>
            <w:r w:rsidRPr="004B46F1">
              <w:rPr>
                <w:rFonts w:ascii="Arial" w:eastAsia="Times New Roman" w:hAnsi="Arial" w:cs="Arial"/>
                <w:color w:val="000000"/>
                <w:sz w:val="20"/>
                <w:szCs w:val="20"/>
                <w:lang w:val="mn-MN"/>
              </w:rPr>
              <w:t xml:space="preserve">лийг </w:t>
            </w:r>
            <w:r w:rsidRPr="004B46F1">
              <w:rPr>
                <w:rFonts w:ascii="Arial" w:eastAsia="Times New Roman" w:hAnsi="Arial" w:cs="Arial"/>
                <w:sz w:val="20"/>
                <w:szCs w:val="20"/>
                <w:lang w:val="mn-MN"/>
              </w:rPr>
              <w:t xml:space="preserve">“Ирээдүй </w:t>
            </w:r>
            <w:r w:rsidRPr="004B46F1">
              <w:rPr>
                <w:rFonts w:ascii="Arial" w:eastAsia="Times New Roman" w:hAnsi="Arial" w:cs="Arial"/>
                <w:sz w:val="20"/>
                <w:szCs w:val="20"/>
              </w:rPr>
              <w:t>MNG</w:t>
            </w:r>
            <w:r w:rsidRPr="004B46F1">
              <w:rPr>
                <w:rFonts w:ascii="Arial" w:eastAsia="Times New Roman" w:hAnsi="Arial" w:cs="Arial"/>
                <w:sz w:val="20"/>
                <w:szCs w:val="20"/>
                <w:lang w:val="mn-MN"/>
              </w:rPr>
              <w:t xml:space="preserve"> транс” ХХК, Тайшир су</w:t>
            </w:r>
            <w:r w:rsidR="009D461A">
              <w:rPr>
                <w:rFonts w:ascii="Arial" w:eastAsia="Times New Roman" w:hAnsi="Arial" w:cs="Arial"/>
                <w:sz w:val="20"/>
                <w:szCs w:val="20"/>
                <w:lang w:val="mn-MN"/>
              </w:rPr>
              <w:t>мын 2 дугаар багийн З</w:t>
            </w:r>
            <w:r w:rsidRPr="004B46F1">
              <w:rPr>
                <w:rFonts w:ascii="Arial" w:eastAsia="Times New Roman" w:hAnsi="Arial" w:cs="Arial"/>
                <w:sz w:val="20"/>
                <w:szCs w:val="20"/>
                <w:lang w:val="mn-MN"/>
              </w:rPr>
              <w:t>асаг даргын хүсэлт холбогдох тусгай зөвшөөрөл зэргийг үндэслэн газрын дар</w:t>
            </w:r>
            <w:r w:rsidR="009D461A">
              <w:rPr>
                <w:rFonts w:ascii="Arial" w:eastAsia="Times New Roman" w:hAnsi="Arial" w:cs="Arial"/>
                <w:sz w:val="20"/>
                <w:szCs w:val="20"/>
                <w:lang w:val="mn-MN"/>
              </w:rPr>
              <w:t>гын А/21 тоот тушаалаар олгосон.</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lastRenderedPageBreak/>
              <w:t>100</w:t>
            </w:r>
          </w:p>
        </w:tc>
      </w:tr>
      <w:tr w:rsidR="004B46F1" w:rsidRPr="004B46F1" w:rsidTr="0036265F">
        <w:trPr>
          <w:trHeight w:val="262"/>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8</w:t>
            </w:r>
          </w:p>
        </w:tc>
        <w:tc>
          <w:tcPr>
            <w:tcW w:w="3119" w:type="dxa"/>
            <w:gridSpan w:val="2"/>
          </w:tcPr>
          <w:p w:rsidR="004B46F1" w:rsidRPr="004B46F1" w:rsidRDefault="004B46F1" w:rsidP="00C01AD9">
            <w:pPr>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Хуульд заасан эрхийн хүрээнд хоногт 50-100 м</w:t>
            </w:r>
            <w:r w:rsidRPr="004B46F1">
              <w:rPr>
                <w:rFonts w:ascii="Arial" w:eastAsia="Calibri" w:hAnsi="Arial" w:cs="Arial"/>
                <w:sz w:val="20"/>
                <w:szCs w:val="20"/>
                <w:vertAlign w:val="superscript"/>
                <w:lang w:val="mn-MN"/>
              </w:rPr>
              <w:t>3</w:t>
            </w:r>
            <w:r w:rsidRPr="004B46F1">
              <w:rPr>
                <w:rFonts w:ascii="Arial" w:eastAsia="Calibri" w:hAnsi="Arial" w:cs="Arial"/>
                <w:sz w:val="20"/>
                <w:szCs w:val="20"/>
                <w:lang w:val="mn-MN"/>
              </w:rPr>
              <w:t xml:space="preserve"> ус ашиглагчтай сав газрын захиргааны гаргасан дүгнэлтийг үндэслэн гэрээ байгуулж,  гэрчилгээжүүлэх ажлыг зохион байгуулах.</w:t>
            </w:r>
          </w:p>
        </w:tc>
        <w:tc>
          <w:tcPr>
            <w:tcW w:w="10065" w:type="dxa"/>
            <w:vAlign w:val="center"/>
          </w:tcPr>
          <w:p w:rsidR="009D461A" w:rsidRDefault="004B46F1" w:rsidP="001E5AC1">
            <w:pPr>
              <w:spacing w:after="0"/>
              <w:jc w:val="both"/>
              <w:rPr>
                <w:rFonts w:ascii="Arial" w:eastAsia="Times New Roman" w:hAnsi="Arial" w:cs="Arial"/>
                <w:color w:val="000000"/>
                <w:sz w:val="20"/>
                <w:szCs w:val="20"/>
                <w:lang w:val="mn-MN"/>
              </w:rPr>
            </w:pPr>
            <w:r w:rsidRPr="004B46F1">
              <w:rPr>
                <w:rFonts w:ascii="Arial" w:eastAsia="Times New Roman" w:hAnsi="Arial" w:cs="Arial"/>
                <w:sz w:val="20"/>
                <w:szCs w:val="20"/>
                <w:lang w:val="mn-MN"/>
              </w:rPr>
              <w:t>Усны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тухай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хуулийн</w:t>
            </w:r>
            <w:r w:rsidRPr="004B46F1">
              <w:rPr>
                <w:rFonts w:ascii="Arial Mon" w:eastAsia="Times New Roman" w:hAnsi="Arial Mon" w:cs="Arial"/>
                <w:sz w:val="20"/>
                <w:szCs w:val="20"/>
                <w:lang w:val="mn-MN"/>
              </w:rPr>
              <w:t xml:space="preserve"> 28.4, 29.1-</w:t>
            </w:r>
            <w:r w:rsidRPr="004B46F1">
              <w:rPr>
                <w:rFonts w:ascii="Arial" w:eastAsia="Times New Roman" w:hAnsi="Arial" w:cs="Arial"/>
                <w:sz w:val="20"/>
                <w:szCs w:val="20"/>
                <w:lang w:val="mn-MN"/>
              </w:rPr>
              <w:t>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заасны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дагуу</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Áàéã</w:t>
            </w:r>
            <w:r w:rsidRPr="004B46F1">
              <w:rPr>
                <w:rFonts w:ascii="Arial Mon" w:eastAsia="Times New Roman" w:hAnsi="Arial Mon" w:cs="Arial"/>
                <w:sz w:val="20"/>
                <w:szCs w:val="20"/>
                <w:lang w:val="mn-MN"/>
              </w:rPr>
              <w:t>àëü îð÷èí, íîãîîí õºãæèë,</w:t>
            </w:r>
            <w:r w:rsidRPr="004B46F1">
              <w:rPr>
                <w:rFonts w:ascii="Arial Mon" w:eastAsia="Times New Roman" w:hAnsi="Arial Mon" w:cs="Arial"/>
                <w:color w:val="000000"/>
                <w:sz w:val="20"/>
                <w:szCs w:val="20"/>
                <w:lang w:val="mn-MN"/>
              </w:rPr>
              <w:t xml:space="preserve"> </w:t>
            </w:r>
            <w:r w:rsidRPr="004B46F1">
              <w:rPr>
                <w:rFonts w:ascii="Arial Mon" w:eastAsia="Times New Roman" w:hAnsi="Arial Mon" w:cs="Arial"/>
                <w:sz w:val="20"/>
                <w:szCs w:val="20"/>
                <w:lang w:val="mn-MN"/>
              </w:rPr>
              <w:t>àÿëàë æóóë÷ëàëûí ÿàì</w:t>
            </w:r>
            <w:r w:rsidRPr="004B46F1">
              <w:rPr>
                <w:rFonts w:ascii="Arial Mon" w:eastAsia="Times New Roman" w:hAnsi="Arial Mon" w:cs="Arial"/>
                <w:sz w:val="20"/>
                <w:szCs w:val="20"/>
              </w:rPr>
              <w:t>,</w:t>
            </w:r>
            <w:r w:rsidRPr="004B46F1">
              <w:rPr>
                <w:rFonts w:ascii="Arial Mon" w:eastAsia="Times New Roman" w:hAnsi="Arial Mon" w:cs="Arial"/>
                <w:sz w:val="20"/>
                <w:szCs w:val="20"/>
                <w:lang w:val="mn-MN"/>
              </w:rPr>
              <w:t xml:space="preserve"> Ãàçàð çîõèîí áàéãóóëàëò áîëîí óñíû íýãäñýí áîäëîãî çîõèöóóëàëòûí ãàçð</w:t>
            </w:r>
            <w:r w:rsidRPr="004B46F1">
              <w:rPr>
                <w:rFonts w:ascii="Arial" w:eastAsia="Times New Roman" w:hAnsi="Arial" w:cs="Arial"/>
                <w:sz w:val="20"/>
                <w:szCs w:val="20"/>
                <w:lang w:val="mn-MN"/>
              </w:rPr>
              <w:t>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гаргасан</w:t>
            </w:r>
            <w:r w:rsidRPr="004B46F1">
              <w:rPr>
                <w:rFonts w:ascii="Arial Mon" w:eastAsia="Times New Roman" w:hAnsi="Arial Mon" w:cs="Arial"/>
                <w:sz w:val="20"/>
                <w:szCs w:val="20"/>
                <w:lang w:val="mn-MN"/>
              </w:rPr>
              <w:t xml:space="preserve"> 2016 </w:t>
            </w:r>
            <w:r w:rsidRPr="004B46F1">
              <w:rPr>
                <w:rFonts w:ascii="Arial" w:eastAsia="Times New Roman" w:hAnsi="Arial" w:cs="Arial"/>
                <w:sz w:val="20"/>
                <w:szCs w:val="20"/>
                <w:lang w:val="mn-MN"/>
              </w:rPr>
              <w:t>оны</w:t>
            </w:r>
            <w:r w:rsidRPr="004B46F1">
              <w:rPr>
                <w:rFonts w:ascii="Arial Mon" w:eastAsia="Times New Roman" w:hAnsi="Arial Mon" w:cs="Arial"/>
                <w:sz w:val="20"/>
                <w:szCs w:val="20"/>
                <w:lang w:val="mn-MN"/>
              </w:rPr>
              <w:t xml:space="preserve"> 0</w:t>
            </w:r>
            <w:r w:rsidRPr="004B46F1">
              <w:rPr>
                <w:rFonts w:ascii="Arial Mon" w:eastAsia="Times New Roman" w:hAnsi="Arial Mon" w:cs="Arial"/>
                <w:sz w:val="20"/>
                <w:szCs w:val="20"/>
              </w:rPr>
              <w:t>4</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w:t>
            </w:r>
            <w:r w:rsidRPr="004B46F1">
              <w:rPr>
                <w:rFonts w:ascii="Arial Mon" w:eastAsia="Times New Roman" w:hAnsi="Arial Mon" w:cs="Arial Mon"/>
                <w:sz w:val="20"/>
                <w:szCs w:val="20"/>
                <w:lang w:val="mn-MN"/>
              </w:rPr>
              <w:t>¿ãýý</w:t>
            </w:r>
            <w:r w:rsidRPr="004B46F1">
              <w:rPr>
                <w:rFonts w:ascii="Arial" w:eastAsia="Times New Roman" w:hAnsi="Arial" w:cs="Arial"/>
                <w:sz w:val="20"/>
                <w:szCs w:val="20"/>
                <w:lang w:val="mn-MN"/>
              </w:rPr>
              <w:t>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сарын</w:t>
            </w:r>
            <w:r w:rsidRPr="004B46F1">
              <w:rPr>
                <w:rFonts w:ascii="Arial Mon" w:eastAsia="Times New Roman" w:hAnsi="Arial Mon" w:cs="Arial"/>
                <w:sz w:val="20"/>
                <w:szCs w:val="20"/>
                <w:lang w:val="mn-MN"/>
              </w:rPr>
              <w:t xml:space="preserve"> </w:t>
            </w:r>
            <w:r w:rsidRPr="004B46F1">
              <w:rPr>
                <w:rFonts w:ascii="Arial Mon" w:eastAsia="Times New Roman" w:hAnsi="Arial Mon" w:cs="Arial"/>
                <w:sz w:val="20"/>
                <w:szCs w:val="20"/>
              </w:rPr>
              <w:t>27</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өдрийн</w:t>
            </w:r>
            <w:r w:rsidRPr="004B46F1">
              <w:rPr>
                <w:rFonts w:ascii="Arial Mon" w:eastAsia="Times New Roman" w:hAnsi="Arial Mon" w:cs="Arial"/>
                <w:sz w:val="20"/>
                <w:szCs w:val="20"/>
                <w:lang w:val="mn-MN"/>
              </w:rPr>
              <w:t xml:space="preserve"> 07/</w:t>
            </w:r>
            <w:r w:rsidRPr="004B46F1">
              <w:rPr>
                <w:rFonts w:ascii="Arial Mon" w:eastAsia="Times New Roman" w:hAnsi="Arial Mon" w:cs="Arial"/>
                <w:sz w:val="20"/>
                <w:szCs w:val="20"/>
              </w:rPr>
              <w:t>2475</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дугаартай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ашиглуулах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дүгнэлт</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Õÿðãàñ</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íóóð</w:t>
            </w:r>
            <w:r w:rsidRPr="004B46F1">
              <w:rPr>
                <w:rFonts w:ascii="Arial Mon" w:eastAsia="Times New Roman" w:hAnsi="Arial Mon" w:cs="Arial"/>
                <w:sz w:val="20"/>
                <w:szCs w:val="20"/>
                <w:lang w:val="mn-MN"/>
              </w:rPr>
              <w:t>-</w:t>
            </w:r>
            <w:r w:rsidRPr="004B46F1">
              <w:rPr>
                <w:rFonts w:ascii="Arial Mon" w:eastAsia="Times New Roman" w:hAnsi="Arial Mon" w:cs="Arial Mon"/>
                <w:sz w:val="20"/>
                <w:szCs w:val="20"/>
                <w:lang w:val="mn-MN"/>
              </w:rPr>
              <w:t>Çàâõàí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ãîëûí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ñàâ</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ãàçðûí</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захиргааны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олгосон</w:t>
            </w:r>
            <w:r w:rsidRPr="004B46F1">
              <w:rPr>
                <w:rFonts w:ascii="Arial Mon" w:eastAsia="Times New Roman" w:hAnsi="Arial Mon" w:cs="Arial"/>
                <w:sz w:val="20"/>
                <w:szCs w:val="20"/>
                <w:lang w:val="mn-MN"/>
              </w:rPr>
              <w:t xml:space="preserve"> 2016 </w:t>
            </w:r>
            <w:r w:rsidRPr="004B46F1">
              <w:rPr>
                <w:rFonts w:ascii="Arial" w:eastAsia="Times New Roman" w:hAnsi="Arial" w:cs="Arial"/>
                <w:sz w:val="20"/>
                <w:szCs w:val="20"/>
                <w:lang w:val="mn-MN"/>
              </w:rPr>
              <w:t>оны</w:t>
            </w:r>
            <w:r w:rsidRPr="004B46F1">
              <w:rPr>
                <w:rFonts w:ascii="Arial Mon" w:eastAsia="Times New Roman" w:hAnsi="Arial Mon" w:cs="Arial"/>
                <w:sz w:val="20"/>
                <w:szCs w:val="20"/>
                <w:lang w:val="mn-MN"/>
              </w:rPr>
              <w:t xml:space="preserve"> 05 </w:t>
            </w:r>
            <w:r w:rsidRPr="004B46F1">
              <w:rPr>
                <w:rFonts w:ascii="Arial" w:eastAsia="Times New Roman" w:hAnsi="Arial" w:cs="Arial"/>
                <w:sz w:val="20"/>
                <w:szCs w:val="20"/>
                <w:lang w:val="mn-MN"/>
              </w:rPr>
              <w:t>дугаар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сарын</w:t>
            </w:r>
            <w:r w:rsidRPr="004B46F1">
              <w:rPr>
                <w:rFonts w:ascii="Arial Mon" w:eastAsia="Times New Roman" w:hAnsi="Arial Mon" w:cs="Arial"/>
                <w:sz w:val="20"/>
                <w:szCs w:val="20"/>
                <w:lang w:val="mn-MN"/>
              </w:rPr>
              <w:t xml:space="preserve"> 18-</w:t>
            </w:r>
            <w:r w:rsidRPr="004B46F1">
              <w:rPr>
                <w:rFonts w:ascii="Arial Mon" w:eastAsia="Times New Roman" w:hAnsi="Arial Mon" w:cs="Arial Mon"/>
                <w:sz w:val="20"/>
                <w:szCs w:val="20"/>
                <w:lang w:val="mn-MN"/>
              </w:rPr>
              <w:t>íû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өдрийн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À</w:t>
            </w:r>
            <w:r w:rsidRPr="004B46F1">
              <w:rPr>
                <w:rFonts w:ascii="Arial Mon" w:eastAsia="Times New Roman" w:hAnsi="Arial Mon" w:cs="Arial"/>
                <w:sz w:val="20"/>
                <w:szCs w:val="20"/>
                <w:lang w:val="mn-MN"/>
              </w:rPr>
              <w:t xml:space="preserve">-24 </w:t>
            </w:r>
            <w:r w:rsidRPr="004B46F1">
              <w:rPr>
                <w:rFonts w:ascii="Arial Mon" w:eastAsia="Times New Roman" w:hAnsi="Arial Mon" w:cs="Arial Mon"/>
                <w:sz w:val="20"/>
                <w:szCs w:val="20"/>
                <w:lang w:val="mn-MN"/>
              </w:rPr>
              <w:t>òîîò</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ашиглах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зөвшөөрлийг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үндэслэн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“Óíäàðãà</w:t>
            </w:r>
            <w:r w:rsidRPr="004B46F1">
              <w:rPr>
                <w:rFonts w:ascii="Arial Mon" w:eastAsia="Times New Roman" w:hAnsi="Arial Mon" w:cs="Arial"/>
                <w:sz w:val="20"/>
                <w:szCs w:val="20"/>
                <w:lang w:val="mn-MN"/>
              </w:rPr>
              <w:t>-</w:t>
            </w:r>
            <w:r w:rsidRPr="004B46F1">
              <w:rPr>
                <w:rFonts w:ascii="Arial Mon" w:eastAsia="Times New Roman" w:hAnsi="Arial Mon" w:cs="Arial Mon"/>
                <w:sz w:val="20"/>
                <w:szCs w:val="20"/>
                <w:lang w:val="mn-MN"/>
              </w:rPr>
              <w:t>Àëòàé”</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ÎÍªÀÀÒ¯Ã</w:t>
            </w:r>
            <w:r w:rsidRPr="004B46F1">
              <w:rPr>
                <w:rFonts w:ascii="Arial Mon" w:eastAsia="Times New Roman" w:hAnsi="Arial Mon" w:cs="Arial"/>
                <w:sz w:val="20"/>
                <w:szCs w:val="20"/>
                <w:lang w:val="mn-MN"/>
              </w:rPr>
              <w:t>-</w:t>
            </w:r>
            <w:r w:rsidRPr="004B46F1">
              <w:rPr>
                <w:rFonts w:ascii="Arial" w:eastAsia="Times New Roman" w:hAnsi="Arial" w:cs="Arial"/>
                <w:sz w:val="20"/>
                <w:szCs w:val="20"/>
                <w:lang w:val="mn-MN"/>
              </w:rPr>
              <w:t>тай</w:t>
            </w:r>
            <w:r w:rsidRPr="004B46F1">
              <w:rPr>
                <w:rFonts w:ascii="Arial Mon" w:eastAsia="Times New Roman" w:hAnsi="Arial Mon" w:cs="Arial"/>
                <w:sz w:val="20"/>
                <w:szCs w:val="20"/>
                <w:lang w:val="mn-MN"/>
              </w:rPr>
              <w:t xml:space="preserve"> </w:t>
            </w:r>
            <w:r w:rsidRPr="004B46F1">
              <w:rPr>
                <w:rFonts w:ascii="Arial" w:eastAsia="Times New Roman" w:hAnsi="Arial" w:cs="Arial"/>
                <w:color w:val="000000"/>
                <w:sz w:val="20"/>
                <w:szCs w:val="20"/>
                <w:lang w:val="mn-MN"/>
              </w:rPr>
              <w:t>ус</w:t>
            </w:r>
            <w:r w:rsidRPr="004B46F1">
              <w:rPr>
                <w:rFonts w:ascii="Arial Mon" w:eastAsia="Times New Roman" w:hAnsi="Arial Mon" w:cs="Arial"/>
                <w:color w:val="000000"/>
                <w:sz w:val="20"/>
                <w:szCs w:val="20"/>
                <w:lang w:val="mn-MN"/>
              </w:rPr>
              <w:t xml:space="preserve"> </w:t>
            </w:r>
            <w:r w:rsidRPr="004B46F1">
              <w:rPr>
                <w:rFonts w:ascii="Arial" w:eastAsia="Times New Roman" w:hAnsi="Arial" w:cs="Arial"/>
                <w:color w:val="000000"/>
                <w:sz w:val="20"/>
                <w:szCs w:val="20"/>
                <w:lang w:val="mn-MN"/>
              </w:rPr>
              <w:t>ашиглах</w:t>
            </w:r>
            <w:r w:rsidRPr="004B46F1">
              <w:rPr>
                <w:rFonts w:ascii="Arial Mon" w:eastAsia="Times New Roman" w:hAnsi="Arial Mon" w:cs="Arial"/>
                <w:color w:val="000000"/>
                <w:sz w:val="20"/>
                <w:szCs w:val="20"/>
                <w:lang w:val="mn-MN"/>
              </w:rPr>
              <w:t xml:space="preserve"> </w:t>
            </w:r>
            <w:r w:rsidRPr="004B46F1">
              <w:rPr>
                <w:rFonts w:ascii="Arial" w:eastAsia="Times New Roman" w:hAnsi="Arial" w:cs="Arial"/>
                <w:color w:val="000000"/>
                <w:sz w:val="20"/>
                <w:szCs w:val="20"/>
                <w:lang w:val="mn-MN"/>
              </w:rPr>
              <w:t>гэрээг</w:t>
            </w:r>
            <w:r w:rsidRPr="004B46F1">
              <w:rPr>
                <w:rFonts w:ascii="Arial Mon" w:eastAsia="Times New Roman" w:hAnsi="Arial Mon" w:cs="Arial"/>
                <w:color w:val="000000"/>
                <w:sz w:val="20"/>
                <w:szCs w:val="20"/>
              </w:rPr>
              <w:t xml:space="preserve"> </w:t>
            </w:r>
            <w:r w:rsidRPr="004B46F1">
              <w:rPr>
                <w:rFonts w:ascii="Arial Mon" w:eastAsia="Times New Roman" w:hAnsi="Arial Mon" w:cs="Arial"/>
                <w:color w:val="000000"/>
                <w:sz w:val="20"/>
                <w:szCs w:val="20"/>
                <w:lang w:val="mn-MN"/>
              </w:rPr>
              <w:t xml:space="preserve">1 </w:t>
            </w:r>
            <w:r w:rsidRPr="004B46F1">
              <w:rPr>
                <w:rFonts w:ascii="Arial" w:eastAsia="Times New Roman" w:hAnsi="Arial" w:cs="Arial"/>
                <w:color w:val="000000"/>
                <w:sz w:val="20"/>
                <w:szCs w:val="20"/>
                <w:lang w:val="mn-MN"/>
              </w:rPr>
              <w:t>жилийн</w:t>
            </w:r>
            <w:r w:rsidRPr="004B46F1">
              <w:rPr>
                <w:rFonts w:ascii="Arial Mon" w:eastAsia="Times New Roman" w:hAnsi="Arial Mon" w:cs="Arial"/>
                <w:color w:val="000000"/>
                <w:sz w:val="20"/>
                <w:szCs w:val="20"/>
                <w:lang w:val="mn-MN"/>
              </w:rPr>
              <w:t xml:space="preserve"> </w:t>
            </w:r>
            <w:r w:rsidRPr="004B46F1">
              <w:rPr>
                <w:rFonts w:ascii="Arial" w:eastAsia="Times New Roman" w:hAnsi="Arial" w:cs="Arial"/>
                <w:color w:val="000000"/>
                <w:sz w:val="20"/>
                <w:szCs w:val="20"/>
                <w:lang w:val="mn-MN"/>
              </w:rPr>
              <w:t>хугацаатайгаар</w:t>
            </w:r>
            <w:r w:rsidRPr="004B46F1">
              <w:rPr>
                <w:rFonts w:ascii="Arial Mon" w:eastAsia="Times New Roman" w:hAnsi="Arial Mon" w:cs="Arial"/>
                <w:color w:val="000000"/>
                <w:sz w:val="20"/>
                <w:szCs w:val="20"/>
                <w:lang w:val="mn-MN"/>
              </w:rPr>
              <w:t xml:space="preserve"> </w:t>
            </w:r>
            <w:r w:rsidRPr="004B46F1">
              <w:rPr>
                <w:rFonts w:ascii="Arial" w:eastAsia="Times New Roman" w:hAnsi="Arial" w:cs="Arial"/>
                <w:color w:val="000000"/>
                <w:sz w:val="20"/>
                <w:szCs w:val="20"/>
                <w:lang w:val="mn-MN"/>
              </w:rPr>
              <w:t xml:space="preserve">байгуулсан. </w:t>
            </w:r>
          </w:p>
          <w:p w:rsidR="009D461A" w:rsidRDefault="004B46F1" w:rsidP="001E5AC1">
            <w:pPr>
              <w:spacing w:after="0"/>
              <w:jc w:val="both"/>
              <w:rPr>
                <w:rFonts w:eastAsia="Times New Roman" w:cs="Arial"/>
                <w:color w:val="000000"/>
                <w:sz w:val="20"/>
                <w:szCs w:val="20"/>
                <w:lang w:val="mn-MN"/>
              </w:rPr>
            </w:pPr>
            <w:r w:rsidRPr="004B46F1">
              <w:rPr>
                <w:rFonts w:ascii="Arial" w:eastAsia="Times New Roman" w:hAnsi="Arial" w:cs="Arial"/>
                <w:sz w:val="20"/>
                <w:szCs w:val="20"/>
                <w:lang w:val="mn-MN"/>
              </w:rPr>
              <w:t>Байгалийн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нөөц</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ашигласны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төлбөрийн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тухай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хуулийн</w:t>
            </w:r>
            <w:r w:rsidRPr="004B46F1">
              <w:rPr>
                <w:rFonts w:ascii="Arial Mon" w:eastAsia="Times New Roman" w:hAnsi="Arial Mon" w:cs="Arial"/>
                <w:sz w:val="20"/>
                <w:szCs w:val="20"/>
                <w:lang w:val="mn-MN"/>
              </w:rPr>
              <w:t xml:space="preserve"> 20.1.1 </w:t>
            </w:r>
            <w:r w:rsidRPr="004B46F1">
              <w:rPr>
                <w:rFonts w:ascii="Arial" w:eastAsia="Times New Roman" w:hAnsi="Arial" w:cs="Arial"/>
                <w:sz w:val="20"/>
                <w:szCs w:val="20"/>
                <w:lang w:val="mn-MN"/>
              </w:rPr>
              <w:t>заалт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нөөц</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ашигласны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төлбөрийн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хувь</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хэмжээг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тогтоох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хөнгөлөх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тухай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Засгийн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газрын</w:t>
            </w:r>
            <w:r w:rsidRPr="004B46F1">
              <w:rPr>
                <w:rFonts w:ascii="Arial Mon" w:eastAsia="Times New Roman" w:hAnsi="Arial Mon" w:cs="Arial"/>
                <w:sz w:val="20"/>
                <w:szCs w:val="20"/>
                <w:lang w:val="mn-MN"/>
              </w:rPr>
              <w:t xml:space="preserve"> 326 </w:t>
            </w:r>
            <w:r w:rsidRPr="004B46F1">
              <w:rPr>
                <w:rFonts w:ascii="Arial" w:eastAsia="Times New Roman" w:hAnsi="Arial" w:cs="Arial"/>
                <w:sz w:val="20"/>
                <w:szCs w:val="20"/>
                <w:lang w:val="mn-MN"/>
              </w:rPr>
              <w:t>дугаар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тогтоолын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дагуу</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Õ¿í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àìûí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óíä</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àõóéí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àéë</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ºðõèéí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õýðýãöýý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õàíãàõ</w:t>
            </w:r>
            <w:r w:rsidRPr="004B46F1">
              <w:rPr>
                <w:rFonts w:ascii="Arial Mon" w:eastAsia="Times New Roman" w:hAnsi="Arial Mon" w:cs="Arial"/>
                <w:sz w:val="20"/>
                <w:szCs w:val="20"/>
                <w:lang w:val="mn-MN"/>
              </w:rPr>
              <w:t xml:space="preserve">, </w:t>
            </w:r>
            <w:r w:rsidR="009D461A">
              <w:rPr>
                <w:rFonts w:ascii="Arial" w:eastAsia="Times New Roman" w:hAnsi="Arial" w:cs="Arial"/>
                <w:sz w:val="20"/>
                <w:szCs w:val="20"/>
                <w:lang w:val="mn-MN"/>
              </w:rPr>
              <w:t>т</w:t>
            </w:r>
            <w:r w:rsidRPr="004B46F1">
              <w:rPr>
                <w:rFonts w:ascii="Arial" w:eastAsia="Times New Roman" w:hAnsi="Arial" w:cs="Arial"/>
                <w:sz w:val="20"/>
                <w:szCs w:val="20"/>
                <w:lang w:val="mn-MN"/>
              </w:rPr>
              <w:t>өсөвт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байгууллага</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албан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газар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эмнэлэг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үйлчилгээ</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эрхлэх</w:t>
            </w:r>
            <w:r w:rsidRPr="004B46F1">
              <w:rPr>
                <w:rFonts w:ascii="Arial Mon" w:eastAsia="Times New Roman" w:hAnsi="Arial Mon" w:cs="Arial"/>
                <w:color w:val="FF0000"/>
                <w:sz w:val="20"/>
                <w:szCs w:val="20"/>
                <w:lang w:val="mn-MN"/>
              </w:rPr>
              <w:t xml:space="preserve"> </w:t>
            </w:r>
            <w:r w:rsidRPr="004B46F1">
              <w:rPr>
                <w:rFonts w:ascii="Arial Mon" w:eastAsia="Times New Roman" w:hAnsi="Arial Mon" w:cs="Arial"/>
                <w:sz w:val="20"/>
                <w:szCs w:val="20"/>
                <w:lang w:val="mn-MN"/>
              </w:rPr>
              <w:t xml:space="preserve">çîðèóëàëòààð àøèãëàõ </w:t>
            </w:r>
            <w:r w:rsidRPr="004B46F1">
              <w:rPr>
                <w:rFonts w:ascii="Arial Mon" w:eastAsia="Times New Roman" w:hAnsi="Arial Mon" w:cs="Arial"/>
                <w:b/>
                <w:sz w:val="20"/>
                <w:szCs w:val="20"/>
                <w:lang w:val="mn-MN"/>
              </w:rPr>
              <w:t>529</w:t>
            </w:r>
            <w:r w:rsidRPr="004B46F1">
              <w:rPr>
                <w:rFonts w:ascii="Arial Mon" w:eastAsia="Times New Roman" w:hAnsi="Arial Mon" w:cs="Arial"/>
                <w:b/>
                <w:sz w:val="20"/>
                <w:szCs w:val="20"/>
              </w:rPr>
              <w:t>000</w:t>
            </w:r>
            <w:r w:rsidRPr="004B46F1">
              <w:rPr>
                <w:rFonts w:ascii="Arial Mon" w:eastAsia="Times New Roman" w:hAnsi="Arial Mon" w:cs="Arial"/>
                <w:sz w:val="20"/>
                <w:szCs w:val="20"/>
                <w:lang w:val="mn-MN"/>
              </w:rPr>
              <w:t>ì</w:t>
            </w:r>
            <w:r w:rsidRPr="004B46F1">
              <w:rPr>
                <w:rFonts w:ascii="Arial Mon" w:eastAsia="Times New Roman" w:hAnsi="Arial Mon" w:cs="Arial"/>
                <w:sz w:val="20"/>
                <w:szCs w:val="20"/>
                <w:vertAlign w:val="superscript"/>
                <w:lang w:val="mn-MN"/>
              </w:rPr>
              <w:t>3</w:t>
            </w:r>
            <w:r w:rsidRPr="004B46F1">
              <w:rPr>
                <w:rFonts w:ascii="Arial Mon" w:eastAsia="Times New Roman" w:hAnsi="Arial Mon" w:cs="Arial"/>
                <w:sz w:val="20"/>
                <w:szCs w:val="20"/>
                <w:lang w:val="mn-MN"/>
              </w:rPr>
              <w:t xml:space="preserve"> óñû</w:t>
            </w:r>
            <w:r w:rsidRPr="004B46F1">
              <w:rPr>
                <w:rFonts w:ascii="Arial" w:eastAsia="Times New Roman" w:hAnsi="Arial" w:cs="Arial"/>
                <w:sz w:val="20"/>
                <w:szCs w:val="20"/>
                <w:lang w:val="mn-MN"/>
              </w:rPr>
              <w:t>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үнэ</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төлбөргүйгээр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ашиглуула</w:t>
            </w:r>
            <w:r w:rsidRPr="004B46F1">
              <w:rPr>
                <w:rFonts w:ascii="Arial Mon" w:eastAsia="Times New Roman" w:hAnsi="Arial Mon" w:cs="Arial Mon"/>
                <w:sz w:val="20"/>
                <w:szCs w:val="20"/>
                <w:lang w:val="mn-MN"/>
              </w:rPr>
              <w:t>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òºëáºðººñ</w:t>
            </w:r>
            <w:r w:rsidRPr="004B46F1">
              <w:rPr>
                <w:rFonts w:ascii="Arial Mon" w:eastAsia="Times New Roman" w:hAnsi="Arial Mon" w:cs="Arial"/>
                <w:sz w:val="20"/>
                <w:szCs w:val="20"/>
                <w:lang w:val="mn-MN"/>
              </w:rPr>
              <w:t xml:space="preserve"> </w:t>
            </w:r>
            <w:r w:rsidR="009D461A">
              <w:rPr>
                <w:rFonts w:ascii="Arial Mon" w:eastAsia="Times New Roman" w:hAnsi="Arial Mon" w:cs="Arial Mon"/>
                <w:sz w:val="20"/>
                <w:szCs w:val="20"/>
                <w:lang w:val="mn-MN"/>
              </w:rPr>
              <w:t>÷ºëººë</w:t>
            </w:r>
            <w:r w:rsidR="009D461A">
              <w:rPr>
                <w:rFonts w:ascii="Arial" w:eastAsia="Times New Roman" w:hAnsi="Arial" w:cs="Arial"/>
                <w:sz w:val="20"/>
                <w:szCs w:val="20"/>
                <w:lang w:val="mn-MN"/>
              </w:rPr>
              <w:t>сөн.</w:t>
            </w:r>
            <w:r w:rsidRPr="004B46F1">
              <w:rPr>
                <w:rFonts w:ascii="Arial Mon" w:eastAsia="Times New Roman" w:hAnsi="Arial Mon" w:cs="Arial"/>
                <w:sz w:val="20"/>
                <w:szCs w:val="20"/>
                <w:lang w:val="mn-MN"/>
              </w:rPr>
              <w:t xml:space="preserve"> </w:t>
            </w:r>
          </w:p>
          <w:p w:rsidR="004B46F1" w:rsidRPr="009D461A" w:rsidRDefault="004B46F1" w:rsidP="009D461A">
            <w:pPr>
              <w:spacing w:after="0"/>
              <w:jc w:val="both"/>
              <w:rPr>
                <w:rFonts w:ascii="Arial Mon" w:eastAsia="Times New Roman" w:hAnsi="Arial Mon" w:cs="Arial"/>
                <w:color w:val="000000"/>
                <w:sz w:val="20"/>
                <w:szCs w:val="20"/>
                <w:lang w:val="mn-MN"/>
              </w:rPr>
            </w:pPr>
            <w:r w:rsidRPr="004B46F1">
              <w:rPr>
                <w:rFonts w:ascii="Arial Mon" w:eastAsia="Times New Roman" w:hAnsi="Arial Mon" w:cs="Arial"/>
                <w:sz w:val="20"/>
                <w:szCs w:val="20"/>
                <w:lang w:val="mn-MN"/>
              </w:rPr>
              <w:t xml:space="preserve"> Áóñàä ¿éëäâýðëýë ¿éë÷èëãýý</w:t>
            </w:r>
            <w:r w:rsidRPr="004B46F1">
              <w:rPr>
                <w:rFonts w:ascii="Arial" w:eastAsia="Times New Roman" w:hAnsi="Arial" w:cs="Arial"/>
                <w:sz w:val="20"/>
                <w:szCs w:val="20"/>
                <w:lang w:val="mn-MN"/>
              </w:rPr>
              <w:t>ний</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çîðèóëàëòààð</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àøèãëàõ</w:t>
            </w:r>
            <w:r w:rsidRPr="004B46F1">
              <w:rPr>
                <w:rFonts w:ascii="Arial Mon" w:eastAsia="Times New Roman" w:hAnsi="Arial Mon" w:cs="Arial"/>
                <w:sz w:val="20"/>
                <w:szCs w:val="20"/>
                <w:lang w:val="mn-MN"/>
              </w:rPr>
              <w:t xml:space="preserve"> </w:t>
            </w:r>
            <w:r w:rsidRPr="004B46F1">
              <w:rPr>
                <w:rFonts w:ascii="Arial Mon" w:eastAsia="Times New Roman" w:hAnsi="Arial Mon" w:cs="Arial"/>
                <w:b/>
                <w:sz w:val="20"/>
                <w:szCs w:val="20"/>
                <w:lang w:val="mn-MN"/>
              </w:rPr>
              <w:t>22 000</w:t>
            </w:r>
            <w:r w:rsidRPr="004B46F1">
              <w:rPr>
                <w:rFonts w:ascii="Arial" w:eastAsia="Times New Roman" w:hAnsi="Arial" w:cs="Arial"/>
                <w:b/>
                <w:sz w:val="20"/>
                <w:szCs w:val="20"/>
                <w:lang w:val="mn-MN"/>
              </w:rPr>
              <w:t>м</w:t>
            </w:r>
            <w:r w:rsidRPr="004B46F1">
              <w:rPr>
                <w:rFonts w:ascii="Arial Mon" w:eastAsia="Times New Roman" w:hAnsi="Arial Mon" w:cs="Arial"/>
                <w:b/>
                <w:sz w:val="20"/>
                <w:szCs w:val="20"/>
                <w:vertAlign w:val="superscript"/>
                <w:lang w:val="mn-MN"/>
              </w:rPr>
              <w:t>3</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газрын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доорх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төлбөрийн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хэмжээг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Засгийн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газрын</w:t>
            </w:r>
            <w:r w:rsidRPr="004B46F1">
              <w:rPr>
                <w:rFonts w:ascii="Arial Mon" w:eastAsia="Times New Roman" w:hAnsi="Arial Mon" w:cs="Arial"/>
                <w:sz w:val="20"/>
                <w:szCs w:val="20"/>
                <w:lang w:val="mn-MN"/>
              </w:rPr>
              <w:t xml:space="preserve"> 2011 </w:t>
            </w:r>
            <w:r w:rsidRPr="004B46F1">
              <w:rPr>
                <w:rFonts w:ascii="Arial" w:eastAsia="Times New Roman" w:hAnsi="Arial" w:cs="Arial"/>
                <w:sz w:val="20"/>
                <w:szCs w:val="20"/>
                <w:lang w:val="mn-MN"/>
              </w:rPr>
              <w:t>оны</w:t>
            </w:r>
            <w:r w:rsidRPr="004B46F1">
              <w:rPr>
                <w:rFonts w:ascii="Arial Mon" w:eastAsia="Times New Roman" w:hAnsi="Arial Mon" w:cs="Arial"/>
                <w:sz w:val="20"/>
                <w:szCs w:val="20"/>
                <w:lang w:val="mn-MN"/>
              </w:rPr>
              <w:t xml:space="preserve"> 302 </w:t>
            </w:r>
            <w:r w:rsidRPr="004B46F1">
              <w:rPr>
                <w:rFonts w:ascii="Arial" w:eastAsia="Times New Roman" w:hAnsi="Arial" w:cs="Arial"/>
                <w:sz w:val="20"/>
                <w:szCs w:val="20"/>
                <w:lang w:val="mn-MN"/>
              </w:rPr>
              <w:t>тогтоолоор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Хяргас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нуур</w:t>
            </w:r>
            <w:r w:rsidRPr="004B46F1">
              <w:rPr>
                <w:rFonts w:ascii="Arial Mon" w:eastAsia="Times New Roman" w:hAnsi="Arial Mon" w:cs="Arial"/>
                <w:sz w:val="20"/>
                <w:szCs w:val="20"/>
                <w:lang w:val="mn-MN"/>
              </w:rPr>
              <w:t>-</w:t>
            </w:r>
            <w:r w:rsidRPr="004B46F1">
              <w:rPr>
                <w:rFonts w:ascii="Arial" w:eastAsia="Times New Roman" w:hAnsi="Arial" w:cs="Arial"/>
                <w:sz w:val="20"/>
                <w:szCs w:val="20"/>
                <w:lang w:val="mn-MN"/>
              </w:rPr>
              <w:t>Завхан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голын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сав</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газарт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тогтоосон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экологи</w:t>
            </w:r>
            <w:r w:rsidRPr="004B46F1">
              <w:rPr>
                <w:rFonts w:ascii="Arial Mon" w:eastAsia="Times New Roman" w:hAnsi="Arial Mon" w:cs="Arial"/>
                <w:sz w:val="20"/>
                <w:szCs w:val="20"/>
                <w:lang w:val="mn-MN"/>
              </w:rPr>
              <w:t>-</w:t>
            </w:r>
            <w:r w:rsidRPr="004B46F1">
              <w:rPr>
                <w:rFonts w:ascii="Arial" w:eastAsia="Times New Roman" w:hAnsi="Arial" w:cs="Arial"/>
                <w:sz w:val="20"/>
                <w:szCs w:val="20"/>
                <w:lang w:val="mn-MN"/>
              </w:rPr>
              <w:t>эдийн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засгийн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суурь</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үнэлгээ</w:t>
            </w:r>
            <w:r w:rsidRPr="004B46F1">
              <w:rPr>
                <w:rFonts w:ascii="Arial Mon" w:eastAsia="Times New Roman" w:hAnsi="Arial Mon" w:cs="Arial"/>
                <w:sz w:val="20"/>
                <w:szCs w:val="20"/>
                <w:lang w:val="mn-MN"/>
              </w:rPr>
              <w:t xml:space="preserve">, 2013 </w:t>
            </w:r>
            <w:r w:rsidRPr="004B46F1">
              <w:rPr>
                <w:rFonts w:ascii="Arial" w:eastAsia="Times New Roman" w:hAnsi="Arial" w:cs="Arial"/>
                <w:sz w:val="20"/>
                <w:szCs w:val="20"/>
                <w:lang w:val="mn-MN"/>
              </w:rPr>
              <w:t>оны</w:t>
            </w:r>
            <w:r w:rsidRPr="004B46F1">
              <w:rPr>
                <w:rFonts w:ascii="Arial Mon" w:eastAsia="Times New Roman" w:hAnsi="Arial Mon" w:cs="Arial"/>
                <w:sz w:val="20"/>
                <w:szCs w:val="20"/>
                <w:lang w:val="mn-MN"/>
              </w:rPr>
              <w:t xml:space="preserve"> 326, 327 </w:t>
            </w:r>
            <w:r w:rsidRPr="004B46F1">
              <w:rPr>
                <w:rFonts w:ascii="Arial" w:eastAsia="Times New Roman" w:hAnsi="Arial" w:cs="Arial"/>
                <w:sz w:val="20"/>
                <w:szCs w:val="20"/>
                <w:lang w:val="mn-MN"/>
              </w:rPr>
              <w:t>тоот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тогтоолуудыг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үндэслэн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тогтоосон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хэмжээгээр</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òîîöî</w:t>
            </w:r>
            <w:r w:rsidRPr="004B46F1">
              <w:rPr>
                <w:rFonts w:ascii="Arial" w:eastAsia="Times New Roman" w:hAnsi="Arial" w:cs="Arial"/>
                <w:sz w:val="20"/>
                <w:szCs w:val="20"/>
                <w:lang w:val="mn-MN"/>
              </w:rPr>
              <w:t>ж</w:t>
            </w:r>
            <w:r w:rsidRPr="004B46F1">
              <w:rPr>
                <w:rFonts w:ascii="Arial Mon" w:eastAsia="Times New Roman" w:hAnsi="Arial Mon" w:cs="Arial"/>
                <w:sz w:val="20"/>
                <w:szCs w:val="20"/>
                <w:lang w:val="mn-MN"/>
              </w:rPr>
              <w:t xml:space="preserve"> </w:t>
            </w:r>
            <w:r w:rsidRPr="004B46F1">
              <w:rPr>
                <w:rFonts w:ascii="Arial Mon" w:eastAsia="Times New Roman" w:hAnsi="Arial Mon" w:cs="Arial"/>
                <w:b/>
                <w:sz w:val="20"/>
                <w:szCs w:val="20"/>
                <w:lang w:val="mn-MN"/>
              </w:rPr>
              <w:t xml:space="preserve">2 106 258 </w:t>
            </w:r>
            <w:r w:rsidRPr="004B46F1">
              <w:rPr>
                <w:rFonts w:ascii="Arial" w:eastAsia="Times New Roman" w:hAnsi="Arial" w:cs="Arial"/>
                <w:sz w:val="20"/>
                <w:szCs w:val="20"/>
                <w:lang w:val="mn-MN"/>
              </w:rPr>
              <w:t>төг</w:t>
            </w:r>
            <w:r w:rsidRPr="004B46F1">
              <w:rPr>
                <w:rFonts w:ascii="Arial Mon" w:eastAsia="Times New Roman" w:hAnsi="Arial Mon" w:cs="Arial Mon"/>
                <w:sz w:val="20"/>
                <w:szCs w:val="20"/>
                <w:lang w:val="mn-MN"/>
              </w:rPr>
              <w:t>ðºãèéã</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Төсвийн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тухай</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хуулийн</w:t>
            </w:r>
            <w:r w:rsidRPr="004B46F1">
              <w:rPr>
                <w:rFonts w:ascii="Arial Mon" w:eastAsia="Times New Roman" w:hAnsi="Arial Mon" w:cs="Arial"/>
                <w:sz w:val="20"/>
                <w:szCs w:val="20"/>
                <w:lang w:val="mn-MN"/>
              </w:rPr>
              <w:t xml:space="preserve"> 23.6.5 </w:t>
            </w:r>
            <w:r w:rsidRPr="004B46F1">
              <w:rPr>
                <w:rFonts w:ascii="Arial" w:eastAsia="Times New Roman" w:hAnsi="Arial" w:cs="Arial"/>
                <w:sz w:val="20"/>
                <w:szCs w:val="20"/>
                <w:lang w:val="mn-MN"/>
              </w:rPr>
              <w:t>дахь</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заалтын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дагуу</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Говь</w:t>
            </w:r>
            <w:r w:rsidRPr="004B46F1">
              <w:rPr>
                <w:rFonts w:ascii="Arial Mon" w:eastAsia="Times New Roman" w:hAnsi="Arial Mon" w:cs="Arial"/>
                <w:sz w:val="20"/>
                <w:szCs w:val="20"/>
                <w:lang w:val="mn-MN"/>
              </w:rPr>
              <w:t>-</w:t>
            </w:r>
            <w:r w:rsidRPr="004B46F1">
              <w:rPr>
                <w:rFonts w:ascii="Arial" w:eastAsia="Times New Roman" w:hAnsi="Arial" w:cs="Arial"/>
                <w:sz w:val="20"/>
                <w:szCs w:val="20"/>
                <w:lang w:val="mn-MN"/>
              </w:rPr>
              <w:t>Алтай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аймгийн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төсөвт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төвлөрүүлэхээр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тусган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гэрээ</w:t>
            </w:r>
            <w:r w:rsidRPr="004B46F1">
              <w:rPr>
                <w:rFonts w:ascii="Arial Mon" w:eastAsia="Times New Roman" w:hAnsi="Arial Mon" w:cs="Arial"/>
                <w:sz w:val="20"/>
                <w:szCs w:val="20"/>
                <w:lang w:val="mn-MN"/>
              </w:rPr>
              <w:t xml:space="preserve"> </w:t>
            </w:r>
            <w:r w:rsidR="009D461A">
              <w:rPr>
                <w:rFonts w:ascii="Arial" w:eastAsia="Times New Roman" w:hAnsi="Arial" w:cs="Arial"/>
                <w:sz w:val="20"/>
                <w:szCs w:val="20"/>
                <w:lang w:val="mn-MN"/>
              </w:rPr>
              <w:t>байгуулаад байна</w:t>
            </w:r>
            <w:r w:rsidRPr="004B46F1">
              <w:rPr>
                <w:rFonts w:ascii="Arial Mon" w:eastAsia="Times New Roman" w:hAnsi="Arial Mon" w:cs="Arial"/>
                <w:sz w:val="20"/>
                <w:szCs w:val="20"/>
                <w:lang w:val="mn-MN"/>
              </w:rPr>
              <w:t>.</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100</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9</w:t>
            </w:r>
          </w:p>
        </w:tc>
        <w:tc>
          <w:tcPr>
            <w:tcW w:w="3119" w:type="dxa"/>
            <w:gridSpan w:val="2"/>
          </w:tcPr>
          <w:p w:rsidR="004B46F1" w:rsidRPr="004B46F1" w:rsidRDefault="004B46F1" w:rsidP="00C01AD9">
            <w:pPr>
              <w:spacing w:after="0"/>
              <w:contextualSpacing/>
              <w:jc w:val="both"/>
              <w:rPr>
                <w:rFonts w:ascii="Arial" w:eastAsia="Calibri" w:hAnsi="Arial" w:cs="Arial"/>
                <w:noProof/>
                <w:sz w:val="20"/>
                <w:szCs w:val="20"/>
                <w:lang w:val="mn-MN"/>
              </w:rPr>
            </w:pPr>
            <w:r w:rsidRPr="004B46F1">
              <w:rPr>
                <w:rFonts w:ascii="Arial" w:eastAsia="Calibri" w:hAnsi="Arial" w:cs="Arial"/>
                <w:noProof/>
                <w:sz w:val="20"/>
                <w:szCs w:val="20"/>
              </w:rPr>
              <w:t>Ус ашиглах эрх хүссэн аж ахуйн нэгжид</w:t>
            </w:r>
            <w:r w:rsidRPr="004B46F1">
              <w:rPr>
                <w:rFonts w:ascii="Arial" w:eastAsia="Calibri" w:hAnsi="Arial" w:cs="Arial"/>
                <w:noProof/>
                <w:sz w:val="20"/>
                <w:szCs w:val="20"/>
                <w:lang w:val="mn-MN"/>
              </w:rPr>
              <w:t xml:space="preserve"> </w:t>
            </w:r>
            <w:r w:rsidRPr="004B46F1">
              <w:rPr>
                <w:rFonts w:ascii="Arial" w:eastAsia="Calibri" w:hAnsi="Arial" w:cs="Arial"/>
                <w:sz w:val="20"/>
                <w:szCs w:val="20"/>
                <w:lang w:val="mn-MN"/>
              </w:rPr>
              <w:t>Байгаль орчин, ногоон хөгжил, аялал жуулчлалын яамны холбогдох лавлагаа</w:t>
            </w:r>
            <w:r w:rsidRPr="004B46F1">
              <w:rPr>
                <w:rFonts w:ascii="Arial" w:eastAsia="Calibri" w:hAnsi="Arial" w:cs="Arial"/>
                <w:sz w:val="20"/>
                <w:szCs w:val="20"/>
              </w:rPr>
              <w:t>г</w:t>
            </w:r>
            <w:r w:rsidRPr="004B46F1">
              <w:rPr>
                <w:rFonts w:ascii="Arial" w:eastAsia="Calibri" w:hAnsi="Arial" w:cs="Arial"/>
                <w:sz w:val="20"/>
                <w:szCs w:val="20"/>
                <w:lang w:val="mn-MN"/>
              </w:rPr>
              <w:t xml:space="preserve"> </w:t>
            </w:r>
            <w:r w:rsidRPr="004B46F1">
              <w:rPr>
                <w:rFonts w:ascii="Arial" w:eastAsia="Calibri" w:hAnsi="Arial" w:cs="Arial"/>
                <w:sz w:val="20"/>
                <w:szCs w:val="20"/>
              </w:rPr>
              <w:t>үндэслэн</w:t>
            </w:r>
            <w:r w:rsidRPr="004B46F1">
              <w:rPr>
                <w:rFonts w:ascii="Arial" w:eastAsia="Calibri" w:hAnsi="Arial" w:cs="Arial"/>
                <w:noProof/>
                <w:sz w:val="20"/>
                <w:szCs w:val="20"/>
              </w:rPr>
              <w:t xml:space="preserve"> дүгнэлт гарга</w:t>
            </w:r>
            <w:r w:rsidRPr="004B46F1">
              <w:rPr>
                <w:rFonts w:ascii="Arial" w:eastAsia="Calibri" w:hAnsi="Arial" w:cs="Arial"/>
                <w:noProof/>
                <w:sz w:val="20"/>
                <w:szCs w:val="20"/>
                <w:lang w:val="mn-MN"/>
              </w:rPr>
              <w:t>н өгөх.</w:t>
            </w:r>
          </w:p>
        </w:tc>
        <w:tc>
          <w:tcPr>
            <w:tcW w:w="10065" w:type="dxa"/>
            <w:vAlign w:val="center"/>
          </w:tcPr>
          <w:p w:rsidR="004B46F1" w:rsidRPr="0036265F" w:rsidRDefault="009D461A" w:rsidP="001E5AC1">
            <w:pPr>
              <w:spacing w:after="0"/>
              <w:jc w:val="both"/>
              <w:rPr>
                <w:rFonts w:ascii="Arial" w:eastAsia="Times New Roman" w:hAnsi="Arial" w:cs="Arial"/>
                <w:color w:val="000000"/>
                <w:sz w:val="20"/>
                <w:szCs w:val="20"/>
                <w:lang w:val="mn-MN"/>
              </w:rPr>
            </w:pPr>
            <w:r w:rsidRPr="0036265F">
              <w:rPr>
                <w:rFonts w:ascii="Arial" w:eastAsia="Calibri" w:hAnsi="Arial" w:cs="Arial"/>
                <w:sz w:val="20"/>
                <w:szCs w:val="20"/>
                <w:lang w:val="mn-MN"/>
              </w:rPr>
              <w:t xml:space="preserve">Тайланд онд ус ашиглуулах 12 дүгнэлтийг гаргасан байна. </w:t>
            </w:r>
            <w:r w:rsidR="004B46F1" w:rsidRPr="0036265F">
              <w:rPr>
                <w:rFonts w:ascii="Arial" w:eastAsia="Times New Roman" w:hAnsi="Arial" w:cs="Arial"/>
                <w:sz w:val="20"/>
                <w:szCs w:val="20"/>
                <w:lang w:val="mn-MN"/>
              </w:rPr>
              <w:t>Ус ашиглах хүсэлтийг эрэл хайгуулын өрөмдлөг хийдэг  “Эф Ви Эс Пи”, “Билгүүн эрдэс”, “Хүннү Алтай Мениралс”, “Хүннү Говь-Алтай”, “Сод газар”, “Өү Жи Си Эич Эл”, “Эн Си Жи Ти”, Амюулет зэрэг ХХК,  ашиглалтын үйл ажиллагаа явуулдаг “Гобикоулд энд энержи”, “Мандал-Алтай групп” “Алтайн хүдэр” зэрэг ХХК, дулаан үйлдвэрлэдэг “Эрчи</w:t>
            </w:r>
            <w:r w:rsidR="00D467FA" w:rsidRPr="0036265F">
              <w:rPr>
                <w:rFonts w:ascii="Arial" w:eastAsia="Times New Roman" w:hAnsi="Arial" w:cs="Arial"/>
                <w:sz w:val="20"/>
                <w:szCs w:val="20"/>
                <w:lang w:val="mn-MN"/>
              </w:rPr>
              <w:t>м хүч” ОНӨААТҮГ зэрэг 12 компани</w:t>
            </w:r>
            <w:r w:rsidR="004B46F1" w:rsidRPr="0036265F">
              <w:rPr>
                <w:rFonts w:ascii="Arial" w:eastAsia="Times New Roman" w:hAnsi="Arial" w:cs="Arial"/>
                <w:sz w:val="20"/>
                <w:szCs w:val="20"/>
                <w:lang w:val="mn-MN"/>
              </w:rPr>
              <w:t xml:space="preserve"> ирүүлсэн </w:t>
            </w:r>
            <w:r w:rsidR="004B46F1" w:rsidRPr="0036265F">
              <w:rPr>
                <w:rFonts w:ascii="Arial" w:eastAsia="Times New Roman" w:hAnsi="Arial" w:cs="Arial"/>
                <w:color w:val="000000"/>
                <w:sz w:val="20"/>
                <w:szCs w:val="20"/>
                <w:lang w:val="mn-MN"/>
              </w:rPr>
              <w:t xml:space="preserve">2015 оны хайгуулын болон үйл ажиллагааны тайлан, </w:t>
            </w:r>
            <w:r w:rsidR="004B46F1" w:rsidRPr="0036265F">
              <w:rPr>
                <w:rFonts w:ascii="Arial" w:eastAsia="Times New Roman" w:hAnsi="Arial" w:cs="Arial"/>
                <w:color w:val="000000"/>
                <w:sz w:val="20"/>
                <w:szCs w:val="20"/>
              </w:rPr>
              <w:t>201</w:t>
            </w:r>
            <w:r w:rsidR="004B46F1" w:rsidRPr="0036265F">
              <w:rPr>
                <w:rFonts w:ascii="Arial" w:eastAsia="Times New Roman" w:hAnsi="Arial" w:cs="Arial"/>
                <w:color w:val="000000"/>
                <w:sz w:val="20"/>
                <w:szCs w:val="20"/>
                <w:lang w:val="mn-MN"/>
              </w:rPr>
              <w:t>6</w:t>
            </w:r>
            <w:r w:rsidR="004B46F1" w:rsidRPr="0036265F">
              <w:rPr>
                <w:rFonts w:ascii="Arial" w:eastAsia="Times New Roman" w:hAnsi="Arial" w:cs="Arial"/>
                <w:color w:val="000000"/>
                <w:sz w:val="20"/>
                <w:szCs w:val="20"/>
              </w:rPr>
              <w:t xml:space="preserve"> оны </w:t>
            </w:r>
            <w:r w:rsidR="004B46F1" w:rsidRPr="0036265F">
              <w:rPr>
                <w:rFonts w:ascii="Arial" w:eastAsia="Times New Roman" w:hAnsi="Arial" w:cs="Arial"/>
                <w:color w:val="000000"/>
                <w:sz w:val="20"/>
                <w:szCs w:val="20"/>
                <w:lang w:val="mn-MN"/>
              </w:rPr>
              <w:t>хайгуулын</w:t>
            </w:r>
            <w:r w:rsidR="004B46F1" w:rsidRPr="0036265F">
              <w:rPr>
                <w:rFonts w:ascii="Arial" w:eastAsia="Times New Roman" w:hAnsi="Arial" w:cs="Arial"/>
                <w:color w:val="000000"/>
                <w:sz w:val="20"/>
                <w:szCs w:val="20"/>
              </w:rPr>
              <w:t xml:space="preserve"> ажлын төлөвлөгөө</w:t>
            </w:r>
            <w:r w:rsidR="004B46F1" w:rsidRPr="0036265F">
              <w:rPr>
                <w:rFonts w:ascii="Arial" w:eastAsia="Times New Roman" w:hAnsi="Arial" w:cs="Arial"/>
                <w:color w:val="000000"/>
                <w:sz w:val="20"/>
                <w:szCs w:val="20"/>
                <w:lang w:val="mn-MN"/>
              </w:rPr>
              <w:t xml:space="preserve">, Байгаль орчны менежментийн төлөвлөгөө,  Байгаль орчин, ногоон хөгжил, аялал жуулчлалын яамны  Хүрээлэн буй орчин, байгалийн нөөцийн газрын лавлагаа зэргийг </w:t>
            </w:r>
            <w:r w:rsidR="004B46F1" w:rsidRPr="0036265F">
              <w:rPr>
                <w:rFonts w:ascii="Arial" w:eastAsia="Times New Roman" w:hAnsi="Arial" w:cs="Arial"/>
                <w:color w:val="000000"/>
                <w:sz w:val="20"/>
                <w:szCs w:val="20"/>
              </w:rPr>
              <w:t>үндэслэн</w:t>
            </w:r>
            <w:r w:rsidR="004B46F1" w:rsidRPr="0036265F">
              <w:rPr>
                <w:rFonts w:ascii="Arial" w:eastAsia="Times New Roman" w:hAnsi="Arial" w:cs="Arial"/>
                <w:color w:val="000000"/>
                <w:sz w:val="20"/>
                <w:szCs w:val="20"/>
                <w:lang w:val="mn-MN"/>
              </w:rPr>
              <w:t xml:space="preserve"> ус ашиглуулах дүгнэлт </w:t>
            </w:r>
            <w:r w:rsidR="004B46F1" w:rsidRPr="0036265F">
              <w:rPr>
                <w:rFonts w:ascii="Arial" w:eastAsia="Times New Roman" w:hAnsi="Arial" w:cs="Arial"/>
                <w:color w:val="000000"/>
                <w:sz w:val="20"/>
                <w:szCs w:val="20"/>
              </w:rPr>
              <w:t xml:space="preserve"> гарган </w:t>
            </w:r>
            <w:r w:rsidRPr="0036265F">
              <w:rPr>
                <w:rFonts w:ascii="Arial" w:eastAsia="Times New Roman" w:hAnsi="Arial" w:cs="Arial"/>
                <w:color w:val="000000"/>
                <w:sz w:val="20"/>
                <w:szCs w:val="20"/>
                <w:lang w:val="mn-MN"/>
              </w:rPr>
              <w:t xml:space="preserve"> хүргүүлсэн.</w:t>
            </w:r>
          </w:p>
          <w:p w:rsidR="004B46F1" w:rsidRPr="0036265F" w:rsidRDefault="004B46F1" w:rsidP="001E5AC1">
            <w:pPr>
              <w:spacing w:after="0"/>
              <w:jc w:val="both"/>
              <w:rPr>
                <w:rFonts w:ascii="Arial" w:eastAsia="Times New Roman" w:hAnsi="Arial" w:cs="Arial"/>
                <w:sz w:val="20"/>
                <w:szCs w:val="20"/>
                <w:lang w:val="mn-MN"/>
              </w:rPr>
            </w:pPr>
            <w:r w:rsidRPr="0036265F">
              <w:rPr>
                <w:rFonts w:ascii="Arial" w:eastAsia="Times New Roman" w:hAnsi="Arial" w:cs="Arial"/>
                <w:sz w:val="20"/>
                <w:szCs w:val="20"/>
                <w:lang w:val="mn-MN"/>
              </w:rPr>
              <w:t>Хэрэглээний ач холбогдлоор нь унд ахуйн зориулалтаар ашиглах 6569.82м</w:t>
            </w:r>
            <w:r w:rsidRPr="0036265F">
              <w:rPr>
                <w:rFonts w:ascii="Arial" w:eastAsia="Times New Roman" w:hAnsi="Arial" w:cs="Arial"/>
                <w:sz w:val="20"/>
                <w:szCs w:val="20"/>
                <w:vertAlign w:val="superscript"/>
                <w:lang w:val="mn-MN"/>
              </w:rPr>
              <w:t xml:space="preserve">3 </w:t>
            </w:r>
            <w:r w:rsidRPr="0036265F">
              <w:rPr>
                <w:rFonts w:ascii="Arial" w:eastAsia="Times New Roman" w:hAnsi="Arial" w:cs="Arial"/>
                <w:sz w:val="20"/>
                <w:szCs w:val="20"/>
                <w:lang w:val="mn-MN"/>
              </w:rPr>
              <w:t>усны төлбөр 799,051 төгрөгийг А</w:t>
            </w:r>
            <w:r w:rsidRPr="0036265F">
              <w:rPr>
                <w:rFonts w:ascii="Arial" w:eastAsia="Times New Roman" w:hAnsi="Arial" w:cs="Arial"/>
                <w:sz w:val="20"/>
                <w:szCs w:val="20"/>
              </w:rPr>
              <w:t xml:space="preserve">ймгийн </w:t>
            </w:r>
            <w:r w:rsidRPr="0036265F">
              <w:rPr>
                <w:rFonts w:ascii="Arial" w:eastAsia="Times New Roman" w:hAnsi="Arial" w:cs="Arial"/>
                <w:sz w:val="20"/>
                <w:szCs w:val="20"/>
                <w:lang w:val="mn-MN"/>
              </w:rPr>
              <w:t>иргэдийн төлөөлөгчдийн хурлын Тэргүүлэгчдийн 87 дугаар тогтоолын дагуу сумдын дансанд,  бусад эрэл хайгуулын өрөмдлөг, тоосжилт дарах, шавхан зайлуулах, зам барилга, дулаан хангамжийн зориулалтаар ашиглуулах 93231,7м</w:t>
            </w:r>
            <w:r w:rsidRPr="0036265F">
              <w:rPr>
                <w:rFonts w:ascii="Arial" w:eastAsia="Times New Roman" w:hAnsi="Arial" w:cs="Arial"/>
                <w:sz w:val="20"/>
                <w:szCs w:val="20"/>
                <w:vertAlign w:val="superscript"/>
                <w:lang w:val="mn-MN"/>
              </w:rPr>
              <w:t>3</w:t>
            </w:r>
            <w:r w:rsidRPr="0036265F">
              <w:rPr>
                <w:rFonts w:ascii="Arial" w:eastAsia="Times New Roman" w:hAnsi="Arial" w:cs="Arial"/>
                <w:sz w:val="20"/>
                <w:szCs w:val="20"/>
                <w:lang w:val="mn-MN"/>
              </w:rPr>
              <w:t xml:space="preserve"> усны төлбөрийг Засгийн газрын 2011 оны 302, 2013 </w:t>
            </w:r>
            <w:r w:rsidRPr="0036265F">
              <w:rPr>
                <w:rFonts w:ascii="Arial" w:eastAsia="Times New Roman" w:hAnsi="Arial" w:cs="Arial"/>
                <w:sz w:val="20"/>
                <w:szCs w:val="20"/>
                <w:lang w:val="mn-MN"/>
              </w:rPr>
              <w:lastRenderedPageBreak/>
              <w:t>оны 326, 327 дугаар тогтоолуудыг үндэслэн тооцож 49,407,994 төгрөг аймгийн төсөвт төвлө</w:t>
            </w:r>
            <w:r w:rsidR="009D461A" w:rsidRPr="0036265F">
              <w:rPr>
                <w:rFonts w:ascii="Arial" w:eastAsia="Times New Roman" w:hAnsi="Arial" w:cs="Arial"/>
                <w:sz w:val="20"/>
                <w:szCs w:val="20"/>
                <w:lang w:val="mn-MN"/>
              </w:rPr>
              <w:t>рүүлэхээр дүгнэлтэнд тусгасан болно.</w:t>
            </w:r>
          </w:p>
          <w:p w:rsidR="004B46F1" w:rsidRPr="004B46F1" w:rsidRDefault="004B46F1" w:rsidP="00447592">
            <w:pPr>
              <w:spacing w:after="0"/>
              <w:contextualSpacing/>
              <w:jc w:val="both"/>
              <w:rPr>
                <w:rFonts w:ascii="Arial" w:eastAsia="Calibri" w:hAnsi="Arial" w:cs="Arial"/>
                <w:sz w:val="20"/>
                <w:szCs w:val="20"/>
                <w:lang w:val="mn-MN"/>
              </w:rPr>
            </w:pPr>
            <w:r w:rsidRPr="0036265F">
              <w:rPr>
                <w:rFonts w:ascii="Arial" w:eastAsia="Times New Roman" w:hAnsi="Arial" w:cs="Arial"/>
                <w:sz w:val="20"/>
                <w:szCs w:val="20"/>
                <w:lang w:val="mn-MN"/>
              </w:rPr>
              <w:t xml:space="preserve"> Мөн Байгаль орчин, ногоон хөгжлийн сайдын А-323 дугаар тушаалуудын дагуу ус ашиглуулах үйлчилгээний хөлс 4.320.000 төгрөгийг байгуулла</w:t>
            </w:r>
            <w:r w:rsidR="00447592" w:rsidRPr="0036265F">
              <w:rPr>
                <w:rFonts w:ascii="Arial" w:eastAsia="Times New Roman" w:hAnsi="Arial" w:cs="Arial"/>
                <w:sz w:val="20"/>
                <w:szCs w:val="20"/>
                <w:lang w:val="mn-MN"/>
              </w:rPr>
              <w:t>гын өөрийн орлогод төвлөрүүлсэн</w:t>
            </w:r>
            <w:r w:rsidR="00447592">
              <w:rPr>
                <w:rFonts w:ascii="Arial" w:eastAsia="Times New Roman" w:hAnsi="Arial" w:cs="Arial"/>
                <w:sz w:val="20"/>
                <w:szCs w:val="20"/>
                <w:lang w:val="mn-MN"/>
              </w:rPr>
              <w:t xml:space="preserve">. </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lastRenderedPageBreak/>
              <w:t>100</w:t>
            </w:r>
          </w:p>
        </w:tc>
      </w:tr>
      <w:tr w:rsidR="004B46F1" w:rsidRPr="004B46F1" w:rsidTr="0036265F">
        <w:trPr>
          <w:trHeight w:val="71"/>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10</w:t>
            </w:r>
          </w:p>
        </w:tc>
        <w:tc>
          <w:tcPr>
            <w:tcW w:w="3119" w:type="dxa"/>
            <w:gridSpan w:val="2"/>
          </w:tcPr>
          <w:p w:rsidR="004B46F1" w:rsidRPr="004B46F1" w:rsidRDefault="004B46F1" w:rsidP="00C01AD9">
            <w:pPr>
              <w:spacing w:after="0"/>
              <w:contextualSpacing/>
              <w:jc w:val="both"/>
              <w:rPr>
                <w:rFonts w:ascii="Arial" w:eastAsia="Calibri" w:hAnsi="Arial" w:cs="Arial"/>
                <w:noProof/>
                <w:sz w:val="20"/>
                <w:szCs w:val="20"/>
                <w:lang w:val="mn-MN"/>
              </w:rPr>
            </w:pPr>
            <w:r w:rsidRPr="004B46F1">
              <w:rPr>
                <w:rFonts w:ascii="Arial" w:eastAsia="Calibri" w:hAnsi="Arial" w:cs="Arial"/>
                <w:noProof/>
                <w:sz w:val="20"/>
                <w:szCs w:val="20"/>
              </w:rPr>
              <w:t>Гол мөрөн, нуур цөөрөм, булаг шанд, уст цэгүүдийг ахуйн болон үйлдвэрийн хог хаягдлаас цэвэрлэх, байгалийн г</w:t>
            </w:r>
            <w:r w:rsidRPr="004B46F1">
              <w:rPr>
                <w:rFonts w:ascii="Arial" w:eastAsia="Calibri" w:hAnsi="Arial" w:cs="Arial"/>
                <w:noProof/>
                <w:sz w:val="20"/>
                <w:szCs w:val="20"/>
                <w:lang w:val="mn-MN"/>
              </w:rPr>
              <w:t>о</w:t>
            </w:r>
            <w:r w:rsidRPr="004B46F1">
              <w:rPr>
                <w:rFonts w:ascii="Arial" w:eastAsia="Calibri" w:hAnsi="Arial" w:cs="Arial"/>
                <w:noProof/>
                <w:sz w:val="20"/>
                <w:szCs w:val="20"/>
              </w:rPr>
              <w:t>лдр</w:t>
            </w:r>
            <w:r w:rsidRPr="004B46F1">
              <w:rPr>
                <w:rFonts w:ascii="Arial" w:eastAsia="Calibri" w:hAnsi="Arial" w:cs="Arial"/>
                <w:noProof/>
                <w:sz w:val="20"/>
                <w:szCs w:val="20"/>
                <w:lang w:val="mn-MN"/>
              </w:rPr>
              <w:t>и</w:t>
            </w:r>
            <w:r w:rsidRPr="004B46F1">
              <w:rPr>
                <w:rFonts w:ascii="Arial" w:eastAsia="Calibri" w:hAnsi="Arial" w:cs="Arial"/>
                <w:noProof/>
                <w:sz w:val="20"/>
                <w:szCs w:val="20"/>
              </w:rPr>
              <w:t>л сэргээх, тохижуулах, хамгаалах арга хэмжээг нийт ард иргэд, аж ахуйн нэгж байгууллагуудыг оролцуулан жилд 2 удаа зохион байгуул</w:t>
            </w:r>
            <w:r w:rsidRPr="004B46F1">
              <w:rPr>
                <w:rFonts w:ascii="Arial" w:eastAsia="Calibri" w:hAnsi="Arial" w:cs="Arial"/>
                <w:noProof/>
                <w:sz w:val="20"/>
                <w:szCs w:val="20"/>
                <w:lang w:val="mn-MN"/>
              </w:rPr>
              <w:t>ах</w:t>
            </w:r>
          </w:p>
        </w:tc>
        <w:tc>
          <w:tcPr>
            <w:tcW w:w="10065" w:type="dxa"/>
          </w:tcPr>
          <w:p w:rsidR="004B46F1" w:rsidRPr="004B46F1" w:rsidRDefault="004B46F1"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Говь-Алтай аймгийн БОАЖГ-ын санаачлагаар, Эрүүл мэндийн газар, Есөнбулаг сумын ЗДТГ, Залуус клубтай хамтран, Дэлхийн зөн олон улсын байгууллагын дэмжлэгтэйгээр </w:t>
            </w:r>
            <w:r w:rsidRPr="004B46F1">
              <w:rPr>
                <w:rFonts w:ascii="Arial" w:eastAsia="Times New Roman" w:hAnsi="Arial" w:cs="Arial"/>
                <w:bCs/>
                <w:noProof/>
                <w:sz w:val="20"/>
                <w:szCs w:val="20"/>
                <w:lang w:val="mn-MN"/>
              </w:rPr>
              <w:t>булаг шанд, уст цэгийн ахуйн болон үйлдвэрийн хог хаягдлыг цэвэрлэх</w:t>
            </w:r>
            <w:r w:rsidRPr="004B46F1">
              <w:rPr>
                <w:rFonts w:ascii="Arial" w:eastAsia="Times New Roman" w:hAnsi="Arial" w:cs="Arial"/>
                <w:sz w:val="20"/>
                <w:szCs w:val="20"/>
                <w:lang w:val="mn-MN"/>
              </w:rPr>
              <w:t xml:space="preserve"> эко </w:t>
            </w:r>
            <w:r w:rsidRPr="00447592">
              <w:rPr>
                <w:rFonts w:ascii="Arial" w:eastAsia="Times New Roman" w:hAnsi="Arial" w:cs="Arial"/>
                <w:sz w:val="20"/>
                <w:szCs w:val="20"/>
                <w:lang w:val="mn-MN"/>
              </w:rPr>
              <w:t>аялалыг “Хотлыг ундаалагч чандмань эрдэнээ</w:t>
            </w:r>
            <w:r w:rsidRPr="00447592">
              <w:rPr>
                <w:rFonts w:ascii="Arial" w:eastAsia="Times New Roman" w:hAnsi="Arial" w:cs="Arial"/>
                <w:sz w:val="20"/>
                <w:szCs w:val="20"/>
              </w:rPr>
              <w:t xml:space="preserve"> </w:t>
            </w:r>
            <w:r w:rsidRPr="00447592">
              <w:rPr>
                <w:rFonts w:ascii="Arial" w:eastAsia="Times New Roman" w:hAnsi="Arial" w:cs="Arial"/>
                <w:sz w:val="20"/>
                <w:szCs w:val="20"/>
                <w:lang w:val="mn-MN"/>
              </w:rPr>
              <w:t>хойч үедээ цэвэр тунгалгаар нь үлдээе”</w:t>
            </w:r>
            <w:r w:rsidRPr="004B46F1">
              <w:rPr>
                <w:rFonts w:ascii="Arial" w:eastAsia="Times New Roman" w:hAnsi="Arial" w:cs="Arial"/>
                <w:sz w:val="20"/>
                <w:szCs w:val="20"/>
                <w:lang w:val="mn-MN"/>
              </w:rPr>
              <w:t xml:space="preserve"> уриатайгаар зохион байгууллаа. Тус арга хэмжээний хүрээнд :</w:t>
            </w:r>
          </w:p>
          <w:p w:rsidR="004B46F1" w:rsidRPr="009D461A" w:rsidRDefault="004B46F1" w:rsidP="002C5E01">
            <w:pPr>
              <w:spacing w:after="0"/>
              <w:jc w:val="both"/>
              <w:rPr>
                <w:rFonts w:ascii="Arial" w:eastAsia="Times New Roman" w:hAnsi="Arial" w:cs="Arial"/>
                <w:sz w:val="20"/>
                <w:szCs w:val="20"/>
                <w:lang w:val="mn-MN"/>
              </w:rPr>
            </w:pPr>
            <w:r w:rsidRPr="004B46F1">
              <w:rPr>
                <w:rFonts w:ascii="Arial" w:eastAsia="Times New Roman" w:hAnsi="Arial" w:cs="Arial"/>
                <w:noProof/>
                <w:sz w:val="20"/>
                <w:szCs w:val="20"/>
                <w:lang w:val="mn-MN"/>
              </w:rPr>
              <w:t>Хууль бус ашигт малтмал олборлогчдын нөлөөнд</w:t>
            </w:r>
            <w:r w:rsidR="009D461A">
              <w:rPr>
                <w:rFonts w:ascii="Arial" w:eastAsia="Times New Roman" w:hAnsi="Arial" w:cs="Arial"/>
                <w:sz w:val="20"/>
                <w:szCs w:val="20"/>
                <w:lang w:val="mn-MN"/>
              </w:rPr>
              <w:t xml:space="preserve"> </w:t>
            </w:r>
            <w:r w:rsidRPr="009D461A">
              <w:rPr>
                <w:rFonts w:ascii="Arial" w:eastAsia="Times New Roman" w:hAnsi="Arial" w:cs="Arial"/>
                <w:noProof/>
                <w:sz w:val="20"/>
                <w:szCs w:val="20"/>
                <w:lang w:val="mn-MN"/>
              </w:rPr>
              <w:t>өртсөн Шаврын голын байгалийн голдрилыг сэргээх арга хэмжээг</w:t>
            </w:r>
            <w:r w:rsidRPr="009D461A">
              <w:rPr>
                <w:rFonts w:ascii="Arial" w:eastAsia="Times New Roman" w:hAnsi="Arial" w:cs="Arial"/>
                <w:sz w:val="20"/>
                <w:szCs w:val="20"/>
                <w:lang w:val="mn-MN"/>
              </w:rPr>
              <w:t xml:space="preserve"> төрийн бус байгууллага, бичил уурхай эрхлэгчид, </w:t>
            </w:r>
            <w:r w:rsidR="00D467FA">
              <w:rPr>
                <w:rFonts w:ascii="Arial" w:eastAsia="Times New Roman" w:hAnsi="Arial" w:cs="Arial"/>
                <w:sz w:val="20"/>
                <w:szCs w:val="20"/>
                <w:lang w:val="mn-MN"/>
              </w:rPr>
              <w:t>ХАМО, малчин иргэдийг оролцууллаа</w:t>
            </w:r>
            <w:r w:rsidRPr="009D461A">
              <w:rPr>
                <w:rFonts w:ascii="Arial" w:eastAsia="Times New Roman" w:hAnsi="Arial" w:cs="Arial"/>
                <w:sz w:val="20"/>
                <w:szCs w:val="20"/>
                <w:lang w:val="mn-MN"/>
              </w:rPr>
              <w:t>. Тус арга хэмжээнд 3 төрийн бус байгууллага 3 нөхөрлөлийн нийт 34  хүн хамрагдаж,  Шаврын голын</w:t>
            </w:r>
            <w:r w:rsidR="009D461A">
              <w:rPr>
                <w:rFonts w:ascii="Arial" w:eastAsia="Times New Roman" w:hAnsi="Arial" w:cs="Arial"/>
                <w:sz w:val="20"/>
                <w:szCs w:val="20"/>
                <w:lang w:val="mn-MN"/>
              </w:rPr>
              <w:t xml:space="preserve"> дагуу 1.98 га газрын хог хаягд</w:t>
            </w:r>
            <w:r w:rsidRPr="009D461A">
              <w:rPr>
                <w:rFonts w:ascii="Arial" w:eastAsia="Times New Roman" w:hAnsi="Arial" w:cs="Arial"/>
                <w:sz w:val="20"/>
                <w:szCs w:val="20"/>
                <w:lang w:val="mn-MN"/>
              </w:rPr>
              <w:t>лыг цэвэрлэн голын урсгал дунд ухагдсан н</w:t>
            </w:r>
            <w:r w:rsidR="009D461A">
              <w:rPr>
                <w:rFonts w:ascii="Arial" w:eastAsia="Times New Roman" w:hAnsi="Arial" w:cs="Arial"/>
                <w:sz w:val="20"/>
                <w:szCs w:val="20"/>
                <w:lang w:val="mn-MN"/>
              </w:rPr>
              <w:t>ү</w:t>
            </w:r>
            <w:r w:rsidR="00447592">
              <w:rPr>
                <w:rFonts w:ascii="Arial" w:eastAsia="Times New Roman" w:hAnsi="Arial" w:cs="Arial"/>
                <w:sz w:val="20"/>
                <w:szCs w:val="20"/>
                <w:lang w:val="mn-MN"/>
              </w:rPr>
              <w:t>хийг дарж урсгалыг нь сэргээсэн.</w:t>
            </w:r>
          </w:p>
          <w:p w:rsidR="004B46F1" w:rsidRPr="009D461A" w:rsidRDefault="004B46F1" w:rsidP="002C5E01">
            <w:pPr>
              <w:spacing w:after="0"/>
              <w:jc w:val="both"/>
              <w:rPr>
                <w:rFonts w:ascii="Arial" w:eastAsia="Times New Roman" w:hAnsi="Arial" w:cs="Arial"/>
                <w:sz w:val="20"/>
                <w:szCs w:val="20"/>
                <w:lang w:val="mn-MN"/>
              </w:rPr>
            </w:pPr>
            <w:r w:rsidRPr="004B46F1">
              <w:rPr>
                <w:rFonts w:ascii="Arial" w:eastAsia="Times New Roman" w:hAnsi="Arial" w:cs="Arial"/>
                <w:noProof/>
                <w:sz w:val="20"/>
                <w:szCs w:val="20"/>
                <w:lang w:val="mn-MN"/>
              </w:rPr>
              <w:t>Булаг шанд, уст цэгийн ахуйн болон үйлдвэрийн</w:t>
            </w:r>
            <w:r w:rsidR="009D461A">
              <w:rPr>
                <w:rFonts w:ascii="Arial" w:eastAsia="Times New Roman" w:hAnsi="Arial" w:cs="Arial"/>
                <w:sz w:val="20"/>
                <w:szCs w:val="20"/>
                <w:lang w:val="mn-MN"/>
              </w:rPr>
              <w:t xml:space="preserve"> </w:t>
            </w:r>
            <w:r w:rsidRPr="009D461A">
              <w:rPr>
                <w:rFonts w:ascii="Arial" w:eastAsia="Times New Roman" w:hAnsi="Arial" w:cs="Arial"/>
                <w:noProof/>
                <w:sz w:val="20"/>
                <w:szCs w:val="20"/>
                <w:lang w:val="mn-MN"/>
              </w:rPr>
              <w:t>хог</w:t>
            </w:r>
            <w:r w:rsidRPr="009D461A">
              <w:rPr>
                <w:rFonts w:ascii="Arial" w:eastAsia="Times New Roman" w:hAnsi="Arial" w:cs="Arial"/>
                <w:sz w:val="20"/>
                <w:szCs w:val="20"/>
                <w:lang w:val="mn-MN"/>
              </w:rPr>
              <w:t xml:space="preserve"> </w:t>
            </w:r>
            <w:r w:rsidRPr="009D461A">
              <w:rPr>
                <w:rFonts w:ascii="Arial" w:eastAsia="Times New Roman" w:hAnsi="Arial" w:cs="Arial"/>
                <w:noProof/>
                <w:sz w:val="20"/>
                <w:szCs w:val="20"/>
                <w:lang w:val="mn-MN"/>
              </w:rPr>
              <w:t>хаягдлыг цэвэрлэх</w:t>
            </w:r>
            <w:r w:rsidRPr="009D461A">
              <w:rPr>
                <w:rFonts w:ascii="Arial" w:eastAsia="Times New Roman" w:hAnsi="Arial" w:cs="Arial"/>
                <w:sz w:val="20"/>
                <w:szCs w:val="20"/>
                <w:lang w:val="mn-MN"/>
              </w:rPr>
              <w:t xml:space="preserve"> эко аялалын</w:t>
            </w:r>
            <w:r w:rsidRPr="009D461A">
              <w:rPr>
                <w:rFonts w:ascii="Arial" w:eastAsia="Times New Roman" w:hAnsi="Arial" w:cs="Arial"/>
                <w:b/>
                <w:sz w:val="20"/>
                <w:szCs w:val="20"/>
                <w:lang w:val="mn-MN"/>
              </w:rPr>
              <w:t xml:space="preserve"> </w:t>
            </w:r>
            <w:r w:rsidRPr="009D461A">
              <w:rPr>
                <w:rFonts w:ascii="Arial" w:eastAsia="Times New Roman" w:hAnsi="Arial" w:cs="Arial"/>
                <w:sz w:val="20"/>
                <w:szCs w:val="20"/>
                <w:lang w:val="mn-MN"/>
              </w:rPr>
              <w:t xml:space="preserve">нээлтийн арга хэмжээг </w:t>
            </w:r>
            <w:r w:rsidRPr="00447592">
              <w:rPr>
                <w:rFonts w:ascii="Arial" w:eastAsia="Times New Roman" w:hAnsi="Arial" w:cs="Arial"/>
                <w:sz w:val="20"/>
                <w:szCs w:val="20"/>
                <w:lang w:val="mn-MN"/>
              </w:rPr>
              <w:t>“Хотлыг ундаалагч чандмань эрдэнээ</w:t>
            </w:r>
            <w:r w:rsidRPr="00447592">
              <w:rPr>
                <w:rFonts w:ascii="Arial" w:eastAsia="Times New Roman" w:hAnsi="Arial" w:cs="Arial"/>
                <w:sz w:val="20"/>
                <w:szCs w:val="20"/>
              </w:rPr>
              <w:t xml:space="preserve"> </w:t>
            </w:r>
            <w:r w:rsidRPr="00447592">
              <w:rPr>
                <w:rFonts w:ascii="Arial" w:eastAsia="Times New Roman" w:hAnsi="Arial" w:cs="Arial"/>
                <w:sz w:val="20"/>
                <w:szCs w:val="20"/>
                <w:lang w:val="mn-MN"/>
              </w:rPr>
              <w:t>хойч үедээ цэвэр тунгалгаар нь үлдээе”</w:t>
            </w:r>
            <w:r w:rsidRPr="009D461A">
              <w:rPr>
                <w:rFonts w:ascii="Arial" w:eastAsia="Times New Roman" w:hAnsi="Arial" w:cs="Arial"/>
                <w:sz w:val="20"/>
                <w:szCs w:val="20"/>
                <w:lang w:val="mn-MN"/>
              </w:rPr>
              <w:t xml:space="preserve"> уриатайгаар 5 дугаар сарын 28 өдөр Жанчив баатарын талбайд зохион байгууллаа.</w:t>
            </w:r>
          </w:p>
          <w:p w:rsidR="004B46F1" w:rsidRPr="009D461A" w:rsidRDefault="004B46F1" w:rsidP="002C5E0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Оролцсон залуучууд, оюутнуудыг  6 хэсэг болгон эко аялал хийх замдаа 10 уст цэгийн ойр орчны 20 тн хог хаягдлыг цэвэрлүүлэн, хогийн цэгт төвлөрүүлсэн байна.</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100</w:t>
            </w:r>
          </w:p>
        </w:tc>
      </w:tr>
      <w:tr w:rsidR="004B46F1" w:rsidRPr="004B46F1" w:rsidTr="0036265F">
        <w:trPr>
          <w:trHeight w:val="71"/>
        </w:trPr>
        <w:tc>
          <w:tcPr>
            <w:tcW w:w="708" w:type="dxa"/>
          </w:tcPr>
          <w:p w:rsidR="004B46F1" w:rsidRPr="004B46F1" w:rsidRDefault="004B46F1"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11</w:t>
            </w:r>
          </w:p>
        </w:tc>
        <w:tc>
          <w:tcPr>
            <w:tcW w:w="3119" w:type="dxa"/>
            <w:gridSpan w:val="2"/>
          </w:tcPr>
          <w:p w:rsidR="004B46F1" w:rsidRPr="004B46F1" w:rsidRDefault="004B46F1" w:rsidP="00C01AD9">
            <w:pPr>
              <w:spacing w:after="0"/>
              <w:contextualSpacing/>
              <w:jc w:val="both"/>
              <w:rPr>
                <w:rFonts w:ascii="Arial" w:eastAsia="Calibri" w:hAnsi="Arial" w:cs="Arial"/>
                <w:noProof/>
                <w:sz w:val="20"/>
                <w:szCs w:val="20"/>
                <w:lang w:val="mn-MN"/>
              </w:rPr>
            </w:pPr>
            <w:r w:rsidRPr="004B46F1">
              <w:rPr>
                <w:rFonts w:ascii="Arial" w:eastAsia="Calibri" w:hAnsi="Arial" w:cs="Arial"/>
                <w:noProof/>
                <w:sz w:val="20"/>
                <w:szCs w:val="20"/>
                <w:lang w:val="mn-MN"/>
              </w:rPr>
              <w:t xml:space="preserve">Алтайн өвөр говь, Хүйсийн говь цэцэг нуурын сав газрын захиргаадын менежментийн төлөвлөгөө боловсруулах, суурь судалгаа болон сав газрын дэргэдэх зөвлөл байгуулах ажилд хамтран оролцож </w:t>
            </w:r>
            <w:r w:rsidRPr="004B46F1">
              <w:rPr>
                <w:rFonts w:ascii="Arial" w:eastAsia="Microsoft YaHei" w:hAnsi="Arial" w:cs="Arial"/>
                <w:sz w:val="20"/>
                <w:szCs w:val="20"/>
                <w:lang w:val="mn-MN"/>
              </w:rPr>
              <w:t xml:space="preserve"> усны нөөцийг хамгаалах, зүй зохистой ашиглах, нөхөн сэргээх чиглэлээр авч хэрэгжүүлэх арга хэмжээг тусгуулж, хэрэгжүүлэх</w:t>
            </w:r>
          </w:p>
        </w:tc>
        <w:tc>
          <w:tcPr>
            <w:tcW w:w="10065" w:type="dxa"/>
            <w:vAlign w:val="center"/>
          </w:tcPr>
          <w:p w:rsidR="004B46F1" w:rsidRPr="0036265F" w:rsidRDefault="004B46F1" w:rsidP="00FE4551">
            <w:pPr>
              <w:spacing w:after="0"/>
              <w:jc w:val="both"/>
              <w:rPr>
                <w:rFonts w:ascii="Arial" w:eastAsia="Times New Roman" w:hAnsi="Arial" w:cs="Arial"/>
                <w:sz w:val="20"/>
                <w:szCs w:val="20"/>
                <w:lang w:val="mn-MN"/>
              </w:rPr>
            </w:pPr>
            <w:r w:rsidRPr="0036265F">
              <w:rPr>
                <w:rFonts w:ascii="Arial" w:eastAsia="Times New Roman" w:hAnsi="Arial" w:cs="Arial"/>
                <w:sz w:val="20"/>
                <w:szCs w:val="20"/>
              </w:rPr>
              <w:t xml:space="preserve">Алтайн Өвөр говийн сав газрын дэргэдэх сав газрын зөвлөл </w:t>
            </w:r>
            <w:proofErr w:type="gramStart"/>
            <w:r w:rsidRPr="0036265F">
              <w:rPr>
                <w:rFonts w:ascii="Arial" w:eastAsia="Times New Roman" w:hAnsi="Arial" w:cs="Arial"/>
                <w:sz w:val="20"/>
                <w:szCs w:val="20"/>
              </w:rPr>
              <w:t xml:space="preserve">байгуулах </w:t>
            </w:r>
            <w:r w:rsidRPr="0036265F">
              <w:rPr>
                <w:rFonts w:ascii="Arial" w:eastAsia="Times New Roman" w:hAnsi="Arial" w:cs="Arial"/>
                <w:sz w:val="20"/>
                <w:szCs w:val="20"/>
                <w:lang w:val="mn-MN"/>
              </w:rPr>
              <w:t xml:space="preserve"> àíõäóãààð</w:t>
            </w:r>
            <w:proofErr w:type="gramEnd"/>
            <w:r w:rsidRPr="0036265F">
              <w:rPr>
                <w:rFonts w:ascii="Arial" w:eastAsia="Times New Roman" w:hAnsi="Arial" w:cs="Arial"/>
                <w:sz w:val="20"/>
                <w:szCs w:val="20"/>
                <w:lang w:val="mn-MN"/>
              </w:rPr>
              <w:t xml:space="preserve"> </w:t>
            </w:r>
            <w:r w:rsidRPr="0036265F">
              <w:rPr>
                <w:rFonts w:ascii="Arial" w:eastAsia="Times New Roman" w:hAnsi="Arial" w:cs="Arial"/>
                <w:sz w:val="20"/>
                <w:szCs w:val="20"/>
              </w:rPr>
              <w:t xml:space="preserve">хуралдаан </w:t>
            </w:r>
            <w:r w:rsidRPr="0036265F">
              <w:rPr>
                <w:rFonts w:ascii="Arial" w:eastAsia="Times New Roman" w:hAnsi="Arial" w:cs="Arial"/>
                <w:sz w:val="20"/>
                <w:szCs w:val="20"/>
                <w:lang w:val="mn-MN"/>
              </w:rPr>
              <w:t xml:space="preserve">çîõèîí áàéãóóëàãäаж, тóñ ñàâ ãàçàðò õàìðàãääàã ñóìäûí õîëáîãäîõ àëáàí òóøààëòíууд </w:t>
            </w:r>
            <w:r w:rsidR="00447592" w:rsidRPr="0036265F">
              <w:rPr>
                <w:rFonts w:ascii="Arial" w:eastAsia="Times New Roman" w:hAnsi="Arial" w:cs="Arial"/>
                <w:sz w:val="20"/>
                <w:szCs w:val="20"/>
                <w:lang w:val="mn-MN"/>
              </w:rPr>
              <w:t xml:space="preserve">оролцлоо. </w:t>
            </w:r>
          </w:p>
          <w:p w:rsidR="004B46F1" w:rsidRPr="0036265F" w:rsidRDefault="004B46F1" w:rsidP="00FE4551">
            <w:pPr>
              <w:spacing w:after="0"/>
              <w:jc w:val="both"/>
              <w:rPr>
                <w:rFonts w:ascii="Arial" w:eastAsia="Times New Roman" w:hAnsi="Arial" w:cs="Arial"/>
                <w:sz w:val="20"/>
                <w:szCs w:val="20"/>
              </w:rPr>
            </w:pPr>
            <w:r w:rsidRPr="0036265F">
              <w:rPr>
                <w:rFonts w:ascii="Arial" w:eastAsia="Times New Roman" w:hAnsi="Arial" w:cs="Arial"/>
                <w:sz w:val="20"/>
                <w:szCs w:val="20"/>
                <w:lang w:val="mn-MN"/>
              </w:rPr>
              <w:t>Ñàâ ãàçðûí çºâëºëèéã 41 õ¿íèé á¿ðýëäýõ¿¿íòýé áàéãóóëæ òóñ àéìãààñ îðîëöñî</w:t>
            </w:r>
            <w:r w:rsidR="00447592" w:rsidRPr="0036265F">
              <w:rPr>
                <w:rFonts w:ascii="Arial" w:eastAsia="Times New Roman" w:hAnsi="Arial" w:cs="Arial"/>
                <w:sz w:val="20"/>
                <w:szCs w:val="20"/>
                <w:lang w:val="mn-MN"/>
              </w:rPr>
              <w:t xml:space="preserve">í 11 òºëººëºã÷ çºâëºëèéí ãèø¿¿н болсон. </w:t>
            </w:r>
            <w:r w:rsidRPr="0036265F">
              <w:rPr>
                <w:rFonts w:ascii="Arial" w:eastAsia="Times New Roman" w:hAnsi="Arial" w:cs="Arial"/>
                <w:sz w:val="20"/>
                <w:szCs w:val="20"/>
                <w:lang w:val="mn-MN"/>
              </w:rPr>
              <w:t>Мөн Алтай өвөр говийн сав газрын захиргааны нутаг дэвсгэрийг хамардаг Алтай, Цогт, Цээл, Эрдэнэ, Төгрөг, Бугат зэрэг сумдаас зөвлөлийн гишүүнээр сонгогдсон бүрэлдэхүүний  эрхийг БОНХАЖ сайдын А/103 тоот тушаалаар баталгаажуулсан</w:t>
            </w:r>
            <w:r w:rsidR="00447592" w:rsidRPr="0036265F">
              <w:rPr>
                <w:rFonts w:ascii="Arial" w:eastAsia="Times New Roman" w:hAnsi="Arial" w:cs="Arial"/>
                <w:sz w:val="20"/>
                <w:szCs w:val="20"/>
                <w:lang w:val="mn-MN"/>
              </w:rPr>
              <w:t xml:space="preserve">. </w:t>
            </w:r>
          </w:p>
          <w:p w:rsidR="00FE4551" w:rsidRPr="0036265F" w:rsidRDefault="004B46F1" w:rsidP="00FE4551">
            <w:pPr>
              <w:spacing w:after="0"/>
              <w:jc w:val="both"/>
              <w:rPr>
                <w:rFonts w:ascii="Arial" w:eastAsia="Times New Roman" w:hAnsi="Arial" w:cs="Arial"/>
                <w:sz w:val="20"/>
                <w:szCs w:val="20"/>
                <w:lang w:val="mn-MN"/>
              </w:rPr>
            </w:pPr>
            <w:r w:rsidRPr="0036265F">
              <w:rPr>
                <w:rFonts w:ascii="Arial" w:eastAsia="Times New Roman" w:hAnsi="Arial" w:cs="Arial"/>
                <w:sz w:val="20"/>
                <w:szCs w:val="20"/>
                <w:lang w:val="mn-MN"/>
              </w:rPr>
              <w:t>Тус аймгаас зөвлөлд орсон 11 гишүүнээс санал авч нийт 15 асуудал дэвшүүлснийг  эрэмбэлэн 8 ажлыг  төлөвлөн  сав газрын зөвлөлийн үйл ажиллагааны 2016 оны төлөвлөгөөнд оруулахаар</w:t>
            </w:r>
            <w:r w:rsidR="00FE4551" w:rsidRPr="0036265F">
              <w:rPr>
                <w:rFonts w:ascii="Arial" w:eastAsia="Times New Roman" w:hAnsi="Arial" w:cs="Arial"/>
                <w:sz w:val="20"/>
                <w:szCs w:val="20"/>
                <w:lang w:val="mn-MN"/>
              </w:rPr>
              <w:t xml:space="preserve"> санал хүргүүлсэн</w:t>
            </w:r>
            <w:r w:rsidR="009D461A" w:rsidRPr="0036265F">
              <w:rPr>
                <w:rFonts w:ascii="Arial" w:eastAsia="Times New Roman" w:hAnsi="Arial" w:cs="Arial"/>
                <w:sz w:val="20"/>
                <w:szCs w:val="20"/>
                <w:lang w:val="mn-MN"/>
              </w:rPr>
              <w:t>.</w:t>
            </w:r>
            <w:r w:rsidRPr="0036265F">
              <w:rPr>
                <w:rFonts w:ascii="Arial" w:eastAsia="Times New Roman" w:hAnsi="Arial" w:cs="Arial"/>
                <w:sz w:val="20"/>
                <w:szCs w:val="20"/>
                <w:lang w:val="mn-MN"/>
              </w:rPr>
              <w:t xml:space="preserve"> </w:t>
            </w:r>
          </w:p>
          <w:p w:rsidR="004B46F1" w:rsidRPr="0036265F" w:rsidRDefault="004B46F1" w:rsidP="00FE4551">
            <w:pPr>
              <w:spacing w:after="0"/>
              <w:jc w:val="both"/>
              <w:rPr>
                <w:rFonts w:ascii="Arial" w:eastAsia="Times New Roman" w:hAnsi="Arial" w:cs="Arial"/>
                <w:sz w:val="20"/>
                <w:szCs w:val="20"/>
                <w:lang w:val="mn-MN"/>
              </w:rPr>
            </w:pPr>
            <w:r w:rsidRPr="0036265F">
              <w:rPr>
                <w:rFonts w:ascii="Arial" w:eastAsia="Times New Roman" w:hAnsi="Arial" w:cs="Arial"/>
                <w:sz w:val="20"/>
                <w:szCs w:val="20"/>
                <w:lang w:val="mn-MN"/>
              </w:rPr>
              <w:t xml:space="preserve">Мөн </w:t>
            </w:r>
            <w:r w:rsidRPr="0036265F">
              <w:rPr>
                <w:rFonts w:ascii="Arial" w:eastAsia="Times New Roman" w:hAnsi="Arial" w:cs="Arial"/>
                <w:sz w:val="20"/>
                <w:szCs w:val="20"/>
              </w:rPr>
              <w:t>Алтайн Өвөр говийн сав газрын дэргэдэх зөвлөл</w:t>
            </w:r>
            <w:r w:rsidRPr="0036265F">
              <w:rPr>
                <w:rFonts w:ascii="Arial" w:eastAsia="Times New Roman" w:hAnsi="Arial" w:cs="Arial"/>
                <w:sz w:val="20"/>
                <w:szCs w:val="20"/>
                <w:lang w:val="mn-MN"/>
              </w:rPr>
              <w:t>ийн 2 дугаар хуралдааныг Өмнөговь аймгийн Сэврэй сумын Хонгорын голд зохион байгууллаа</w:t>
            </w:r>
            <w:r w:rsidR="00FE4551" w:rsidRPr="0036265F">
              <w:rPr>
                <w:rFonts w:ascii="Arial" w:eastAsia="Times New Roman" w:hAnsi="Arial" w:cs="Arial"/>
                <w:sz w:val="20"/>
                <w:szCs w:val="20"/>
                <w:lang w:val="mn-MN"/>
              </w:rPr>
              <w:t>.</w:t>
            </w:r>
            <w:r w:rsidR="005D4488" w:rsidRPr="0036265F">
              <w:rPr>
                <w:rFonts w:ascii="Arial" w:eastAsia="Times New Roman" w:hAnsi="Arial" w:cs="Arial"/>
                <w:sz w:val="20"/>
                <w:szCs w:val="20"/>
              </w:rPr>
              <w:t xml:space="preserve"> </w:t>
            </w:r>
            <w:r w:rsidRPr="0036265F">
              <w:rPr>
                <w:rFonts w:ascii="Arial" w:eastAsia="Times New Roman" w:hAnsi="Arial" w:cs="Arial"/>
                <w:sz w:val="20"/>
                <w:szCs w:val="20"/>
                <w:lang w:val="mn-MN"/>
              </w:rPr>
              <w:t>Тус арга хэмжээнд зөвлөлийн гишүүдийн 70 хувь буюу 32 гишүүн оро</w:t>
            </w:r>
            <w:r w:rsidR="00FE4551" w:rsidRPr="0036265F">
              <w:rPr>
                <w:rFonts w:ascii="Arial" w:eastAsia="Times New Roman" w:hAnsi="Arial" w:cs="Arial"/>
                <w:sz w:val="20"/>
                <w:szCs w:val="20"/>
                <w:lang w:val="mn-MN"/>
              </w:rPr>
              <w:t>л</w:t>
            </w:r>
            <w:r w:rsidRPr="0036265F">
              <w:rPr>
                <w:rFonts w:ascii="Arial" w:eastAsia="Times New Roman" w:hAnsi="Arial" w:cs="Arial"/>
                <w:sz w:val="20"/>
                <w:szCs w:val="20"/>
                <w:lang w:val="mn-MN"/>
              </w:rPr>
              <w:t xml:space="preserve">цож, 2017 онд хийх ажлын төлөвлөгөөнд санал шүүмжлэл гарган, орон нутгийнхаа тулгамдсан асуудлыг  усны нөөцийн нэгдсэн менежментийн төлөвлөгөөнд </w:t>
            </w:r>
            <w:r w:rsidR="009D461A" w:rsidRPr="0036265F">
              <w:rPr>
                <w:rFonts w:ascii="Arial" w:eastAsia="Times New Roman" w:hAnsi="Arial" w:cs="Arial"/>
                <w:sz w:val="20"/>
                <w:szCs w:val="20"/>
                <w:lang w:val="mn-MN"/>
              </w:rPr>
              <w:t>саналыг тусгууллаа.</w:t>
            </w:r>
          </w:p>
          <w:p w:rsidR="004B46F1" w:rsidRPr="0036265F" w:rsidRDefault="004B46F1" w:rsidP="00FE4551">
            <w:pPr>
              <w:spacing w:after="0"/>
              <w:jc w:val="both"/>
              <w:rPr>
                <w:rFonts w:ascii="Arial" w:eastAsia="Times New Roman" w:hAnsi="Arial" w:cs="Arial"/>
                <w:sz w:val="20"/>
                <w:szCs w:val="20"/>
                <w:lang w:val="mn-MN"/>
              </w:rPr>
            </w:pPr>
            <w:r w:rsidRPr="0036265F">
              <w:rPr>
                <w:rFonts w:ascii="Arial" w:eastAsia="Times New Roman" w:hAnsi="Arial" w:cs="Arial"/>
                <w:sz w:val="20"/>
                <w:szCs w:val="20"/>
                <w:lang w:val="mn-MN"/>
              </w:rPr>
              <w:t xml:space="preserve"> Хүйсийн говь цэцэг нуурын </w:t>
            </w:r>
            <w:r w:rsidRPr="0036265F">
              <w:rPr>
                <w:rFonts w:ascii="Arial" w:eastAsia="Times New Roman" w:hAnsi="Arial" w:cs="Arial"/>
                <w:sz w:val="20"/>
                <w:szCs w:val="20"/>
              </w:rPr>
              <w:t xml:space="preserve">сав газрын дэргэдэх сав газрын зөвлөл байгуулах </w:t>
            </w:r>
            <w:r w:rsidRPr="0036265F">
              <w:rPr>
                <w:rFonts w:ascii="Arial" w:eastAsia="Times New Roman" w:hAnsi="Arial" w:cs="Arial"/>
                <w:sz w:val="20"/>
                <w:szCs w:val="20"/>
                <w:lang w:val="mn-MN"/>
              </w:rPr>
              <w:t xml:space="preserve"> àíõäóãààð </w:t>
            </w:r>
            <w:r w:rsidRPr="0036265F">
              <w:rPr>
                <w:rFonts w:ascii="Arial" w:eastAsia="Times New Roman" w:hAnsi="Arial" w:cs="Arial"/>
                <w:sz w:val="20"/>
                <w:szCs w:val="20"/>
              </w:rPr>
              <w:t xml:space="preserve">хуралдаан 2016 оны </w:t>
            </w:r>
            <w:r w:rsidRPr="0036265F">
              <w:rPr>
                <w:rFonts w:ascii="Arial" w:eastAsia="Times New Roman" w:hAnsi="Arial" w:cs="Arial"/>
                <w:sz w:val="20"/>
                <w:szCs w:val="20"/>
                <w:lang w:val="mn-MN"/>
              </w:rPr>
              <w:t>3 дугаар</w:t>
            </w:r>
            <w:r w:rsidRPr="0036265F">
              <w:rPr>
                <w:rFonts w:ascii="Arial" w:eastAsia="Times New Roman" w:hAnsi="Arial" w:cs="Arial"/>
                <w:sz w:val="20"/>
                <w:szCs w:val="20"/>
              </w:rPr>
              <w:t xml:space="preserve"> сарын </w:t>
            </w:r>
            <w:r w:rsidRPr="0036265F">
              <w:rPr>
                <w:rFonts w:ascii="Arial" w:eastAsia="Times New Roman" w:hAnsi="Arial" w:cs="Arial"/>
                <w:sz w:val="20"/>
                <w:szCs w:val="20"/>
                <w:lang w:val="mn-MN"/>
              </w:rPr>
              <w:t>18-íû ºäөð Алтай</w:t>
            </w:r>
            <w:r w:rsidRPr="0036265F">
              <w:rPr>
                <w:rFonts w:ascii="Arial" w:eastAsia="Times New Roman" w:hAnsi="Arial" w:cs="Arial"/>
                <w:sz w:val="20"/>
                <w:szCs w:val="20"/>
              </w:rPr>
              <w:t xml:space="preserve"> </w:t>
            </w:r>
            <w:r w:rsidRPr="0036265F">
              <w:rPr>
                <w:rFonts w:ascii="Arial" w:eastAsia="Times New Roman" w:hAnsi="Arial" w:cs="Arial"/>
                <w:sz w:val="20"/>
                <w:szCs w:val="20"/>
                <w:lang w:val="mn-MN"/>
              </w:rPr>
              <w:t>õîòîä çîõèîí áàéãóóëан тóñ ñàâ ãàçàðò õàìðàãääàã ñóìäûí</w:t>
            </w:r>
            <w:r w:rsidRPr="004B46F1">
              <w:rPr>
                <w:rFonts w:ascii="Arial Mon" w:eastAsia="Times New Roman" w:hAnsi="Arial Mon" w:cs="Arial"/>
                <w:sz w:val="20"/>
                <w:szCs w:val="20"/>
                <w:lang w:val="mn-MN"/>
              </w:rPr>
              <w:t xml:space="preserve"> </w:t>
            </w:r>
            <w:r w:rsidRPr="0036265F">
              <w:rPr>
                <w:rFonts w:ascii="Arial" w:eastAsia="Times New Roman" w:hAnsi="Arial" w:cs="Arial"/>
                <w:sz w:val="20"/>
                <w:szCs w:val="20"/>
                <w:lang w:val="mn-MN"/>
              </w:rPr>
              <w:lastRenderedPageBreak/>
              <w:t>õîëáîãäîõ àëáàí òóøààëòан, иргэн, ус ашиглагчийн төлөөллүүд õàìðагдлаа.</w:t>
            </w:r>
          </w:p>
          <w:p w:rsidR="004B46F1" w:rsidRPr="009D461A" w:rsidRDefault="004B46F1" w:rsidP="005D4488">
            <w:pPr>
              <w:spacing w:after="0"/>
              <w:jc w:val="both"/>
              <w:rPr>
                <w:rFonts w:ascii="Arial Mon" w:eastAsia="Times New Roman" w:hAnsi="Arial Mon" w:cs="Arial"/>
                <w:sz w:val="20"/>
                <w:szCs w:val="20"/>
                <w:lang w:val="mn-MN"/>
              </w:rPr>
            </w:pPr>
            <w:r w:rsidRPr="0036265F">
              <w:rPr>
                <w:rFonts w:ascii="Arial" w:eastAsia="Times New Roman" w:hAnsi="Arial" w:cs="Arial"/>
                <w:sz w:val="20"/>
                <w:szCs w:val="20"/>
                <w:lang w:val="mn-MN"/>
              </w:rPr>
              <w:t xml:space="preserve">Ñàâ ãàçðûí çºâëºëèéã 41 õ¿íèé á¿ðýëäýõ¿¿íòýé áàéãóóëæ 11 òºëººëºã÷ çºâëºëèéí </w:t>
            </w:r>
            <w:r w:rsidR="009D461A" w:rsidRPr="0036265F">
              <w:rPr>
                <w:rFonts w:ascii="Arial" w:eastAsia="Times New Roman" w:hAnsi="Arial" w:cs="Arial"/>
                <w:sz w:val="20"/>
                <w:szCs w:val="20"/>
                <w:lang w:val="mn-MN"/>
              </w:rPr>
              <w:t>ãèø¿¿í áîëæ ìàíäàò ãàðäàí àâëàà.</w:t>
            </w:r>
            <w:r w:rsidR="005D4488" w:rsidRPr="0036265F">
              <w:rPr>
                <w:rFonts w:ascii="Arial" w:eastAsia="Times New Roman" w:hAnsi="Arial" w:cs="Arial"/>
                <w:sz w:val="20"/>
                <w:szCs w:val="20"/>
              </w:rPr>
              <w:t xml:space="preserve"> </w:t>
            </w:r>
            <w:r w:rsidRPr="0036265F">
              <w:rPr>
                <w:rFonts w:ascii="Arial" w:eastAsia="Times New Roman" w:hAnsi="Arial" w:cs="Arial"/>
                <w:sz w:val="20"/>
                <w:szCs w:val="20"/>
                <w:lang w:val="mn-MN"/>
              </w:rPr>
              <w:t xml:space="preserve"> Çºâëºëèéí äàðãààð Тус аймгийн Засаг даргын хөгжийн бодлого эрхэлсэн орлогч äàðãà Д.Чинзориг, íàðèéí áè÷ãèéí äàðãààð аймгийн хөгжлийн бодлогын хэлтсийн байгаль орчин, уул уурхай хариуцсан  түшмэл  Б.Бямбаа ñîíãîãäîí  ñàâ ãàçðûí çºâëºëèéí ä¿ðìèéí òºñºë, 2016 îíû ¿éë àæèëëàãààíû òºëºâëºãººã гишүүдээр хэлэлцүүлэн батлууллаа.</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lastRenderedPageBreak/>
              <w:t>100</w:t>
            </w:r>
          </w:p>
        </w:tc>
      </w:tr>
      <w:tr w:rsidR="004B46F1" w:rsidRPr="004B46F1" w:rsidTr="0036265F">
        <w:trPr>
          <w:trHeight w:val="278"/>
        </w:trPr>
        <w:tc>
          <w:tcPr>
            <w:tcW w:w="708" w:type="dxa"/>
          </w:tcPr>
          <w:p w:rsidR="004B46F1" w:rsidRPr="004B46F1" w:rsidRDefault="004B46F1" w:rsidP="00D61A9C">
            <w:pPr>
              <w:tabs>
                <w:tab w:val="left" w:pos="945"/>
              </w:tabs>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12</w:t>
            </w:r>
          </w:p>
        </w:tc>
        <w:tc>
          <w:tcPr>
            <w:tcW w:w="3119" w:type="dxa"/>
            <w:gridSpan w:val="2"/>
          </w:tcPr>
          <w:p w:rsidR="004B46F1" w:rsidRPr="004B46F1" w:rsidRDefault="004B46F1" w:rsidP="00C01AD9">
            <w:pPr>
              <w:contextualSpacing/>
              <w:jc w:val="both"/>
              <w:rPr>
                <w:rFonts w:ascii="Arial" w:eastAsia="Microsoft YaHei" w:hAnsi="Arial" w:cs="Arial"/>
                <w:sz w:val="20"/>
                <w:szCs w:val="20"/>
                <w:lang w:val="mn-MN"/>
              </w:rPr>
            </w:pPr>
            <w:r w:rsidRPr="004B46F1">
              <w:rPr>
                <w:rFonts w:ascii="Arial" w:eastAsia="Times New Roman" w:hAnsi="Arial" w:cs="Arial"/>
                <w:sz w:val="20"/>
                <w:szCs w:val="20"/>
                <w:lang w:val="mn-MN"/>
              </w:rPr>
              <w:t xml:space="preserve">Хяргас нуур-Завхан голын сав газрын дэргэдэх зөвлөлийн 2-3 дугаар хуралдааныг зохион байгуулахад хамтран оролцож </w:t>
            </w:r>
            <w:r w:rsidRPr="004B46F1">
              <w:rPr>
                <w:rFonts w:ascii="Arial" w:eastAsia="Times New Roman" w:hAnsi="Arial" w:cs="Arial"/>
                <w:bCs/>
                <w:sz w:val="20"/>
                <w:szCs w:val="20"/>
              </w:rPr>
              <w:t>сав</w:t>
            </w:r>
            <w:r w:rsidRPr="004B46F1">
              <w:rPr>
                <w:rFonts w:ascii="Arial" w:eastAsia="Times New Roman" w:hAnsi="Arial" w:cs="Arial"/>
                <w:bCs/>
                <w:sz w:val="20"/>
                <w:szCs w:val="20"/>
                <w:lang w:val="mn-MN"/>
              </w:rPr>
              <w:t xml:space="preserve"> </w:t>
            </w:r>
            <w:r w:rsidRPr="004B46F1">
              <w:rPr>
                <w:rFonts w:ascii="Arial" w:eastAsia="Times New Roman" w:hAnsi="Arial" w:cs="Arial"/>
                <w:sz w:val="20"/>
                <w:szCs w:val="20"/>
              </w:rPr>
              <w:t>газрын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усны</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нөөцийн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нэгдсэн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менежментийн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төлөвлөгөө</w:t>
            </w:r>
            <w:r w:rsidRPr="004B46F1">
              <w:rPr>
                <w:rFonts w:ascii="Arial" w:eastAsia="Times New Roman" w:hAnsi="Arial" w:cs="Arial"/>
                <w:sz w:val="20"/>
                <w:szCs w:val="20"/>
                <w:lang w:val="mn-MN"/>
              </w:rPr>
              <w:t xml:space="preserve">ний хэрэгжилтийг дүгнэн </w:t>
            </w:r>
            <w:r w:rsidRPr="004B46F1">
              <w:rPr>
                <w:rFonts w:ascii="Arial" w:eastAsia="Microsoft YaHei" w:hAnsi="Arial" w:cs="Arial"/>
                <w:sz w:val="20"/>
                <w:szCs w:val="20"/>
                <w:lang w:val="mn-MN"/>
              </w:rPr>
              <w:t>ажлын төлөвлөгөө боловсруулан батлуулах</w:t>
            </w:r>
          </w:p>
        </w:tc>
        <w:tc>
          <w:tcPr>
            <w:tcW w:w="10065" w:type="dxa"/>
          </w:tcPr>
          <w:p w:rsidR="004B46F1" w:rsidRPr="004B46F1" w:rsidRDefault="004B46F1" w:rsidP="00422D97">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Хяргас нуур-Завхан голын сав газрын дэргэдэх зөвлөлийн 2-3 дугаар хуралдааныг нэгдсэн байдлаар  2016 оны 07 дугаар сарын </w:t>
            </w:r>
            <w:r w:rsidR="00D467FA">
              <w:rPr>
                <w:rFonts w:ascii="Arial" w:eastAsia="Times New Roman" w:hAnsi="Arial" w:cs="Arial"/>
                <w:sz w:val="20"/>
                <w:szCs w:val="20"/>
                <w:lang w:val="mn-MN"/>
              </w:rPr>
              <w:t>4-5 өдрүүдэд Завхан аймгийн Улиа</w:t>
            </w:r>
            <w:r w:rsidRPr="004B46F1">
              <w:rPr>
                <w:rFonts w:ascii="Arial" w:eastAsia="Times New Roman" w:hAnsi="Arial" w:cs="Arial"/>
                <w:sz w:val="20"/>
                <w:szCs w:val="20"/>
                <w:lang w:val="mn-MN"/>
              </w:rPr>
              <w:t>стай хотод зохион байгуулагдлаа.</w:t>
            </w:r>
          </w:p>
          <w:p w:rsidR="004B46F1" w:rsidRPr="004B46F1" w:rsidRDefault="004B46F1" w:rsidP="00422D97">
            <w:pPr>
              <w:spacing w:after="0"/>
              <w:contextualSpacing/>
              <w:jc w:val="both"/>
              <w:rPr>
                <w:rFonts w:ascii="Arial" w:eastAsia="Calibri" w:hAnsi="Arial" w:cs="Arial"/>
                <w:sz w:val="20"/>
                <w:szCs w:val="20"/>
                <w:lang w:val="mn-MN"/>
              </w:rPr>
            </w:pPr>
            <w:r w:rsidRPr="004B46F1">
              <w:rPr>
                <w:rFonts w:ascii="Arial" w:eastAsia="Times New Roman" w:hAnsi="Arial" w:cs="Arial"/>
                <w:sz w:val="20"/>
                <w:szCs w:val="20"/>
                <w:lang w:val="mn-MN"/>
              </w:rPr>
              <w:t xml:space="preserve">Тус арга хэмжээнд Говь-Алтай аймгаас зөвлөлд ажилладаг 11 гишүүнээс  7 гишүүнийг оролцуулан, зохион байгуулахад хамтран оролцож </w:t>
            </w:r>
            <w:r w:rsidRPr="004B46F1">
              <w:rPr>
                <w:rFonts w:ascii="Arial" w:eastAsia="Times New Roman" w:hAnsi="Arial" w:cs="Arial"/>
                <w:bCs/>
                <w:sz w:val="20"/>
                <w:szCs w:val="20"/>
              </w:rPr>
              <w:t>сав</w:t>
            </w:r>
            <w:r w:rsidRPr="004B46F1">
              <w:rPr>
                <w:rFonts w:ascii="Arial" w:eastAsia="Times New Roman" w:hAnsi="Arial" w:cs="Arial"/>
                <w:bCs/>
                <w:sz w:val="20"/>
                <w:szCs w:val="20"/>
                <w:lang w:val="mn-MN"/>
              </w:rPr>
              <w:t xml:space="preserve"> </w:t>
            </w:r>
            <w:r w:rsidRPr="004B46F1">
              <w:rPr>
                <w:rFonts w:ascii="Arial" w:eastAsia="Times New Roman" w:hAnsi="Arial" w:cs="Arial"/>
                <w:sz w:val="20"/>
                <w:szCs w:val="20"/>
              </w:rPr>
              <w:t>газрын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усны</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нөөцийн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нэгдсэн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менежментийн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төлөвлөгөө</w:t>
            </w:r>
            <w:r w:rsidRPr="004B46F1">
              <w:rPr>
                <w:rFonts w:ascii="Arial" w:eastAsia="Times New Roman" w:hAnsi="Arial" w:cs="Arial"/>
                <w:sz w:val="20"/>
                <w:szCs w:val="20"/>
                <w:lang w:val="mn-MN"/>
              </w:rPr>
              <w:t xml:space="preserve">ний хэрэгжилтийг дүгнэн, </w:t>
            </w:r>
            <w:r w:rsidRPr="004B46F1">
              <w:rPr>
                <w:rFonts w:ascii="Arial" w:eastAsia="Microsoft YaHei" w:hAnsi="Arial" w:cs="Arial"/>
                <w:sz w:val="20"/>
                <w:szCs w:val="20"/>
                <w:lang w:val="mn-MN"/>
              </w:rPr>
              <w:t>Зөвлөлийн дарга Н.Тэгштөрийн баталсан</w:t>
            </w:r>
            <w:r w:rsidRPr="004B46F1">
              <w:rPr>
                <w:rFonts w:ascii="Arial" w:eastAsia="Times New Roman" w:hAnsi="Arial" w:cs="Arial"/>
                <w:sz w:val="20"/>
                <w:szCs w:val="20"/>
                <w:lang w:val="mn-MN"/>
              </w:rPr>
              <w:t xml:space="preserve"> 2017 оны </w:t>
            </w:r>
            <w:r w:rsidRPr="004B46F1">
              <w:rPr>
                <w:rFonts w:ascii="Arial" w:eastAsia="Microsoft YaHei" w:hAnsi="Arial" w:cs="Arial"/>
                <w:sz w:val="20"/>
                <w:szCs w:val="20"/>
                <w:lang w:val="mn-MN"/>
              </w:rPr>
              <w:t>ажлын төлөвлөгөөг  боловсруулан  бүх гишүүдэд хүргүүлсэн болно.</w:t>
            </w:r>
          </w:p>
        </w:tc>
        <w:tc>
          <w:tcPr>
            <w:tcW w:w="708" w:type="dxa"/>
          </w:tcPr>
          <w:p w:rsidR="004B46F1" w:rsidRPr="004B46F1" w:rsidRDefault="004B46F1" w:rsidP="00DD1F2D">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100</w:t>
            </w:r>
          </w:p>
        </w:tc>
      </w:tr>
      <w:tr w:rsidR="004B46F1" w:rsidRPr="004B46F1" w:rsidTr="0036265F">
        <w:trPr>
          <w:trHeight w:val="71"/>
        </w:trPr>
        <w:tc>
          <w:tcPr>
            <w:tcW w:w="14600" w:type="dxa"/>
            <w:gridSpan w:val="5"/>
          </w:tcPr>
          <w:p w:rsidR="004B46F1" w:rsidRPr="004B46F1" w:rsidRDefault="004B46F1"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Ой, ургамлын нөөцийн ашиглалт, хамгаалалт</w:t>
            </w:r>
          </w:p>
        </w:tc>
      </w:tr>
      <w:tr w:rsidR="004B46F1" w:rsidRPr="004B46F1" w:rsidTr="0036265F">
        <w:trPr>
          <w:trHeight w:val="736"/>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13</w:t>
            </w:r>
          </w:p>
        </w:tc>
        <w:tc>
          <w:tcPr>
            <w:tcW w:w="3119" w:type="dxa"/>
            <w:gridSpan w:val="2"/>
          </w:tcPr>
          <w:p w:rsidR="004B46F1" w:rsidRPr="004B46F1" w:rsidRDefault="004B46F1" w:rsidP="00C01AD9">
            <w:pPr>
              <w:contextualSpacing/>
              <w:jc w:val="both"/>
              <w:rPr>
                <w:rFonts w:ascii="Arial" w:eastAsia="Arial Unicode MS" w:hAnsi="Arial" w:cs="Arial"/>
                <w:color w:val="000000"/>
                <w:sz w:val="20"/>
                <w:szCs w:val="20"/>
              </w:rPr>
            </w:pPr>
            <w:r w:rsidRPr="004B46F1">
              <w:rPr>
                <w:rFonts w:ascii="Arial" w:eastAsia="Arial Unicode MS" w:hAnsi="Arial" w:cs="Arial"/>
                <w:color w:val="000000"/>
                <w:sz w:val="20"/>
                <w:szCs w:val="20"/>
              </w:rPr>
              <w:t>Хөхморьт, Баян-Уул, Жаргалан</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сумдад</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ойжуулалтын</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ажлыг</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гүйцэтгэнэ.</w:t>
            </w:r>
          </w:p>
        </w:tc>
        <w:tc>
          <w:tcPr>
            <w:tcW w:w="10065" w:type="dxa"/>
          </w:tcPr>
          <w:p w:rsidR="004B46F1" w:rsidRDefault="004B46F1" w:rsidP="001E5AC1">
            <w:pPr>
              <w:spacing w:after="0"/>
              <w:jc w:val="both"/>
              <w:rPr>
                <w:rFonts w:ascii="Arial" w:eastAsia="Times New Roman" w:hAnsi="Arial" w:cs="Arial"/>
                <w:sz w:val="20"/>
                <w:szCs w:val="20"/>
                <w:lang w:val="mn-MN"/>
              </w:rPr>
            </w:pPr>
            <w:r w:rsidRPr="004B46F1">
              <w:rPr>
                <w:rFonts w:ascii="Arial" w:eastAsia="Calibri" w:hAnsi="Arial" w:cs="Arial"/>
                <w:sz w:val="20"/>
                <w:szCs w:val="20"/>
                <w:lang w:val="mn-MN"/>
              </w:rPr>
              <w:t>Ойжуулалт, ойн зурвас байгуулах ажлын хүрээнд Жаргалан сумд 3 га талбайд ойжуулалтын ажил гүйцэтгэхээр</w:t>
            </w:r>
            <w:r w:rsidRPr="004B46F1">
              <w:rPr>
                <w:rFonts w:ascii="Arial" w:eastAsia="Calibri" w:hAnsi="Arial" w:cs="Arial"/>
                <w:sz w:val="20"/>
                <w:szCs w:val="20"/>
              </w:rPr>
              <w:t xml:space="preserve"> </w:t>
            </w:r>
            <w:r w:rsidRPr="004B46F1">
              <w:rPr>
                <w:rFonts w:ascii="Arial" w:eastAsia="Calibri" w:hAnsi="Arial" w:cs="Arial"/>
                <w:sz w:val="20"/>
                <w:szCs w:val="20"/>
                <w:lang w:val="mn-MN"/>
              </w:rPr>
              <w:t>Миний бүрэн ХХК шалгарч</w:t>
            </w:r>
            <w:r w:rsidRPr="004B46F1">
              <w:rPr>
                <w:rFonts w:ascii="Arial" w:eastAsia="Times New Roman" w:hAnsi="Arial" w:cs="Arial"/>
                <w:sz w:val="20"/>
                <w:szCs w:val="20"/>
                <w:lang w:val="mn-MN"/>
              </w:rPr>
              <w:t xml:space="preserve"> сумын төвийн хойт захаар салхинаас хамгаалах ойн зурвас байгуулсан ажлын гүйцэтгэлийг 80,1 хувьтай хүлээж авсан.</w:t>
            </w:r>
          </w:p>
          <w:p w:rsidR="00FE4551" w:rsidRPr="00FE4551" w:rsidRDefault="00FE4551" w:rsidP="00FE4551">
            <w:pPr>
              <w:spacing w:after="0"/>
              <w:jc w:val="both"/>
              <w:rPr>
                <w:rFonts w:ascii="Arial" w:eastAsia="Calibri" w:hAnsi="Arial" w:cs="Arial"/>
                <w:sz w:val="20"/>
                <w:szCs w:val="20"/>
              </w:rPr>
            </w:pPr>
            <w:r w:rsidRPr="00FE4551">
              <w:rPr>
                <w:rFonts w:ascii="Arial" w:eastAsia="Times New Roman" w:hAnsi="Arial" w:cs="Arial"/>
                <w:sz w:val="20"/>
                <w:szCs w:val="20"/>
                <w:lang w:val="mn-MN"/>
              </w:rPr>
              <w:t xml:space="preserve">Мөн </w:t>
            </w:r>
            <w:r w:rsidRPr="00FE4551">
              <w:rPr>
                <w:rFonts w:ascii="Arial" w:eastAsia="Calibri" w:hAnsi="Arial" w:cs="Arial"/>
                <w:sz w:val="20"/>
                <w:szCs w:val="20"/>
                <w:lang w:val="mn-MN"/>
              </w:rPr>
              <w:t>Халиун сумын Олонбулаг багт туршилтын журмаар заг тарих</w:t>
            </w:r>
            <w:r w:rsidRPr="00FE4551">
              <w:rPr>
                <w:rFonts w:ascii="Arial" w:eastAsia="Calibri" w:hAnsi="Arial" w:cs="Arial"/>
                <w:sz w:val="20"/>
                <w:szCs w:val="20"/>
              </w:rPr>
              <w:t xml:space="preserve"> </w:t>
            </w:r>
            <w:r w:rsidRPr="00FE4551">
              <w:rPr>
                <w:rFonts w:ascii="Arial" w:eastAsia="Calibri" w:hAnsi="Arial" w:cs="Arial"/>
                <w:sz w:val="20"/>
                <w:szCs w:val="20"/>
                <w:lang w:val="mn-MN"/>
              </w:rPr>
              <w:t>ажлын хүрээнд Олонбулаг багийн өндөр заг гэдэг газраас 20</w:t>
            </w:r>
            <w:r w:rsidR="005D4488">
              <w:rPr>
                <w:rFonts w:ascii="Arial" w:eastAsia="Calibri" w:hAnsi="Arial" w:cs="Arial"/>
                <w:sz w:val="20"/>
                <w:szCs w:val="20"/>
              </w:rPr>
              <w:t xml:space="preserve"> </w:t>
            </w:r>
            <w:r w:rsidRPr="00FE4551">
              <w:rPr>
                <w:rFonts w:ascii="Arial" w:eastAsia="Calibri" w:hAnsi="Arial" w:cs="Arial"/>
                <w:sz w:val="20"/>
                <w:szCs w:val="20"/>
                <w:lang w:val="mn-MN"/>
              </w:rPr>
              <w:t>кг загийн үр түүж хатааж цэвэрлэн хашиж хамгаалсан 0,5 га талбай, хашиж хамгаалаагүй 0,5 га талбай нийт 1 га талбайд загийн үрийг туршилтын журмаар тарьсан.</w:t>
            </w:r>
          </w:p>
          <w:p w:rsidR="00FE4551" w:rsidRPr="004B46F1" w:rsidRDefault="00FE4551" w:rsidP="00FE4551">
            <w:pPr>
              <w:spacing w:after="0"/>
              <w:jc w:val="both"/>
              <w:rPr>
                <w:rFonts w:ascii="Arial" w:eastAsia="Times New Roman" w:hAnsi="Arial" w:cs="Times New Roman"/>
                <w:i/>
                <w:sz w:val="20"/>
                <w:szCs w:val="20"/>
                <w:lang w:val="mn-MN"/>
              </w:rPr>
            </w:pPr>
            <w:r w:rsidRPr="00FE4551">
              <w:rPr>
                <w:rFonts w:ascii="Arial" w:eastAsia="Calibri" w:hAnsi="Arial" w:cs="Arial"/>
                <w:sz w:val="20"/>
                <w:szCs w:val="20"/>
                <w:lang w:val="mn-MN"/>
              </w:rPr>
              <w:t>Бугат сумын Тахийн тал баг, Алаг нуурын говь зэрэг газруудад нүүрс хүчлийн хийн шингээл</w:t>
            </w:r>
            <w:r w:rsidR="005D4488">
              <w:rPr>
                <w:rFonts w:ascii="Arial" w:eastAsia="Calibri" w:hAnsi="Arial" w:cs="Arial"/>
                <w:sz w:val="20"/>
                <w:szCs w:val="20"/>
                <w:lang w:val="mn-MN"/>
              </w:rPr>
              <w:t>т</w:t>
            </w:r>
            <w:r w:rsidRPr="00FE4551">
              <w:rPr>
                <w:rFonts w:ascii="Arial" w:eastAsia="Calibri" w:hAnsi="Arial" w:cs="Arial"/>
                <w:sz w:val="20"/>
                <w:szCs w:val="20"/>
                <w:lang w:val="mn-MN"/>
              </w:rPr>
              <w:t>ийг судлах ажлын хүрээнд судалгааны багт</w:t>
            </w:r>
            <w:r w:rsidR="005D4488">
              <w:rPr>
                <w:rFonts w:ascii="Arial" w:eastAsia="Calibri" w:hAnsi="Arial" w:cs="Arial"/>
                <w:sz w:val="20"/>
                <w:szCs w:val="20"/>
                <w:lang w:val="mn-MN"/>
              </w:rPr>
              <w:t>ай хамтарч ажилласан хугацаанд Т</w:t>
            </w:r>
            <w:r w:rsidRPr="00FE4551">
              <w:rPr>
                <w:rFonts w:ascii="Arial" w:eastAsia="Calibri" w:hAnsi="Arial" w:cs="Arial"/>
                <w:sz w:val="20"/>
                <w:szCs w:val="20"/>
                <w:lang w:val="mn-MN"/>
              </w:rPr>
              <w:t>ахийн талийн намхан ургадаг загнаас 50</w:t>
            </w:r>
            <w:r w:rsidR="005D4488">
              <w:rPr>
                <w:rFonts w:ascii="Arial" w:eastAsia="Calibri" w:hAnsi="Arial" w:cs="Arial"/>
                <w:sz w:val="20"/>
                <w:szCs w:val="20"/>
                <w:lang w:val="mn-MN"/>
              </w:rPr>
              <w:t xml:space="preserve"> </w:t>
            </w:r>
            <w:r w:rsidRPr="00FE4551">
              <w:rPr>
                <w:rFonts w:ascii="Arial" w:eastAsia="Calibri" w:hAnsi="Arial" w:cs="Arial"/>
                <w:sz w:val="20"/>
                <w:szCs w:val="20"/>
                <w:lang w:val="mn-MN"/>
              </w:rPr>
              <w:t>га талбайгаас дээж авсан.</w:t>
            </w:r>
            <w:r w:rsidRPr="00FE4551">
              <w:rPr>
                <w:rFonts w:ascii="Arial" w:eastAsia="Calibri" w:hAnsi="Arial" w:cs="Arial"/>
                <w:sz w:val="20"/>
                <w:szCs w:val="20"/>
              </w:rPr>
              <w:t xml:space="preserve"> </w:t>
            </w:r>
            <w:r w:rsidRPr="00FE4551">
              <w:rPr>
                <w:rFonts w:ascii="Arial" w:eastAsia="Calibri" w:hAnsi="Arial" w:cs="Arial"/>
                <w:sz w:val="20"/>
                <w:szCs w:val="20"/>
                <w:lang w:val="mn-MN"/>
              </w:rPr>
              <w:t>Хашсан хашаагүй талбайд тарьсан загийн ү</w:t>
            </w:r>
            <w:r w:rsidR="005D4488">
              <w:rPr>
                <w:rFonts w:ascii="Arial" w:eastAsia="Calibri" w:hAnsi="Arial" w:cs="Arial"/>
                <w:sz w:val="20"/>
                <w:szCs w:val="20"/>
                <w:lang w:val="mn-MN"/>
              </w:rPr>
              <w:t>рийн ургалтын байдал болон амьт</w:t>
            </w:r>
            <w:r w:rsidRPr="00FE4551">
              <w:rPr>
                <w:rFonts w:ascii="Arial" w:eastAsia="Calibri" w:hAnsi="Arial" w:cs="Arial"/>
                <w:sz w:val="20"/>
                <w:szCs w:val="20"/>
                <w:lang w:val="mn-MN"/>
              </w:rPr>
              <w:t>дын нөлөөлөлд хэр өртөж байгаа зэргийг тодорхойлсон.</w:t>
            </w:r>
          </w:p>
        </w:tc>
        <w:tc>
          <w:tcPr>
            <w:tcW w:w="708" w:type="dxa"/>
          </w:tcPr>
          <w:p w:rsidR="004B46F1" w:rsidRPr="004B46F1" w:rsidRDefault="004B46F1" w:rsidP="00DD1F2D">
            <w:pPr>
              <w:contextualSpacing/>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t>90</w:t>
            </w:r>
          </w:p>
        </w:tc>
      </w:tr>
      <w:tr w:rsidR="004B46F1" w:rsidRPr="004B46F1" w:rsidTr="0036265F">
        <w:trPr>
          <w:trHeight w:val="71"/>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14</w:t>
            </w:r>
          </w:p>
        </w:tc>
        <w:tc>
          <w:tcPr>
            <w:tcW w:w="3119" w:type="dxa"/>
            <w:gridSpan w:val="2"/>
          </w:tcPr>
          <w:p w:rsidR="004B46F1" w:rsidRPr="004B46F1" w:rsidRDefault="004B46F1" w:rsidP="00C01AD9">
            <w:pPr>
              <w:contextualSpacing/>
              <w:jc w:val="both"/>
              <w:rPr>
                <w:rFonts w:ascii="Arial" w:eastAsia="Arial Unicode MS" w:hAnsi="Arial" w:cs="Arial"/>
                <w:color w:val="000000"/>
                <w:sz w:val="20"/>
                <w:szCs w:val="20"/>
              </w:rPr>
            </w:pPr>
            <w:r w:rsidRPr="004B46F1">
              <w:rPr>
                <w:rFonts w:ascii="Arial" w:eastAsia="Arial Unicode MS" w:hAnsi="Arial" w:cs="Arial"/>
                <w:color w:val="000000"/>
                <w:sz w:val="20"/>
                <w:szCs w:val="20"/>
              </w:rPr>
              <w:t>Мод</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тарих</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үндэсний</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өдрийг</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олон</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нийтийг</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хамруулан</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зохион</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байгуулж, мод</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тарих</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хөдөлгөөнийг</w:t>
            </w:r>
            <w:r w:rsidRPr="004B46F1">
              <w:rPr>
                <w:rFonts w:ascii="Arial" w:eastAsia="Arial Unicode MS" w:hAnsi="Arial" w:cs="Arial"/>
                <w:color w:val="000000"/>
                <w:sz w:val="20"/>
                <w:szCs w:val="20"/>
                <w:lang w:val="mn-MN"/>
              </w:rPr>
              <w:t xml:space="preserve"> </w:t>
            </w:r>
            <w:r w:rsidRPr="004B46F1">
              <w:rPr>
                <w:rFonts w:ascii="Arial" w:eastAsia="Arial Unicode MS" w:hAnsi="Arial" w:cs="Arial"/>
                <w:color w:val="000000"/>
                <w:sz w:val="20"/>
                <w:szCs w:val="20"/>
              </w:rPr>
              <w:t>өрнүүлэх</w:t>
            </w:r>
          </w:p>
        </w:tc>
        <w:tc>
          <w:tcPr>
            <w:tcW w:w="10065" w:type="dxa"/>
            <w:vAlign w:val="center"/>
          </w:tcPr>
          <w:p w:rsidR="004B46F1" w:rsidRPr="004B46F1" w:rsidRDefault="004B46F1" w:rsidP="001E5AC1">
            <w:pPr>
              <w:spacing w:after="0"/>
              <w:contextualSpacing/>
              <w:jc w:val="both"/>
              <w:rPr>
                <w:rFonts w:ascii="Arial" w:eastAsia="Times New Roman" w:hAnsi="Arial" w:cs="Arial"/>
                <w:b/>
                <w:color w:val="000000"/>
                <w:sz w:val="20"/>
                <w:szCs w:val="20"/>
                <w:lang w:val="mn-MN"/>
              </w:rPr>
            </w:pPr>
            <w:r w:rsidRPr="004B46F1">
              <w:rPr>
                <w:rFonts w:ascii="Arial" w:eastAsia="Times New Roman" w:hAnsi="Arial" w:cs="Arial"/>
                <w:color w:val="000000"/>
                <w:sz w:val="20"/>
                <w:szCs w:val="20"/>
                <w:lang w:val="mn-MN"/>
              </w:rPr>
              <w:t xml:space="preserve">“Ойн тухай” хуулийн 31 дүгээр зүйлийн 31.1, </w:t>
            </w:r>
            <w:r w:rsidRPr="004B46F1">
              <w:rPr>
                <w:rFonts w:ascii="Arial" w:eastAsia="Times New Roman" w:hAnsi="Arial" w:cs="Arial"/>
                <w:color w:val="000000"/>
                <w:sz w:val="20"/>
                <w:szCs w:val="20"/>
              </w:rPr>
              <w:t>31.2</w:t>
            </w:r>
            <w:r w:rsidRPr="004B46F1">
              <w:rPr>
                <w:rFonts w:ascii="Arial" w:eastAsia="Times New Roman" w:hAnsi="Arial" w:cs="Arial"/>
                <w:color w:val="000000"/>
                <w:sz w:val="20"/>
                <w:szCs w:val="20"/>
                <w:lang w:val="mn-MN"/>
              </w:rPr>
              <w:t xml:space="preserve"> дугаар заалт</w:t>
            </w:r>
            <w:r w:rsidRPr="004B46F1">
              <w:rPr>
                <w:rFonts w:ascii="Arial" w:eastAsia="Times New Roman" w:hAnsi="Arial" w:cs="Arial"/>
                <w:color w:val="000000"/>
                <w:sz w:val="20"/>
                <w:szCs w:val="20"/>
              </w:rPr>
              <w:t>,</w:t>
            </w:r>
            <w:r w:rsidRPr="004B46F1">
              <w:rPr>
                <w:rFonts w:ascii="Arial" w:eastAsia="Times New Roman" w:hAnsi="Arial" w:cs="Arial"/>
                <w:color w:val="000000"/>
                <w:sz w:val="20"/>
                <w:szCs w:val="20"/>
                <w:lang w:val="mn-MN"/>
              </w:rPr>
              <w:t xml:space="preserve"> Монгол Улсын Ерөнхийлөгчийн 2010 оны 63 болон </w:t>
            </w:r>
            <w:r w:rsidRPr="004B46F1">
              <w:rPr>
                <w:rFonts w:ascii="Arial" w:eastAsia="Times New Roman" w:hAnsi="Arial" w:cs="Arial"/>
                <w:color w:val="000000"/>
                <w:sz w:val="20"/>
                <w:szCs w:val="20"/>
              </w:rPr>
              <w:t>2013 оны 178</w:t>
            </w:r>
            <w:r w:rsidRPr="004B46F1">
              <w:rPr>
                <w:rFonts w:ascii="Arial" w:eastAsia="Times New Roman" w:hAnsi="Arial" w:cs="Arial"/>
                <w:color w:val="000000"/>
                <w:sz w:val="20"/>
                <w:szCs w:val="20"/>
                <w:lang w:val="mn-MN"/>
              </w:rPr>
              <w:t xml:space="preserve"> дугаа</w:t>
            </w:r>
            <w:r w:rsidRPr="004B46F1">
              <w:rPr>
                <w:rFonts w:ascii="Arial" w:eastAsia="Times New Roman" w:hAnsi="Arial" w:cs="Arial"/>
                <w:color w:val="000000"/>
                <w:sz w:val="20"/>
                <w:szCs w:val="20"/>
              </w:rPr>
              <w:t>р зарл</w:t>
            </w:r>
            <w:r w:rsidRPr="004B46F1">
              <w:rPr>
                <w:rFonts w:ascii="Arial" w:eastAsia="Times New Roman" w:hAnsi="Arial" w:cs="Arial"/>
                <w:color w:val="000000"/>
                <w:sz w:val="20"/>
                <w:szCs w:val="20"/>
                <w:lang w:val="mn-MN"/>
              </w:rPr>
              <w:t>иг, Байгаль орчин, ногоон хөгжлийн сайдын 2015 оны А-146 тоот тушаалын хэрэгжилтийг хангах зорилгоор аймгийн хэмжээнд мод тарих үндэсний өдрийг “Мод тариад орхих биш, арчилж, хамгаалж, ургуулцгаая” гэсэн уриан дор зохион байгууллаа.</w:t>
            </w:r>
          </w:p>
          <w:p w:rsidR="004B46F1" w:rsidRPr="004B46F1" w:rsidRDefault="004B46F1" w:rsidP="001E5AC1">
            <w:pPr>
              <w:spacing w:after="0"/>
              <w:jc w:val="both"/>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t>Хавар</w:t>
            </w:r>
            <w:r w:rsidR="005D4488">
              <w:rPr>
                <w:rFonts w:ascii="Arial" w:eastAsia="Times New Roman" w:hAnsi="Arial" w:cs="Arial"/>
                <w:color w:val="000000"/>
                <w:sz w:val="20"/>
                <w:szCs w:val="20"/>
                <w:lang w:val="mn-MN"/>
              </w:rPr>
              <w:t>,</w:t>
            </w:r>
            <w:r w:rsidRPr="004B46F1">
              <w:rPr>
                <w:rFonts w:ascii="Arial" w:eastAsia="Times New Roman" w:hAnsi="Arial" w:cs="Arial"/>
                <w:color w:val="000000"/>
                <w:sz w:val="20"/>
                <w:szCs w:val="20"/>
                <w:lang w:val="mn-MN"/>
              </w:rPr>
              <w:t xml:space="preserve"> намрын мод тарих үндэсний өдрийн хүрээнд аймгийн хэмжээнд</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136</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аж ахуйн нэгж, албан байгууллага оролцож, 3090</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хүн мод тарих ажилд оролцож нийт</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15347</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ширхэг мод тарьж 33747000 төгрөг зарцуулсан байна.</w:t>
            </w:r>
          </w:p>
        </w:tc>
        <w:tc>
          <w:tcPr>
            <w:tcW w:w="708" w:type="dxa"/>
          </w:tcPr>
          <w:p w:rsidR="004B46F1" w:rsidRPr="004B46F1" w:rsidRDefault="004B46F1" w:rsidP="00DD1F2D">
            <w:pPr>
              <w:contextualSpacing/>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t>100</w:t>
            </w:r>
          </w:p>
        </w:tc>
      </w:tr>
      <w:tr w:rsidR="004B46F1" w:rsidRPr="004B46F1" w:rsidTr="0036265F">
        <w:trPr>
          <w:trHeight w:val="1615"/>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15</w:t>
            </w:r>
          </w:p>
        </w:tc>
        <w:tc>
          <w:tcPr>
            <w:tcW w:w="3119" w:type="dxa"/>
            <w:gridSpan w:val="2"/>
          </w:tcPr>
          <w:p w:rsidR="004B46F1" w:rsidRPr="004B46F1" w:rsidRDefault="004B46F1" w:rsidP="00C01AD9">
            <w:pPr>
              <w:contextualSpacing/>
              <w:jc w:val="both"/>
              <w:rPr>
                <w:rFonts w:ascii="Arial" w:eastAsia="Arial Unicode MS" w:hAnsi="Arial" w:cs="Arial"/>
                <w:sz w:val="20"/>
                <w:szCs w:val="20"/>
              </w:rPr>
            </w:pPr>
            <w:r w:rsidRPr="004B46F1">
              <w:rPr>
                <w:rFonts w:ascii="Arial" w:eastAsia="Times New Roman" w:hAnsi="Arial" w:cs="Arial"/>
                <w:sz w:val="20"/>
                <w:szCs w:val="20"/>
                <w:lang w:val="mn-MN"/>
              </w:rPr>
              <w:t>Аймаг, сумын хэмжээнд ойжуулалт, цэцэрлэгжүүлэлтийн ажлыг эрчимжүүлэх зорилгоор болзолт уралдаан зарлан дүгнэх, мод тарьж урамшуулах журам гаргаж мөрдөнө.</w:t>
            </w:r>
          </w:p>
        </w:tc>
        <w:tc>
          <w:tcPr>
            <w:tcW w:w="10065" w:type="dxa"/>
          </w:tcPr>
          <w:p w:rsidR="004B46F1" w:rsidRPr="004B46F1" w:rsidRDefault="004B46F1" w:rsidP="00FE4551">
            <w:pPr>
              <w:spacing w:after="0"/>
              <w:contextualSpacing/>
              <w:jc w:val="both"/>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t>Аймгий</w:t>
            </w:r>
            <w:r w:rsidR="00FE4551">
              <w:rPr>
                <w:rFonts w:ascii="Arial" w:eastAsia="Arial Unicode MS" w:hAnsi="Arial" w:cs="Arial"/>
                <w:color w:val="000000"/>
                <w:sz w:val="20"/>
                <w:szCs w:val="20"/>
                <w:lang w:val="mn-MN"/>
              </w:rPr>
              <w:t>н хэмжээний ойжуулалтын бодлогы</w:t>
            </w:r>
            <w:r w:rsidRPr="004B46F1">
              <w:rPr>
                <w:rFonts w:ascii="Arial" w:eastAsia="Arial Unicode MS" w:hAnsi="Arial" w:cs="Arial"/>
                <w:color w:val="000000"/>
                <w:sz w:val="20"/>
                <w:szCs w:val="20"/>
                <w:lang w:val="mn-MN"/>
              </w:rPr>
              <w:t xml:space="preserve">н баримт боловсруулж </w:t>
            </w:r>
            <w:r w:rsidRPr="004B46F1">
              <w:rPr>
                <w:rFonts w:ascii="Arial" w:eastAsia="Times New Roman" w:hAnsi="Arial" w:cs="Arial"/>
                <w:sz w:val="20"/>
                <w:szCs w:val="20"/>
                <w:lang w:val="mn-MN"/>
              </w:rPr>
              <w:t>“Ногоон орчин” аймгийн дэд хөтөлбөр боловсруулан х</w:t>
            </w:r>
            <w:r w:rsidR="005D4488">
              <w:rPr>
                <w:rFonts w:ascii="Arial" w:eastAsia="Times New Roman" w:hAnsi="Arial" w:cs="Arial"/>
                <w:sz w:val="20"/>
                <w:szCs w:val="20"/>
                <w:lang w:val="mn-MN"/>
              </w:rPr>
              <w:t>эрэгжүүлжүүлэхээр болж аймгийн З</w:t>
            </w:r>
            <w:r w:rsidRPr="004B46F1">
              <w:rPr>
                <w:rFonts w:ascii="Arial" w:eastAsia="Times New Roman" w:hAnsi="Arial" w:cs="Arial"/>
                <w:sz w:val="20"/>
                <w:szCs w:val="20"/>
                <w:lang w:val="mn-MN"/>
              </w:rPr>
              <w:t>асаг даргын 2017-2020 оны мөрийн хөтөлбөрт тусг</w:t>
            </w:r>
            <w:r w:rsidR="00422D97">
              <w:rPr>
                <w:rFonts w:ascii="Arial" w:eastAsia="Times New Roman" w:hAnsi="Arial" w:cs="Arial"/>
                <w:sz w:val="20"/>
                <w:szCs w:val="20"/>
                <w:lang w:val="mn-MN"/>
              </w:rPr>
              <w:t>уулаад</w:t>
            </w:r>
            <w:r w:rsidRPr="004B46F1">
              <w:rPr>
                <w:rFonts w:ascii="Arial" w:eastAsia="Times New Roman" w:hAnsi="Arial" w:cs="Arial"/>
                <w:sz w:val="20"/>
                <w:szCs w:val="20"/>
                <w:lang w:val="mn-MN"/>
              </w:rPr>
              <w:t xml:space="preserve"> байна.</w:t>
            </w:r>
          </w:p>
        </w:tc>
        <w:tc>
          <w:tcPr>
            <w:tcW w:w="708" w:type="dxa"/>
          </w:tcPr>
          <w:p w:rsidR="004B46F1" w:rsidRPr="004B46F1" w:rsidRDefault="004B46F1" w:rsidP="00DD1F2D">
            <w:pPr>
              <w:contextualSpacing/>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t>30</w:t>
            </w:r>
          </w:p>
        </w:tc>
      </w:tr>
      <w:tr w:rsidR="004B46F1" w:rsidRPr="004B46F1" w:rsidTr="0036265F">
        <w:trPr>
          <w:trHeight w:val="71"/>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16</w:t>
            </w:r>
          </w:p>
        </w:tc>
        <w:tc>
          <w:tcPr>
            <w:tcW w:w="3119" w:type="dxa"/>
            <w:gridSpan w:val="2"/>
          </w:tcPr>
          <w:p w:rsidR="004B46F1" w:rsidRPr="004B46F1" w:rsidRDefault="004B46F1"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Шинэсэн ойн зохион байгуулалт, ойн менежментийн төлөвлөгөө боловсруулах ажил хийгдэнэ.</w:t>
            </w:r>
          </w:p>
        </w:tc>
        <w:tc>
          <w:tcPr>
            <w:tcW w:w="10065" w:type="dxa"/>
            <w:vAlign w:val="center"/>
          </w:tcPr>
          <w:p w:rsidR="00FE4551" w:rsidRDefault="00FE4551" w:rsidP="00FE4551">
            <w:pPr>
              <w:spacing w:after="0"/>
              <w:contextualSpacing/>
              <w:jc w:val="both"/>
              <w:rPr>
                <w:rFonts w:ascii="Arial" w:eastAsia="Times New Roman" w:hAnsi="Arial" w:cs="Arial"/>
                <w:sz w:val="20"/>
                <w:szCs w:val="20"/>
                <w:lang w:val="mn-MN"/>
              </w:rPr>
            </w:pPr>
            <w:r w:rsidRPr="00FE4551">
              <w:rPr>
                <w:rFonts w:ascii="Arial" w:eastAsia="Times New Roman" w:hAnsi="Arial" w:cs="Arial"/>
                <w:sz w:val="20"/>
                <w:szCs w:val="20"/>
                <w:lang w:val="mn-MN"/>
              </w:rPr>
              <w:t xml:space="preserve">Улсын төсвийн хөрөнгөөр шинэсэн ойн зохион байгуулалтын судалгааны ажлыг </w:t>
            </w:r>
            <w:r w:rsidRPr="00FE4551">
              <w:rPr>
                <w:rFonts w:ascii="Arial" w:eastAsia="Calibri" w:hAnsi="Arial" w:cs="Arial"/>
                <w:sz w:val="20"/>
                <w:szCs w:val="20"/>
                <w:lang w:val="mn-MN"/>
              </w:rPr>
              <w:t>заган ой бүхий 10 сумд</w:t>
            </w:r>
            <w:r w:rsidR="00DA4EE2">
              <w:rPr>
                <w:rFonts w:ascii="Arial" w:eastAsia="Calibri" w:hAnsi="Arial" w:cs="Arial"/>
                <w:sz w:val="20"/>
                <w:szCs w:val="20"/>
                <w:lang w:val="mn-MN"/>
              </w:rPr>
              <w:t>,</w:t>
            </w:r>
            <w:r w:rsidRPr="00FE4551">
              <w:rPr>
                <w:rFonts w:ascii="Arial" w:eastAsia="Calibri" w:hAnsi="Arial" w:cs="Arial"/>
                <w:sz w:val="20"/>
                <w:szCs w:val="20"/>
                <w:lang w:val="mn-MN"/>
              </w:rPr>
              <w:t xml:space="preserve"> ойн менежментийн төлөвлөгөө боловсруулах ажлыг </w:t>
            </w:r>
            <w:r w:rsidRPr="00FE4551">
              <w:rPr>
                <w:rFonts w:ascii="Arial" w:eastAsia="Times New Roman" w:hAnsi="Arial" w:cs="Arial"/>
                <w:sz w:val="20"/>
                <w:szCs w:val="20"/>
                <w:lang w:val="mn-MN"/>
              </w:rPr>
              <w:t>“Дэнс Форест” ХХК хийж гүйцэтгэхээр шалгарч, тайлан боловсруулах шатандаа ажиллаж байна.</w:t>
            </w:r>
          </w:p>
          <w:p w:rsidR="004B46F1" w:rsidRPr="00FE4551" w:rsidRDefault="004B46F1" w:rsidP="00FE4551">
            <w:pPr>
              <w:spacing w:after="0"/>
              <w:contextualSpacing/>
              <w:jc w:val="both"/>
              <w:rPr>
                <w:rFonts w:ascii="Arial" w:eastAsia="Times New Roman" w:hAnsi="Arial" w:cs="Arial"/>
                <w:sz w:val="20"/>
                <w:szCs w:val="20"/>
                <w:lang w:val="mn-MN"/>
              </w:rPr>
            </w:pPr>
          </w:p>
        </w:tc>
        <w:tc>
          <w:tcPr>
            <w:tcW w:w="708" w:type="dxa"/>
          </w:tcPr>
          <w:p w:rsidR="004B46F1" w:rsidRPr="004B46F1" w:rsidRDefault="00DA4EE2" w:rsidP="00DD1F2D">
            <w:pPr>
              <w:contextualSpacing/>
              <w:rPr>
                <w:rFonts w:ascii="Arial" w:eastAsia="Arial Unicode MS" w:hAnsi="Arial" w:cs="Arial"/>
                <w:color w:val="000000"/>
                <w:sz w:val="20"/>
                <w:szCs w:val="20"/>
                <w:lang w:val="mn-MN"/>
              </w:rPr>
            </w:pPr>
            <w:r>
              <w:rPr>
                <w:rFonts w:ascii="Arial" w:eastAsia="Arial Unicode MS" w:hAnsi="Arial" w:cs="Arial"/>
                <w:color w:val="000000"/>
                <w:sz w:val="20"/>
                <w:szCs w:val="20"/>
                <w:lang w:val="mn-MN"/>
              </w:rPr>
              <w:t>7</w:t>
            </w:r>
            <w:r w:rsidR="004B46F1" w:rsidRPr="004B46F1">
              <w:rPr>
                <w:rFonts w:ascii="Arial" w:eastAsia="Arial Unicode MS" w:hAnsi="Arial" w:cs="Arial"/>
                <w:color w:val="000000"/>
                <w:sz w:val="20"/>
                <w:szCs w:val="20"/>
                <w:lang w:val="mn-MN"/>
              </w:rPr>
              <w:t>0</w:t>
            </w:r>
          </w:p>
        </w:tc>
      </w:tr>
      <w:tr w:rsidR="004B46F1" w:rsidRPr="004B46F1" w:rsidTr="0036265F">
        <w:trPr>
          <w:trHeight w:val="71"/>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17</w:t>
            </w:r>
          </w:p>
        </w:tc>
        <w:tc>
          <w:tcPr>
            <w:tcW w:w="3119" w:type="dxa"/>
            <w:gridSpan w:val="2"/>
          </w:tcPr>
          <w:p w:rsidR="004B46F1" w:rsidRPr="004B46F1" w:rsidRDefault="004B46F1"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Ургамлын төлбөрийн хувь хэмжээг ИТХ-ын Тэргүүлэгчдийн хурлаар хэлэлцүүлэн батлуулах</w:t>
            </w:r>
          </w:p>
        </w:tc>
        <w:tc>
          <w:tcPr>
            <w:tcW w:w="10065" w:type="dxa"/>
          </w:tcPr>
          <w:p w:rsidR="002601FF" w:rsidRDefault="004B46F1" w:rsidP="00462CD4">
            <w:pPr>
              <w:spacing w:after="0"/>
              <w:contextualSpacing/>
              <w:jc w:val="both"/>
              <w:rPr>
                <w:rFonts w:ascii="Arial" w:eastAsia="Arial Unicode MS" w:hAnsi="Arial" w:cs="Arial"/>
                <w:sz w:val="20"/>
                <w:szCs w:val="20"/>
                <w:lang w:val="mn-MN"/>
              </w:rPr>
            </w:pPr>
            <w:r w:rsidRPr="003B6326">
              <w:rPr>
                <w:rFonts w:ascii="Arial" w:eastAsia="Times New Roman" w:hAnsi="Arial" w:cs="Arial"/>
                <w:sz w:val="20"/>
                <w:szCs w:val="20"/>
                <w:lang w:val="mn-MN"/>
              </w:rPr>
              <w:t xml:space="preserve">Ургамлын төлбөрийн хувь хэмжээтэй </w:t>
            </w:r>
            <w:r w:rsidRPr="003B6326">
              <w:rPr>
                <w:rFonts w:ascii="Arial" w:eastAsia="Arial Unicode MS" w:hAnsi="Arial" w:cs="Arial"/>
                <w:sz w:val="20"/>
                <w:szCs w:val="20"/>
                <w:lang w:val="mn-MN"/>
              </w:rPr>
              <w:t>холбо</w:t>
            </w:r>
            <w:r w:rsidR="005D4488" w:rsidRPr="003B6326">
              <w:rPr>
                <w:rFonts w:ascii="Arial" w:eastAsia="Arial Unicode MS" w:hAnsi="Arial" w:cs="Arial"/>
                <w:sz w:val="20"/>
                <w:szCs w:val="20"/>
                <w:lang w:val="mn-MN"/>
              </w:rPr>
              <w:t>гдох бичиг баримт боловсруулан аймгийн Иргэдийн Х</w:t>
            </w:r>
            <w:r w:rsidRPr="003B6326">
              <w:rPr>
                <w:rFonts w:ascii="Arial" w:eastAsia="Arial Unicode MS" w:hAnsi="Arial" w:cs="Arial"/>
                <w:sz w:val="20"/>
                <w:szCs w:val="20"/>
                <w:lang w:val="mn-MN"/>
              </w:rPr>
              <w:t>урал Засаг даргын зөвлөлийн хур</w:t>
            </w:r>
            <w:r w:rsidR="003B6326" w:rsidRPr="003B6326">
              <w:rPr>
                <w:rFonts w:ascii="Arial" w:eastAsia="Arial Unicode MS" w:hAnsi="Arial" w:cs="Arial"/>
                <w:sz w:val="20"/>
                <w:szCs w:val="20"/>
                <w:lang w:val="mn-MN"/>
              </w:rPr>
              <w:t>алд танилцуулсан</w:t>
            </w:r>
            <w:r w:rsidR="002601FF">
              <w:rPr>
                <w:rFonts w:ascii="Arial" w:eastAsia="Arial Unicode MS" w:hAnsi="Arial" w:cs="Arial"/>
                <w:sz w:val="20"/>
                <w:szCs w:val="20"/>
                <w:lang w:val="mn-MN"/>
              </w:rPr>
              <w:t>.</w:t>
            </w:r>
          </w:p>
          <w:p w:rsidR="004B46F1" w:rsidRPr="005D4488" w:rsidRDefault="003B6326" w:rsidP="00462CD4">
            <w:pPr>
              <w:spacing w:after="0"/>
              <w:contextualSpacing/>
              <w:jc w:val="both"/>
              <w:rPr>
                <w:rFonts w:ascii="Arial" w:eastAsia="Arial Unicode MS" w:hAnsi="Arial" w:cs="Arial"/>
                <w:color w:val="FF0000"/>
                <w:sz w:val="20"/>
                <w:szCs w:val="20"/>
              </w:rPr>
            </w:pPr>
            <w:r w:rsidRPr="003B6326">
              <w:rPr>
                <w:rFonts w:ascii="Arial" w:eastAsia="Arial Unicode MS" w:hAnsi="Arial" w:cs="Arial"/>
                <w:sz w:val="20"/>
                <w:szCs w:val="20"/>
                <w:lang w:val="mn-MN"/>
              </w:rPr>
              <w:t>2017 оны 1</w:t>
            </w:r>
            <w:r w:rsidR="00462CD4">
              <w:rPr>
                <w:rFonts w:ascii="Arial" w:eastAsia="Arial Unicode MS" w:hAnsi="Arial" w:cs="Arial"/>
                <w:sz w:val="20"/>
                <w:szCs w:val="20"/>
                <w:lang w:val="mn-MN"/>
              </w:rPr>
              <w:t xml:space="preserve"> сард</w:t>
            </w:r>
            <w:r w:rsidRPr="003B6326">
              <w:rPr>
                <w:rFonts w:ascii="Arial" w:eastAsia="Arial Unicode MS" w:hAnsi="Arial" w:cs="Arial"/>
                <w:sz w:val="20"/>
                <w:szCs w:val="20"/>
                <w:lang w:val="mn-MN"/>
              </w:rPr>
              <w:t xml:space="preserve"> </w:t>
            </w:r>
            <w:r w:rsidR="00462CD4" w:rsidRPr="004B46F1">
              <w:rPr>
                <w:rFonts w:ascii="Arial" w:eastAsia="Times New Roman" w:hAnsi="Arial" w:cs="Arial"/>
                <w:sz w:val="20"/>
                <w:szCs w:val="20"/>
                <w:lang w:val="mn-MN"/>
              </w:rPr>
              <w:t xml:space="preserve">ИТХ-ын </w:t>
            </w:r>
            <w:r w:rsidR="00462CD4">
              <w:rPr>
                <w:rFonts w:ascii="Arial" w:eastAsia="Arial Unicode MS" w:hAnsi="Arial" w:cs="Arial"/>
                <w:sz w:val="20"/>
                <w:szCs w:val="20"/>
                <w:lang w:val="mn-MN"/>
              </w:rPr>
              <w:t>Т</w:t>
            </w:r>
            <w:r w:rsidR="004B46F1" w:rsidRPr="003B6326">
              <w:rPr>
                <w:rFonts w:ascii="Arial" w:eastAsia="Arial Unicode MS" w:hAnsi="Arial" w:cs="Arial"/>
                <w:sz w:val="20"/>
                <w:szCs w:val="20"/>
                <w:lang w:val="mn-MN"/>
              </w:rPr>
              <w:t xml:space="preserve">эргүүлэгчидийн хурлаар хэлэлцүүлэн батлуулахаар </w:t>
            </w:r>
            <w:r w:rsidR="00462CD4">
              <w:rPr>
                <w:rFonts w:ascii="Arial" w:eastAsia="Arial Unicode MS" w:hAnsi="Arial" w:cs="Arial"/>
                <w:sz w:val="20"/>
                <w:szCs w:val="20"/>
                <w:lang w:val="mn-MN"/>
              </w:rPr>
              <w:t xml:space="preserve">төлөвлөөд </w:t>
            </w:r>
            <w:r w:rsidR="004B46F1" w:rsidRPr="003B6326">
              <w:rPr>
                <w:rFonts w:ascii="Arial" w:eastAsia="Arial Unicode MS" w:hAnsi="Arial" w:cs="Arial"/>
                <w:sz w:val="20"/>
                <w:szCs w:val="20"/>
                <w:lang w:val="mn-MN"/>
              </w:rPr>
              <w:t>байна</w:t>
            </w:r>
            <w:r>
              <w:rPr>
                <w:rFonts w:ascii="Arial" w:eastAsia="Arial Unicode MS" w:hAnsi="Arial" w:cs="Arial"/>
                <w:sz w:val="20"/>
                <w:szCs w:val="20"/>
                <w:lang w:val="mn-MN"/>
              </w:rPr>
              <w:t xml:space="preserve">. </w:t>
            </w:r>
          </w:p>
        </w:tc>
        <w:tc>
          <w:tcPr>
            <w:tcW w:w="708" w:type="dxa"/>
          </w:tcPr>
          <w:p w:rsidR="004B46F1" w:rsidRPr="003B6326" w:rsidRDefault="003B6326" w:rsidP="00DD1F2D">
            <w:pPr>
              <w:contextualSpacing/>
              <w:rPr>
                <w:rFonts w:ascii="Arial" w:eastAsia="Arial Unicode MS" w:hAnsi="Arial" w:cs="Arial"/>
                <w:color w:val="FF0000"/>
                <w:sz w:val="20"/>
                <w:szCs w:val="20"/>
                <w:lang w:val="mn-MN"/>
              </w:rPr>
            </w:pPr>
            <w:r w:rsidRPr="002601FF">
              <w:rPr>
                <w:rFonts w:ascii="Arial" w:eastAsia="Arial Unicode MS" w:hAnsi="Arial" w:cs="Arial"/>
                <w:sz w:val="20"/>
                <w:szCs w:val="20"/>
                <w:lang w:val="mn-MN"/>
              </w:rPr>
              <w:t>30</w:t>
            </w:r>
          </w:p>
        </w:tc>
      </w:tr>
      <w:tr w:rsidR="004B46F1" w:rsidRPr="004B46F1" w:rsidTr="0036265F">
        <w:trPr>
          <w:trHeight w:val="71"/>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18</w:t>
            </w:r>
          </w:p>
        </w:tc>
        <w:tc>
          <w:tcPr>
            <w:tcW w:w="3119" w:type="dxa"/>
            <w:gridSpan w:val="2"/>
          </w:tcPr>
          <w:p w:rsidR="004B46F1" w:rsidRPr="004B46F1" w:rsidRDefault="004B46F1" w:rsidP="00C01AD9">
            <w:pPr>
              <w:contextualSpacing/>
              <w:jc w:val="both"/>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t>Ой хээрийн түймрээс урьдчилан сэргийлэх ажлаар</w:t>
            </w:r>
          </w:p>
        </w:tc>
        <w:tc>
          <w:tcPr>
            <w:tcW w:w="10065" w:type="dxa"/>
            <w:vAlign w:val="center"/>
          </w:tcPr>
          <w:p w:rsidR="004B46F1" w:rsidRPr="004B46F1" w:rsidRDefault="004B46F1" w:rsidP="001E5AC1">
            <w:pPr>
              <w:spacing w:after="0"/>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Сум дундын ойн анги, Мэргэжлийн хяналтын газартай хамтран хуул</w:t>
            </w:r>
            <w:r w:rsidR="00FE4551">
              <w:rPr>
                <w:rFonts w:ascii="Arial" w:eastAsia="Arial Unicode MS" w:hAnsi="Arial" w:cs="Arial"/>
                <w:sz w:val="20"/>
                <w:szCs w:val="20"/>
                <w:lang w:val="mn-MN"/>
              </w:rPr>
              <w:t>ь</w:t>
            </w:r>
            <w:r w:rsidRPr="004B46F1">
              <w:rPr>
                <w:rFonts w:ascii="Arial" w:eastAsia="Arial Unicode MS" w:hAnsi="Arial" w:cs="Arial"/>
                <w:sz w:val="20"/>
                <w:szCs w:val="20"/>
                <w:lang w:val="mn-MN"/>
              </w:rPr>
              <w:t xml:space="preserve"> бу</w:t>
            </w:r>
            <w:r w:rsidR="00FE4551">
              <w:rPr>
                <w:rFonts w:ascii="Arial" w:eastAsia="Arial Unicode MS" w:hAnsi="Arial" w:cs="Arial"/>
                <w:sz w:val="20"/>
                <w:szCs w:val="20"/>
                <w:lang w:val="mn-MN"/>
              </w:rPr>
              <w:t>с мод бэлтгэлийн ажлыг таслан зо</w:t>
            </w:r>
            <w:r w:rsidRPr="004B46F1">
              <w:rPr>
                <w:rFonts w:ascii="Arial" w:eastAsia="Arial Unicode MS" w:hAnsi="Arial" w:cs="Arial"/>
                <w:sz w:val="20"/>
                <w:szCs w:val="20"/>
                <w:lang w:val="mn-MN"/>
              </w:rPr>
              <w:t>гсоох, ой хээрийн түйм</w:t>
            </w:r>
            <w:r w:rsidR="00FE4551">
              <w:rPr>
                <w:rFonts w:ascii="Arial" w:eastAsia="Arial Unicode MS" w:hAnsi="Arial" w:cs="Arial"/>
                <w:sz w:val="20"/>
                <w:szCs w:val="20"/>
                <w:lang w:val="mn-MN"/>
              </w:rPr>
              <w:t>рээс урьчилан сэргийлэх зор</w:t>
            </w:r>
            <w:r w:rsidRPr="004B46F1">
              <w:rPr>
                <w:rFonts w:ascii="Arial" w:eastAsia="Arial Unicode MS" w:hAnsi="Arial" w:cs="Arial"/>
                <w:sz w:val="20"/>
                <w:szCs w:val="20"/>
                <w:lang w:val="mn-MN"/>
              </w:rPr>
              <w:t>илгоор Халиун, Есөнбулаг зэрэг сумдад 2 удаа</w:t>
            </w:r>
            <w:r w:rsidR="00FE4551">
              <w:rPr>
                <w:rFonts w:ascii="Arial" w:eastAsia="Arial Unicode MS" w:hAnsi="Arial" w:cs="Arial"/>
                <w:sz w:val="20"/>
                <w:szCs w:val="20"/>
                <w:lang w:val="mn-MN"/>
              </w:rPr>
              <w:t xml:space="preserve"> эргүүл хяналт шалгалтаар </w:t>
            </w:r>
            <w:r w:rsidRPr="004B46F1">
              <w:rPr>
                <w:rFonts w:ascii="Arial" w:eastAsia="Arial Unicode MS" w:hAnsi="Arial" w:cs="Arial"/>
                <w:sz w:val="20"/>
                <w:szCs w:val="20"/>
                <w:lang w:val="mn-MN"/>
              </w:rPr>
              <w:t xml:space="preserve"> ажиллаж</w:t>
            </w:r>
            <w:r w:rsidR="00FE4551">
              <w:rPr>
                <w:rFonts w:ascii="Arial" w:eastAsia="Arial Unicode MS" w:hAnsi="Arial" w:cs="Arial"/>
                <w:sz w:val="20"/>
                <w:szCs w:val="20"/>
                <w:lang w:val="mn-MN"/>
              </w:rPr>
              <w:t xml:space="preserve"> нийт </w:t>
            </w:r>
            <w:r w:rsidRPr="004B46F1">
              <w:rPr>
                <w:rFonts w:ascii="Arial" w:eastAsia="Arial Unicode MS" w:hAnsi="Arial" w:cs="Arial"/>
                <w:sz w:val="20"/>
                <w:szCs w:val="20"/>
                <w:lang w:val="mn-MN"/>
              </w:rPr>
              <w:t xml:space="preserve"> 56 айл өрхөө</w:t>
            </w:r>
            <w:r w:rsidR="00FE4551">
              <w:rPr>
                <w:rFonts w:ascii="Arial" w:eastAsia="Arial Unicode MS" w:hAnsi="Arial" w:cs="Arial"/>
                <w:sz w:val="20"/>
                <w:szCs w:val="20"/>
                <w:lang w:val="mn-MN"/>
              </w:rPr>
              <w:t>р орж, 137 иргэнд хууль сурталчи</w:t>
            </w:r>
            <w:r w:rsidRPr="004B46F1">
              <w:rPr>
                <w:rFonts w:ascii="Arial" w:eastAsia="Arial Unicode MS" w:hAnsi="Arial" w:cs="Arial"/>
                <w:sz w:val="20"/>
                <w:szCs w:val="20"/>
                <w:lang w:val="mn-MN"/>
              </w:rPr>
              <w:t>лах ажлыг зохион байгуулсан.</w:t>
            </w:r>
          </w:p>
          <w:p w:rsidR="004B46F1" w:rsidRPr="004B46F1" w:rsidRDefault="004B46F1" w:rsidP="001E5AC1">
            <w:pPr>
              <w:spacing w:after="0"/>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Мөн сумдын байгаль хамгаалагч</w:t>
            </w:r>
            <w:r w:rsidR="00FE4551">
              <w:rPr>
                <w:rFonts w:ascii="Arial" w:eastAsia="Arial Unicode MS" w:hAnsi="Arial" w:cs="Arial"/>
                <w:sz w:val="20"/>
                <w:szCs w:val="20"/>
                <w:lang w:val="mn-MN"/>
              </w:rPr>
              <w:t xml:space="preserve">, </w:t>
            </w:r>
            <w:r w:rsidRPr="004B46F1">
              <w:rPr>
                <w:rFonts w:ascii="Arial" w:eastAsia="Arial Unicode MS" w:hAnsi="Arial" w:cs="Arial"/>
                <w:sz w:val="20"/>
                <w:szCs w:val="20"/>
                <w:lang w:val="mn-MN"/>
              </w:rPr>
              <w:t xml:space="preserve"> БОХУБ нарын сургалтан дээр  ой хээрийн түймрээс урьдчилан сэргийлэх, байгаль орчны багц хууль сурталчилах үүрэг чиглэл өгч 350 ш</w:t>
            </w:r>
            <w:r w:rsidR="00FE4551">
              <w:rPr>
                <w:rFonts w:ascii="Arial" w:eastAsia="Arial Unicode MS" w:hAnsi="Arial" w:cs="Arial"/>
                <w:sz w:val="20"/>
                <w:szCs w:val="20"/>
                <w:lang w:val="mn-MN"/>
              </w:rPr>
              <w:t xml:space="preserve"> материал хэвлүүлэн хүргүүлсэн.</w:t>
            </w:r>
          </w:p>
        </w:tc>
        <w:tc>
          <w:tcPr>
            <w:tcW w:w="708" w:type="dxa"/>
          </w:tcPr>
          <w:p w:rsidR="004B46F1" w:rsidRPr="004B46F1" w:rsidRDefault="004B46F1" w:rsidP="00DD1F2D">
            <w:pPr>
              <w:tabs>
                <w:tab w:val="left" w:pos="6326"/>
              </w:tabs>
              <w:contextualSpacing/>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t>100</w:t>
            </w:r>
          </w:p>
        </w:tc>
      </w:tr>
      <w:tr w:rsidR="004B46F1" w:rsidRPr="004B46F1" w:rsidTr="0036265F">
        <w:trPr>
          <w:trHeight w:val="71"/>
        </w:trPr>
        <w:tc>
          <w:tcPr>
            <w:tcW w:w="14600" w:type="dxa"/>
            <w:gridSpan w:val="5"/>
          </w:tcPr>
          <w:p w:rsidR="004B46F1" w:rsidRPr="004B46F1" w:rsidRDefault="004B46F1"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Биологийн төрөл зүйлийн хамгаалалт, нөхөн сэргээлт</w:t>
            </w:r>
          </w:p>
        </w:tc>
      </w:tr>
      <w:tr w:rsidR="004B46F1" w:rsidRPr="004B46F1" w:rsidTr="0036265F">
        <w:trPr>
          <w:trHeight w:val="199"/>
        </w:trPr>
        <w:tc>
          <w:tcPr>
            <w:tcW w:w="708" w:type="dxa"/>
          </w:tcPr>
          <w:p w:rsidR="004B46F1" w:rsidRPr="004B46F1" w:rsidRDefault="004B46F1"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19</w:t>
            </w:r>
          </w:p>
        </w:tc>
        <w:tc>
          <w:tcPr>
            <w:tcW w:w="3119" w:type="dxa"/>
            <w:gridSpan w:val="2"/>
          </w:tcPr>
          <w:p w:rsidR="004B46F1" w:rsidRPr="004B46F1" w:rsidRDefault="004B46F1" w:rsidP="00C01AD9">
            <w:pPr>
              <w:spacing w:after="0"/>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Цаг агаарын хүндрэл гарсан үед ховор болон нэн ховор амьтанд биотехникийн  арга хэмжээг зохион байгуулах</w:t>
            </w:r>
          </w:p>
        </w:tc>
        <w:tc>
          <w:tcPr>
            <w:tcW w:w="10065" w:type="dxa"/>
          </w:tcPr>
          <w:p w:rsidR="0033227D" w:rsidRDefault="00881599" w:rsidP="00244A48">
            <w:pPr>
              <w:spacing w:after="0"/>
              <w:jc w:val="both"/>
              <w:rPr>
                <w:rFonts w:ascii="Arial" w:eastAsia="Times New Roman" w:hAnsi="Arial" w:cs="Times New Roman"/>
                <w:noProof/>
                <w:sz w:val="20"/>
                <w:szCs w:val="20"/>
              </w:rPr>
            </w:pPr>
            <w:r w:rsidRPr="00881599">
              <w:rPr>
                <w:rFonts w:ascii="Arial" w:eastAsia="Times New Roman" w:hAnsi="Arial" w:cs="Arial"/>
                <w:sz w:val="20"/>
                <w:szCs w:val="20"/>
                <w:lang w:val="mn-MN"/>
              </w:rPr>
              <w:t xml:space="preserve">2016 оны 1-2 сард </w:t>
            </w:r>
            <w:r w:rsidRPr="00881599">
              <w:rPr>
                <w:rFonts w:ascii="Arial" w:eastAsia="Times New Roman" w:hAnsi="Arial" w:cs="Arial"/>
                <w:sz w:val="20"/>
                <w:szCs w:val="20"/>
              </w:rPr>
              <w:t xml:space="preserve">Шарга </w:t>
            </w:r>
            <w:r w:rsidRPr="00881599">
              <w:rPr>
                <w:rFonts w:ascii="Arial" w:eastAsia="Times New Roman" w:hAnsi="Arial" w:cs="Arial"/>
                <w:sz w:val="20"/>
                <w:szCs w:val="20"/>
                <w:lang w:val="mn-MN"/>
              </w:rPr>
              <w:t>Х</w:t>
            </w:r>
            <w:r w:rsidRPr="00881599">
              <w:rPr>
                <w:rFonts w:ascii="Arial" w:eastAsia="Times New Roman" w:hAnsi="Arial" w:cs="Arial"/>
                <w:sz w:val="20"/>
                <w:szCs w:val="20"/>
              </w:rPr>
              <w:t>үйсийн говийн нутгуудаар цасны зузаан сүүлийн 5 жилийн дун</w:t>
            </w:r>
            <w:r w:rsidRPr="00881599">
              <w:rPr>
                <w:rFonts w:ascii="Arial" w:eastAsia="Times New Roman" w:hAnsi="Arial" w:cs="Arial"/>
                <w:sz w:val="20"/>
                <w:szCs w:val="20"/>
                <w:lang w:val="mn-MN"/>
              </w:rPr>
              <w:t>д</w:t>
            </w:r>
            <w:r w:rsidRPr="00881599">
              <w:rPr>
                <w:rFonts w:ascii="Arial" w:eastAsia="Times New Roman" w:hAnsi="Arial" w:cs="Arial"/>
                <w:sz w:val="20"/>
                <w:szCs w:val="20"/>
              </w:rPr>
              <w:t>жаас 2-3 дахин их 14-17 см, салхи шуурга ороогүй битүү цасан бүрхүүлтэй өдөртөө 25-30 хэм, шөнөдөө 40-46 хэм хүйтэ</w:t>
            </w:r>
            <w:r w:rsidRPr="00881599">
              <w:rPr>
                <w:rFonts w:ascii="Arial" w:eastAsia="Times New Roman" w:hAnsi="Arial" w:cs="Arial"/>
                <w:sz w:val="20"/>
                <w:szCs w:val="20"/>
                <w:lang w:val="mn-MN"/>
              </w:rPr>
              <w:t>рч</w:t>
            </w:r>
            <w:r w:rsidRPr="00881599">
              <w:rPr>
                <w:rFonts w:ascii="Arial" w:eastAsia="Times New Roman" w:hAnsi="Arial" w:cs="Arial"/>
                <w:sz w:val="20"/>
                <w:szCs w:val="20"/>
              </w:rPr>
              <w:t xml:space="preserve"> </w:t>
            </w:r>
            <w:r w:rsidRPr="00881599">
              <w:rPr>
                <w:rFonts w:ascii="Arial" w:eastAsia="Times New Roman" w:hAnsi="Arial" w:cs="Arial"/>
                <w:sz w:val="20"/>
                <w:szCs w:val="20"/>
                <w:lang w:val="mn-MN"/>
              </w:rPr>
              <w:t xml:space="preserve">зэрлэг амьдтад </w:t>
            </w:r>
            <w:r w:rsidRPr="00881599">
              <w:rPr>
                <w:rFonts w:ascii="Arial" w:eastAsia="Times New Roman" w:hAnsi="Arial" w:cs="Arial"/>
                <w:sz w:val="20"/>
                <w:szCs w:val="20"/>
              </w:rPr>
              <w:t xml:space="preserve">идэш </w:t>
            </w:r>
            <w:r w:rsidRPr="00881599">
              <w:rPr>
                <w:rFonts w:ascii="Arial" w:eastAsia="Times New Roman" w:hAnsi="Arial" w:cs="Arial"/>
                <w:sz w:val="20"/>
                <w:szCs w:val="20"/>
                <w:lang w:val="mn-MN"/>
              </w:rPr>
              <w:t xml:space="preserve">тэжээл </w:t>
            </w:r>
            <w:r w:rsidRPr="00881599">
              <w:rPr>
                <w:rFonts w:ascii="Arial" w:eastAsia="Times New Roman" w:hAnsi="Arial" w:cs="Arial"/>
                <w:sz w:val="20"/>
                <w:szCs w:val="20"/>
              </w:rPr>
              <w:t>багатай байгаагаас харсүүлт</w:t>
            </w:r>
            <w:r w:rsidRPr="00881599">
              <w:rPr>
                <w:rFonts w:ascii="Arial" w:eastAsia="Times New Roman" w:hAnsi="Arial" w:cs="Arial"/>
                <w:sz w:val="20"/>
                <w:szCs w:val="20"/>
                <w:lang w:val="mn-MN"/>
              </w:rPr>
              <w:t>ий,</w:t>
            </w:r>
            <w:r w:rsidRPr="00881599">
              <w:rPr>
                <w:rFonts w:ascii="Arial" w:eastAsia="Times New Roman" w:hAnsi="Arial" w:cs="Arial"/>
                <w:sz w:val="20"/>
                <w:szCs w:val="20"/>
              </w:rPr>
              <w:t xml:space="preserve"> зээр, бөхөн ихээр хорогд</w:t>
            </w:r>
            <w:r w:rsidRPr="00881599">
              <w:rPr>
                <w:rFonts w:ascii="Arial" w:eastAsia="Times New Roman" w:hAnsi="Arial" w:cs="Arial"/>
                <w:sz w:val="20"/>
                <w:szCs w:val="20"/>
                <w:lang w:val="mn-MN"/>
              </w:rPr>
              <w:t>сон тул дээрх нутгуудаар газар дээр нь танилцаж, биотехникийн арга хэмжээ авах эргүүл, тандалтын ажлыг зохион байгуулж, аймгийн онцгой комисст танилцуулан 540 боодол өвс шийдвэрлүүлж Шарга, Хүйс, Тайшир сум гэсэн 3 бүс нутагт 45 цэгт 3 үе шаттайгаар биотехникийн арга хэмжээг зохион байгууллаа.</w:t>
            </w:r>
            <w:r w:rsidRPr="00881599">
              <w:rPr>
                <w:rFonts w:ascii="Arial" w:eastAsia="Times New Roman" w:hAnsi="Arial" w:cs="Times New Roman"/>
                <w:noProof/>
                <w:sz w:val="20"/>
                <w:szCs w:val="20"/>
                <w:lang w:val="mn-MN"/>
              </w:rPr>
              <w:t xml:space="preserve"> </w:t>
            </w:r>
          </w:p>
          <w:p w:rsidR="004B46F1" w:rsidRPr="0033227D" w:rsidRDefault="00881599" w:rsidP="0033227D">
            <w:pPr>
              <w:spacing w:after="0"/>
              <w:jc w:val="both"/>
              <w:rPr>
                <w:rFonts w:ascii="Arial" w:eastAsia="Times New Roman" w:hAnsi="Arial" w:cs="Times New Roman"/>
                <w:noProof/>
                <w:sz w:val="20"/>
                <w:szCs w:val="20"/>
                <w:lang w:val="mn-MN"/>
              </w:rPr>
            </w:pPr>
            <w:r w:rsidRPr="00881599">
              <w:rPr>
                <w:rFonts w:ascii="Arial" w:eastAsia="Times New Roman" w:hAnsi="Arial" w:cs="Times New Roman"/>
                <w:noProof/>
                <w:sz w:val="20"/>
                <w:szCs w:val="20"/>
                <w:lang w:val="mn-MN"/>
              </w:rPr>
              <w:t>Мазаалай баавгайг хамгаалах ажлын хүрээнд мазаалайн идэш тэжээлийн өрсөлдөөнийг бууруулах, хомсдолыг багасгах, ичээ</w:t>
            </w:r>
            <w:r>
              <w:rPr>
                <w:rFonts w:ascii="Arial" w:eastAsia="Times New Roman" w:hAnsi="Arial" w:cs="Times New Roman"/>
                <w:noProof/>
                <w:sz w:val="20"/>
                <w:szCs w:val="20"/>
                <w:lang w:val="mn-MN"/>
              </w:rPr>
              <w:t>нээс гарах үеийн тэжээлийн хомсдлоос</w:t>
            </w:r>
            <w:r w:rsidRPr="00881599">
              <w:rPr>
                <w:rFonts w:ascii="Arial" w:eastAsia="Times New Roman" w:hAnsi="Arial" w:cs="Times New Roman"/>
                <w:noProof/>
                <w:sz w:val="20"/>
                <w:szCs w:val="20"/>
                <w:lang w:val="mn-MN"/>
              </w:rPr>
              <w:t xml:space="preserve"> сэргийлэх ажлын хүрээнд 2016 оны 3 сард Баруун тоорой, Богц цагаан дэрс, Шар хулс, Цага</w:t>
            </w:r>
            <w:r>
              <w:rPr>
                <w:rFonts w:ascii="Arial" w:eastAsia="Times New Roman" w:hAnsi="Arial" w:cs="Times New Roman"/>
                <w:noProof/>
                <w:sz w:val="20"/>
                <w:szCs w:val="20"/>
                <w:lang w:val="mn-MN"/>
              </w:rPr>
              <w:t>ан тохой</w:t>
            </w:r>
            <w:r w:rsidRPr="00881599">
              <w:rPr>
                <w:rFonts w:ascii="Arial" w:eastAsia="Times New Roman" w:hAnsi="Arial" w:cs="Times New Roman"/>
                <w:noProof/>
                <w:sz w:val="20"/>
                <w:szCs w:val="20"/>
                <w:lang w:val="mn-MN"/>
              </w:rPr>
              <w:t xml:space="preserve">, Сэгс цагаан богдын мухар задгай, хатуу булаг зэрэг 8 тэжээлийн цэгүүдийг цэнэглэх, нөөцийн савуудад байршуулах ажлыг хийж гүйцэтгэлээ. </w:t>
            </w:r>
            <w:r w:rsidRPr="00881599">
              <w:rPr>
                <w:rFonts w:ascii="Arial" w:eastAsia="Times New Roman" w:hAnsi="Arial" w:cs="Times New Roman"/>
                <w:noProof/>
                <w:sz w:val="20"/>
                <w:szCs w:val="20"/>
                <w:lang w:val="mn-MN"/>
              </w:rPr>
              <w:lastRenderedPageBreak/>
              <w:t>Мазаалай баавгай ичих үе ойртсонтой холбоотой 3-р сарын 20-ны дотор багтаан Сэгсцагаан богд, Шар хулс, Атас-Баруунтооройн нэмэлт тэжээлийн савуудыг цэнэглэх, н</w:t>
            </w:r>
            <w:r w:rsidR="0033227D">
              <w:rPr>
                <w:rFonts w:ascii="Arial" w:eastAsia="Times New Roman" w:hAnsi="Arial" w:cs="Times New Roman"/>
                <w:noProof/>
                <w:sz w:val="20"/>
                <w:szCs w:val="20"/>
                <w:lang w:val="mn-MN"/>
              </w:rPr>
              <w:t xml:space="preserve">өөцийн савд байршуулсан. </w:t>
            </w:r>
          </w:p>
        </w:tc>
        <w:tc>
          <w:tcPr>
            <w:tcW w:w="708" w:type="dxa"/>
          </w:tcPr>
          <w:p w:rsidR="004B46F1" w:rsidRPr="004B46F1" w:rsidRDefault="00881599" w:rsidP="001E5AC1">
            <w:pPr>
              <w:contextualSpacing/>
              <w:rPr>
                <w:rFonts w:ascii="Arial" w:eastAsia="Times New Roman" w:hAnsi="Arial" w:cs="Arial"/>
                <w:sz w:val="20"/>
                <w:szCs w:val="20"/>
                <w:lang w:val="mn-MN"/>
              </w:rPr>
            </w:pPr>
            <w:r>
              <w:rPr>
                <w:rFonts w:ascii="Arial" w:eastAsia="Times New Roman" w:hAnsi="Arial" w:cs="Arial"/>
                <w:sz w:val="20"/>
                <w:szCs w:val="20"/>
                <w:lang w:val="mn-MN"/>
              </w:rPr>
              <w:lastRenderedPageBreak/>
              <w:t>100</w:t>
            </w:r>
          </w:p>
        </w:tc>
      </w:tr>
      <w:tr w:rsidR="00881599" w:rsidRPr="004B46F1" w:rsidTr="0036265F">
        <w:trPr>
          <w:trHeight w:val="1662"/>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rPr>
            </w:pPr>
            <w:r w:rsidRPr="004B46F1">
              <w:rPr>
                <w:rFonts w:ascii="Arial" w:eastAsia="Times New Roman" w:hAnsi="Arial" w:cs="Arial"/>
                <w:noProof/>
                <w:sz w:val="20"/>
                <w:szCs w:val="20"/>
                <w:lang w:val="mn-MN"/>
              </w:rPr>
              <w:lastRenderedPageBreak/>
              <w:t>20</w:t>
            </w:r>
          </w:p>
        </w:tc>
        <w:tc>
          <w:tcPr>
            <w:tcW w:w="3119" w:type="dxa"/>
            <w:gridSpan w:val="2"/>
          </w:tcPr>
          <w:p w:rsidR="00881599" w:rsidRPr="004B46F1" w:rsidRDefault="00881599"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Монгол бөхөнгийн нөөцийн үнэлгээ ДБХсантай хамтран зохион байгуулах</w:t>
            </w:r>
          </w:p>
        </w:tc>
        <w:tc>
          <w:tcPr>
            <w:tcW w:w="10065" w:type="dxa"/>
          </w:tcPr>
          <w:p w:rsidR="00881599" w:rsidRPr="00881599" w:rsidRDefault="00881599" w:rsidP="00660AD8">
            <w:pPr>
              <w:tabs>
                <w:tab w:val="left" w:pos="993"/>
              </w:tabs>
              <w:spacing w:after="0"/>
              <w:jc w:val="both"/>
              <w:rPr>
                <w:rFonts w:ascii="Arial" w:hAnsi="Arial"/>
                <w:sz w:val="20"/>
                <w:szCs w:val="20"/>
                <w:lang w:val="mn-MN"/>
              </w:rPr>
            </w:pPr>
            <w:r>
              <w:rPr>
                <w:rFonts w:ascii="Arial" w:hAnsi="Arial"/>
                <w:sz w:val="20"/>
                <w:szCs w:val="20"/>
                <w:lang w:val="mn-MN"/>
              </w:rPr>
              <w:t xml:space="preserve"> </w:t>
            </w:r>
            <w:r w:rsidRPr="00B223CB">
              <w:rPr>
                <w:rFonts w:ascii="Arial" w:hAnsi="Arial"/>
                <w:sz w:val="20"/>
                <w:szCs w:val="20"/>
              </w:rPr>
              <w:t xml:space="preserve">Монгол бөхөнгийн тархац, байршил, тоо толгойг тогтоох </w:t>
            </w:r>
            <w:r>
              <w:rPr>
                <w:rFonts w:ascii="Arial" w:hAnsi="Arial"/>
                <w:sz w:val="20"/>
                <w:szCs w:val="20"/>
                <w:lang w:val="mn-MN"/>
              </w:rPr>
              <w:t xml:space="preserve">хяналтын тооллогын ажлыг 2016 оны  6 сард  Биологийн хүрээлэнгийн ажилтан Л.Амгалангаар ахлуулсан багтай хамтран </w:t>
            </w:r>
            <w:r>
              <w:rPr>
                <w:rFonts w:ascii="Arial" w:hAnsi="Arial"/>
                <w:sz w:val="20"/>
                <w:szCs w:val="20"/>
              </w:rPr>
              <w:t>хий</w:t>
            </w:r>
            <w:r>
              <w:rPr>
                <w:rFonts w:ascii="Arial" w:hAnsi="Arial"/>
                <w:sz w:val="20"/>
                <w:szCs w:val="20"/>
                <w:lang w:val="mn-MN"/>
              </w:rPr>
              <w:t>ж гүйцэтгэсэн</w:t>
            </w:r>
            <w:r w:rsidRPr="00B223CB">
              <w:rPr>
                <w:rFonts w:ascii="Arial" w:hAnsi="Arial"/>
                <w:sz w:val="20"/>
                <w:szCs w:val="20"/>
              </w:rPr>
              <w:t>.</w:t>
            </w:r>
            <w:r w:rsidRPr="00B223CB">
              <w:rPr>
                <w:rFonts w:ascii="Arial" w:hAnsi="Arial"/>
                <w:sz w:val="20"/>
                <w:szCs w:val="20"/>
              </w:rPr>
              <w:br/>
            </w:r>
            <w:r w:rsidR="00244A48">
              <w:rPr>
                <w:rStyle w:val="textexposedshow"/>
                <w:rFonts w:ascii="Arial" w:hAnsi="Arial"/>
                <w:sz w:val="20"/>
                <w:szCs w:val="20"/>
                <w:lang w:val="mn-MN"/>
              </w:rPr>
              <w:t>Т</w:t>
            </w:r>
            <w:r>
              <w:rPr>
                <w:rStyle w:val="textexposedshow"/>
                <w:rFonts w:ascii="Arial" w:hAnsi="Arial"/>
                <w:sz w:val="20"/>
                <w:szCs w:val="20"/>
                <w:lang w:val="mn-MN"/>
              </w:rPr>
              <w:t>ус с</w:t>
            </w:r>
            <w:r w:rsidRPr="00B223CB">
              <w:rPr>
                <w:rStyle w:val="textexposedshow"/>
                <w:rFonts w:ascii="Arial" w:hAnsi="Arial"/>
                <w:sz w:val="20"/>
                <w:szCs w:val="20"/>
              </w:rPr>
              <w:t xml:space="preserve">удалгааны ажлыг </w:t>
            </w:r>
            <w:r>
              <w:rPr>
                <w:rStyle w:val="textexposedshow"/>
                <w:rFonts w:ascii="Arial" w:hAnsi="Arial"/>
                <w:sz w:val="20"/>
                <w:szCs w:val="20"/>
                <w:lang w:val="mn-MN"/>
              </w:rPr>
              <w:t xml:space="preserve"> </w:t>
            </w:r>
            <w:r w:rsidRPr="00B223CB">
              <w:rPr>
                <w:rStyle w:val="textexposedshow"/>
                <w:rFonts w:ascii="Arial" w:hAnsi="Arial"/>
                <w:sz w:val="20"/>
                <w:szCs w:val="20"/>
              </w:rPr>
              <w:t xml:space="preserve">Дэлхийн байгаль хамгаалах сан (WWF)-гийн Монгол дахь хөтөлбөрийн газар, Бөхөн хамгаалах сүлжээ баг </w:t>
            </w:r>
            <w:r>
              <w:rPr>
                <w:rStyle w:val="textexposedshow"/>
                <w:rFonts w:ascii="Arial" w:hAnsi="Arial"/>
                <w:sz w:val="20"/>
                <w:szCs w:val="20"/>
                <w:lang w:val="mn-MN"/>
              </w:rPr>
              <w:t>2</w:t>
            </w:r>
            <w:r w:rsidRPr="00B223CB">
              <w:rPr>
                <w:rStyle w:val="textexposedshow"/>
                <w:rFonts w:ascii="Arial" w:hAnsi="Arial"/>
                <w:sz w:val="20"/>
                <w:szCs w:val="20"/>
              </w:rPr>
              <w:t xml:space="preserve"> багт хуваагд</w:t>
            </w:r>
            <w:r>
              <w:rPr>
                <w:rStyle w:val="textexposedshow"/>
                <w:rFonts w:ascii="Arial" w:hAnsi="Arial"/>
                <w:sz w:val="20"/>
                <w:szCs w:val="20"/>
              </w:rPr>
              <w:t>ан зохион байгуул</w:t>
            </w:r>
            <w:r>
              <w:rPr>
                <w:rStyle w:val="textexposedshow"/>
                <w:rFonts w:ascii="Arial" w:hAnsi="Arial"/>
                <w:sz w:val="20"/>
                <w:szCs w:val="20"/>
                <w:lang w:val="mn-MN"/>
              </w:rPr>
              <w:t xml:space="preserve">сан. </w:t>
            </w:r>
            <w:r w:rsidRPr="00B223CB">
              <w:rPr>
                <w:rStyle w:val="textexposedshow"/>
                <w:rFonts w:ascii="Arial" w:hAnsi="Arial"/>
                <w:sz w:val="20"/>
                <w:szCs w:val="20"/>
                <w:lang w:val="mn-MN"/>
              </w:rPr>
              <w:t xml:space="preserve"> </w:t>
            </w:r>
            <w:r>
              <w:rPr>
                <w:rStyle w:val="textexposedshow"/>
                <w:rFonts w:ascii="Arial" w:hAnsi="Arial"/>
                <w:sz w:val="20"/>
                <w:szCs w:val="20"/>
                <w:lang w:val="mn-MN"/>
              </w:rPr>
              <w:t xml:space="preserve">Судалгаагаар </w:t>
            </w:r>
            <w:r w:rsidRPr="00B223CB">
              <w:rPr>
                <w:rStyle w:val="textexposedshow"/>
                <w:rFonts w:ascii="Arial" w:hAnsi="Arial"/>
                <w:sz w:val="20"/>
                <w:szCs w:val="20"/>
                <w:lang w:val="mn-MN"/>
              </w:rPr>
              <w:t>М</w:t>
            </w:r>
            <w:r w:rsidRPr="00B223CB">
              <w:rPr>
                <w:rStyle w:val="textexposedshow"/>
                <w:rFonts w:ascii="Arial" w:hAnsi="Arial"/>
                <w:sz w:val="20"/>
                <w:szCs w:val="20"/>
              </w:rPr>
              <w:t>онгол бөхөнгийн тооллого судалгааны ажлыг тухайн зүйлийн тархац нутгийн хүрээнд буюу Говь-Алтай аймгийн Хү</w:t>
            </w:r>
            <w:r w:rsidR="002B521F">
              <w:rPr>
                <w:rStyle w:val="textexposedshow"/>
                <w:rFonts w:ascii="Arial" w:hAnsi="Arial"/>
                <w:sz w:val="20"/>
                <w:szCs w:val="20"/>
              </w:rPr>
              <w:t xml:space="preserve">йсийн </w:t>
            </w:r>
            <w:r w:rsidRPr="00B223CB">
              <w:rPr>
                <w:rStyle w:val="textexposedshow"/>
                <w:rFonts w:ascii="Arial" w:hAnsi="Arial"/>
                <w:sz w:val="20"/>
                <w:szCs w:val="20"/>
              </w:rPr>
              <w:t>говь, Шаргын говийн х</w:t>
            </w:r>
            <w:r>
              <w:rPr>
                <w:rStyle w:val="textexposedshow"/>
                <w:rFonts w:ascii="Arial" w:hAnsi="Arial"/>
                <w:sz w:val="20"/>
                <w:szCs w:val="20"/>
              </w:rPr>
              <w:t>эсэгт монгол бөхөнгийн тоолло</w:t>
            </w:r>
            <w:r>
              <w:rPr>
                <w:rStyle w:val="textexposedshow"/>
                <w:rFonts w:ascii="Arial" w:hAnsi="Arial"/>
                <w:sz w:val="20"/>
                <w:szCs w:val="20"/>
                <w:lang w:val="mn-MN"/>
              </w:rPr>
              <w:t>гыг хийсэн.</w:t>
            </w:r>
            <w:r w:rsidR="0033227D">
              <w:rPr>
                <w:rStyle w:val="textexposedshow"/>
                <w:rFonts w:ascii="Arial" w:hAnsi="Arial"/>
                <w:sz w:val="20"/>
                <w:szCs w:val="20"/>
                <w:lang w:val="mn-MN"/>
              </w:rPr>
              <w:t xml:space="preserve"> </w:t>
            </w:r>
            <w:r w:rsidR="0033227D" w:rsidRPr="00660AD8">
              <w:rPr>
                <w:rStyle w:val="textexposedshow"/>
                <w:rFonts w:ascii="Arial" w:hAnsi="Arial"/>
                <w:sz w:val="20"/>
                <w:szCs w:val="20"/>
                <w:lang w:val="mn-MN"/>
              </w:rPr>
              <w:t>Тооллогын дүнгээр</w:t>
            </w:r>
            <w:r w:rsidR="00660AD8">
              <w:rPr>
                <w:rStyle w:val="textexposedshow"/>
                <w:rFonts w:ascii="Arial" w:hAnsi="Arial"/>
                <w:sz w:val="20"/>
                <w:szCs w:val="20"/>
                <w:lang w:val="mn-MN"/>
              </w:rPr>
              <w:t xml:space="preserve"> нийт 13000 тн бөхөн тоологдсон байна.</w:t>
            </w:r>
          </w:p>
        </w:tc>
        <w:tc>
          <w:tcPr>
            <w:tcW w:w="708" w:type="dxa"/>
          </w:tcPr>
          <w:p w:rsidR="00881599" w:rsidRPr="00860B1A" w:rsidRDefault="00860B1A"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90</w:t>
            </w:r>
          </w:p>
        </w:tc>
      </w:tr>
      <w:tr w:rsidR="00881599" w:rsidRPr="004B46F1" w:rsidTr="0036265F">
        <w:trPr>
          <w:trHeight w:val="199"/>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rPr>
            </w:pPr>
            <w:r w:rsidRPr="004B46F1">
              <w:rPr>
                <w:rFonts w:ascii="Arial" w:eastAsia="Times New Roman" w:hAnsi="Arial" w:cs="Arial"/>
                <w:noProof/>
                <w:sz w:val="20"/>
                <w:szCs w:val="20"/>
                <w:lang w:val="mn-MN"/>
              </w:rPr>
              <w:t>21</w:t>
            </w:r>
          </w:p>
        </w:tc>
        <w:tc>
          <w:tcPr>
            <w:tcW w:w="3119" w:type="dxa"/>
            <w:gridSpan w:val="2"/>
          </w:tcPr>
          <w:p w:rsidR="00881599" w:rsidRPr="004B46F1" w:rsidRDefault="00881599"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Менежментийн төлөвлөгөө хийгдсэн Цогт, Тонхил, Жаргалан сумдын агнуурын бүс нутгийн иргэдэд нутгийн иргэдэд түшиглэсэн байгаль хамгааллыг бэхжүүлэх талаар “Натурал Ай Эн Эн” ХХК-тай хамтарсан сургалт, сурталчилгаа хийх</w:t>
            </w:r>
          </w:p>
        </w:tc>
        <w:tc>
          <w:tcPr>
            <w:tcW w:w="10065" w:type="dxa"/>
          </w:tcPr>
          <w:p w:rsidR="00881599" w:rsidRPr="00A53071" w:rsidRDefault="0033227D" w:rsidP="00860B1A">
            <w:pPr>
              <w:contextualSpacing/>
              <w:jc w:val="both"/>
              <w:rPr>
                <w:rFonts w:ascii="Arial" w:hAnsi="Arial" w:cs="Arial"/>
                <w:sz w:val="20"/>
                <w:szCs w:val="20"/>
              </w:rPr>
            </w:pPr>
            <w:r>
              <w:rPr>
                <w:rFonts w:ascii="Arial" w:eastAsia="Arial Unicode MS" w:hAnsi="Arial" w:cs="Arial"/>
                <w:sz w:val="20"/>
                <w:szCs w:val="20"/>
                <w:lang w:val="mn-MN"/>
              </w:rPr>
              <w:t>Цогт сумын Ар ягаан ч</w:t>
            </w:r>
            <w:r w:rsidR="00860B1A">
              <w:rPr>
                <w:rFonts w:ascii="Arial" w:eastAsia="Arial Unicode MS" w:hAnsi="Arial" w:cs="Arial"/>
                <w:sz w:val="20"/>
                <w:szCs w:val="20"/>
                <w:lang w:val="mn-MN"/>
              </w:rPr>
              <w:t>улуут, Жаргалан сумын М</w:t>
            </w:r>
            <w:r w:rsidR="00881599" w:rsidRPr="00A53071">
              <w:rPr>
                <w:rFonts w:ascii="Arial" w:eastAsia="Arial Unicode MS" w:hAnsi="Arial" w:cs="Arial"/>
                <w:sz w:val="20"/>
                <w:szCs w:val="20"/>
                <w:lang w:val="mn-MN"/>
              </w:rPr>
              <w:t>өст</w:t>
            </w:r>
            <w:r>
              <w:rPr>
                <w:rFonts w:ascii="Arial" w:eastAsia="Arial Unicode MS" w:hAnsi="Arial" w:cs="Arial"/>
                <w:sz w:val="20"/>
                <w:szCs w:val="20"/>
                <w:lang w:val="mn-MN"/>
              </w:rPr>
              <w:t>, Ж</w:t>
            </w:r>
            <w:r w:rsidR="00881599" w:rsidRPr="00A53071">
              <w:rPr>
                <w:rFonts w:ascii="Arial" w:eastAsia="Arial Unicode MS" w:hAnsi="Arial" w:cs="Arial"/>
                <w:sz w:val="20"/>
                <w:szCs w:val="20"/>
                <w:lang w:val="mn-MN"/>
              </w:rPr>
              <w:t>аргалан бүс нутгуу</w:t>
            </w:r>
            <w:r>
              <w:rPr>
                <w:rFonts w:ascii="Arial" w:eastAsia="Arial Unicode MS" w:hAnsi="Arial" w:cs="Arial"/>
                <w:sz w:val="20"/>
                <w:szCs w:val="20"/>
                <w:lang w:val="mn-MN"/>
              </w:rPr>
              <w:t xml:space="preserve">дад тус бүр 3 нөхөрлөл байгуулж </w:t>
            </w:r>
            <w:r w:rsidR="00881599" w:rsidRPr="00A53071">
              <w:rPr>
                <w:rFonts w:ascii="Arial" w:eastAsia="Arial Unicode MS" w:hAnsi="Arial" w:cs="Arial"/>
                <w:sz w:val="20"/>
                <w:szCs w:val="20"/>
                <w:lang w:val="mn-MN"/>
              </w:rPr>
              <w:t xml:space="preserve"> </w:t>
            </w:r>
            <w:r>
              <w:rPr>
                <w:rFonts w:ascii="Arial" w:hAnsi="Arial" w:cs="Arial"/>
                <w:sz w:val="20"/>
                <w:szCs w:val="20"/>
                <w:lang w:val="mn-MN"/>
              </w:rPr>
              <w:t>а</w:t>
            </w:r>
            <w:r w:rsidR="00881599" w:rsidRPr="00A53071">
              <w:rPr>
                <w:rFonts w:ascii="Arial" w:hAnsi="Arial" w:cs="Arial"/>
                <w:sz w:val="20"/>
                <w:szCs w:val="20"/>
                <w:lang w:val="mn-MN"/>
              </w:rPr>
              <w:t xml:space="preserve">гнуурын бүс нутгийн нарийвчилсан үнэлгээ, судалгаа, менежментийн төлөвлөгөөг байгаль орчны мэргэжлийн байгууллага “Эко үйлчилгээ” ТББ-т захиалан хийлгүүлсэн. </w:t>
            </w:r>
          </w:p>
          <w:p w:rsidR="00881599" w:rsidRPr="00A53071" w:rsidRDefault="00881599" w:rsidP="00860B1A">
            <w:pPr>
              <w:spacing w:after="0"/>
              <w:jc w:val="both"/>
              <w:rPr>
                <w:rFonts w:ascii="Arial" w:hAnsi="Arial" w:cs="Arial"/>
                <w:sz w:val="20"/>
                <w:szCs w:val="20"/>
              </w:rPr>
            </w:pPr>
            <w:r w:rsidRPr="00A53071">
              <w:rPr>
                <w:rFonts w:ascii="Arial" w:hAnsi="Arial" w:cs="Arial"/>
                <w:sz w:val="20"/>
                <w:szCs w:val="20"/>
                <w:lang w:val="mn-MN"/>
              </w:rPr>
              <w:t>“</w:t>
            </w:r>
            <w:r>
              <w:rPr>
                <w:rFonts w:ascii="Arial" w:hAnsi="Arial" w:cs="Arial"/>
                <w:sz w:val="20"/>
                <w:szCs w:val="20"/>
                <w:lang w:val="mn-MN"/>
              </w:rPr>
              <w:t>М</w:t>
            </w:r>
            <w:r w:rsidRPr="00A53071">
              <w:rPr>
                <w:rFonts w:ascii="Arial" w:hAnsi="Arial" w:cs="Arial"/>
                <w:sz w:val="20"/>
                <w:szCs w:val="20"/>
                <w:lang w:val="mn-MN"/>
              </w:rPr>
              <w:t>енежментийн төлө</w:t>
            </w:r>
            <w:r w:rsidR="00860B1A">
              <w:rPr>
                <w:rFonts w:ascii="Arial" w:hAnsi="Arial" w:cs="Arial"/>
                <w:sz w:val="20"/>
                <w:szCs w:val="20"/>
                <w:lang w:val="mn-MN"/>
              </w:rPr>
              <w:t>влөгөө боловсруулах сургалт зохион байгуулан</w:t>
            </w:r>
            <w:r w:rsidRPr="00A53071">
              <w:rPr>
                <w:rFonts w:ascii="Arial" w:hAnsi="Arial" w:cs="Arial"/>
                <w:sz w:val="20"/>
                <w:szCs w:val="20"/>
                <w:lang w:val="mn-MN"/>
              </w:rPr>
              <w:t xml:space="preserve"> газар дээр нь очиж ангийн байршил, өвөлжилт, хаваржилтийн байдалд мониторинг хийн </w:t>
            </w:r>
            <w:r w:rsidR="00860B1A">
              <w:rPr>
                <w:rFonts w:ascii="Arial" w:hAnsi="Arial" w:cs="Arial"/>
                <w:sz w:val="20"/>
                <w:szCs w:val="20"/>
                <w:lang w:val="mn-MN"/>
              </w:rPr>
              <w:t>заавар, зөвлөмжийг хүргүүллээ.</w:t>
            </w:r>
          </w:p>
          <w:p w:rsidR="00881599" w:rsidRPr="00860B1A" w:rsidRDefault="00881599" w:rsidP="00860B1A">
            <w:pPr>
              <w:spacing w:after="0"/>
              <w:jc w:val="both"/>
              <w:rPr>
                <w:rFonts w:ascii="Arial" w:hAnsi="Arial" w:cs="Arial"/>
                <w:sz w:val="20"/>
                <w:szCs w:val="20"/>
                <w:lang w:val="mn-MN"/>
              </w:rPr>
            </w:pPr>
            <w:r w:rsidRPr="00A53071">
              <w:rPr>
                <w:rFonts w:ascii="Arial" w:hAnsi="Arial" w:cs="Arial"/>
                <w:sz w:val="20"/>
                <w:szCs w:val="20"/>
                <w:lang w:val="mn-MN"/>
              </w:rPr>
              <w:t xml:space="preserve">Агнуурын бүс нутагт тархсан тэх ямааны тоо толгойн мониторинг судалгааг улирал бүрт хийж, нөөцийн судалгааг явуулах ажлыг тухайн бүс нутагт хамгийн ойр нутагладаг нөхөрлөлийн гишүүдэд хариуцуулан тус ажлыг эхлүүлсэн. 2016 оны 3-р сараас/хавар/ 2016 оны 11 сар хүртэл нийт 4 удаагийн мониторинг судалгааг 3 цэгээс хийсэн. </w:t>
            </w:r>
          </w:p>
        </w:tc>
        <w:tc>
          <w:tcPr>
            <w:tcW w:w="708" w:type="dxa"/>
          </w:tcPr>
          <w:p w:rsidR="00881599" w:rsidRPr="00860B1A" w:rsidRDefault="00860B1A"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881599" w:rsidRPr="004B46F1" w:rsidTr="0036265F">
        <w:trPr>
          <w:trHeight w:val="278"/>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rPr>
            </w:pPr>
            <w:r w:rsidRPr="004B46F1">
              <w:rPr>
                <w:rFonts w:ascii="Arial" w:eastAsia="Times New Roman" w:hAnsi="Arial" w:cs="Arial"/>
                <w:noProof/>
                <w:sz w:val="20"/>
                <w:szCs w:val="20"/>
                <w:lang w:val="mn-MN"/>
              </w:rPr>
              <w:t>22</w:t>
            </w:r>
          </w:p>
        </w:tc>
        <w:tc>
          <w:tcPr>
            <w:tcW w:w="3119" w:type="dxa"/>
            <w:gridSpan w:val="2"/>
          </w:tcPr>
          <w:p w:rsidR="00881599" w:rsidRPr="004B46F1" w:rsidRDefault="00881599" w:rsidP="00C01AD9">
            <w:pPr>
              <w:autoSpaceDE w:val="0"/>
              <w:autoSpaceDN w:val="0"/>
              <w:adjustRightInd w:val="0"/>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Мазаалай баавгай сурталчилах, хамгаалах, амьдрах орчныг тэтгэх жилийн ажлын төлөвлөгөө боловсруулж хэрэгжилтийг ханган  ажиллах</w:t>
            </w:r>
          </w:p>
        </w:tc>
        <w:tc>
          <w:tcPr>
            <w:tcW w:w="10065" w:type="dxa"/>
          </w:tcPr>
          <w:p w:rsidR="00860B1A" w:rsidRPr="00860B1A" w:rsidRDefault="00860B1A" w:rsidP="002B521F">
            <w:pPr>
              <w:spacing w:after="0"/>
              <w:jc w:val="both"/>
              <w:rPr>
                <w:rFonts w:ascii="Arial" w:eastAsia="Times New Roman" w:hAnsi="Arial" w:cs="Arial"/>
                <w:sz w:val="20"/>
                <w:szCs w:val="20"/>
                <w:lang w:val="mn-MN"/>
              </w:rPr>
            </w:pPr>
            <w:r w:rsidRPr="00860B1A">
              <w:rPr>
                <w:rFonts w:ascii="Arial" w:eastAsia="Times New Roman" w:hAnsi="Arial" w:cs="Arial"/>
                <w:sz w:val="20"/>
                <w:szCs w:val="20"/>
                <w:lang w:val="mn-MN"/>
              </w:rPr>
              <w:t>Аймгийн ЗДТГ, БОАЖГ, Говийн их дархан цаазат газрын хамгаалалтын захиргаа хамтран “Говь-Алтай аймгийн бахархалт амьтан МАЗААЛАЙ баавгайг хамгаалах, сурталчилах, амьдрах орчныг тэтгэх ажилд орон нутгийн оролцоог нэмэгдүүлэх нь” сэдэвт хэлэлцүүлгийг</w:t>
            </w:r>
            <w:r w:rsidRPr="00860B1A">
              <w:rPr>
                <w:rFonts w:ascii="Arial" w:eastAsia="Times New Roman" w:hAnsi="Arial" w:cs="Arial"/>
                <w:b/>
                <w:sz w:val="20"/>
                <w:szCs w:val="20"/>
                <w:lang w:val="mn-MN"/>
              </w:rPr>
              <w:t xml:space="preserve"> </w:t>
            </w:r>
            <w:r w:rsidRPr="00860B1A">
              <w:rPr>
                <w:rFonts w:ascii="Arial" w:eastAsia="Times New Roman" w:hAnsi="Arial" w:cs="Arial"/>
                <w:sz w:val="20"/>
                <w:szCs w:val="20"/>
                <w:lang w:val="mn-MN"/>
              </w:rPr>
              <w:t xml:space="preserve">2016 оны 02 сарын 22-ны өдөр төрийн болон төрийн бус байгууллагууд, орчны бүсийн сумд, хувийн хэвшлийн байгууллагуудыг оролцуулан зохион байгууллаа. </w:t>
            </w:r>
          </w:p>
          <w:p w:rsidR="00881599" w:rsidRDefault="00860B1A" w:rsidP="002B521F">
            <w:pPr>
              <w:spacing w:after="0"/>
              <w:jc w:val="both"/>
              <w:rPr>
                <w:rFonts w:ascii="Arial" w:eastAsia="Times New Roman" w:hAnsi="Arial" w:cs="Arial"/>
                <w:sz w:val="20"/>
                <w:szCs w:val="20"/>
                <w:lang w:val="mn-MN"/>
              </w:rPr>
            </w:pPr>
            <w:r w:rsidRPr="00860B1A">
              <w:rPr>
                <w:rFonts w:ascii="Arial" w:eastAsia="Times New Roman" w:hAnsi="Arial" w:cs="Arial"/>
                <w:sz w:val="20"/>
                <w:szCs w:val="20"/>
                <w:lang w:val="mn-MN"/>
              </w:rPr>
              <w:t>Аймгийн бахархал амьтан мазаалай баавгайг сурталчилан таниулах, иргэд, хүүхэд залуусын мазаалайн талаарх мэдлэг мэдээллийг нэмэгдүүлэх, хайрлан хамгаалах сэтгэхүйг төлөвшүүлэх, хамгаалах, амьдрах орчныг тэтгэх ажилд иргэд, албан байгууллагуудыг татан оролцуулах зорилгоор уг хэлэлцүүлгийг зохион байгуулсан юм. Хэлэлцүүлэгт оролцогчдын гаргасан санал, санаачлагуудыг нэгтгэн ажлын төлөвлөгөөг батлуулан хэрэгжил</w:t>
            </w:r>
            <w:r w:rsidR="0033227D">
              <w:rPr>
                <w:rFonts w:ascii="Arial" w:eastAsia="Times New Roman" w:hAnsi="Arial" w:cs="Arial"/>
                <w:sz w:val="20"/>
                <w:szCs w:val="20"/>
                <w:lang w:val="mn-MN"/>
              </w:rPr>
              <w:t xml:space="preserve">тийг ханган ажилласан. </w:t>
            </w:r>
          </w:p>
          <w:p w:rsidR="0033227D" w:rsidRPr="0033227D" w:rsidRDefault="0033227D" w:rsidP="002B521F">
            <w:pPr>
              <w:spacing w:after="0"/>
              <w:jc w:val="both"/>
              <w:rPr>
                <w:rFonts w:ascii="Arial" w:eastAsia="Times New Roman" w:hAnsi="Arial" w:cs="Arial"/>
                <w:sz w:val="20"/>
                <w:szCs w:val="20"/>
                <w:lang w:val="mn-MN"/>
              </w:rPr>
            </w:pPr>
            <w:r w:rsidRPr="0033227D">
              <w:rPr>
                <w:rFonts w:ascii="Arial" w:eastAsia="Times New Roman" w:hAnsi="Arial" w:cs="Arial"/>
                <w:sz w:val="20"/>
                <w:szCs w:val="20"/>
                <w:lang w:val="mn-MN"/>
              </w:rPr>
              <w:t xml:space="preserve">Мазаалай баавгайн талаарх хүүхэд залуусын мэдлэгийг нэмэгдүүлэх, эдгээр амьтдын биологи, экологийн онцлог, экосистемд гүйцэтгэх үүрэг зэргийн талаар олон нийтэд ойлгуулах, нутаг орны чимэг, нэрийн хуудас болсон араатан амьтдаараа бахархах, хайрлан хамгаалах сэдэл тэмүүллийг төрүүлэхэд гол зорилгоор Мазаалай аяллын хайрцагийг аймгийн нийт ерөнхий боловсролын сургуулийн </w:t>
            </w:r>
            <w:r>
              <w:rPr>
                <w:rFonts w:ascii="Arial" w:eastAsia="Times New Roman" w:hAnsi="Arial" w:cs="Arial"/>
                <w:sz w:val="20"/>
                <w:szCs w:val="20"/>
                <w:lang w:val="mn-MN"/>
              </w:rPr>
              <w:t xml:space="preserve">сургууль, цэцэрлэгээр аялуулсан. </w:t>
            </w:r>
          </w:p>
          <w:p w:rsidR="0033227D" w:rsidRDefault="0033227D" w:rsidP="002B521F">
            <w:pPr>
              <w:spacing w:after="0"/>
              <w:jc w:val="both"/>
              <w:rPr>
                <w:rFonts w:ascii="Arial" w:eastAsia="Times New Roman" w:hAnsi="Arial" w:cs="Arial"/>
                <w:sz w:val="20"/>
                <w:szCs w:val="20"/>
                <w:lang w:val="mn-MN"/>
              </w:rPr>
            </w:pPr>
            <w:r w:rsidRPr="0033227D">
              <w:rPr>
                <w:rFonts w:ascii="Arial" w:eastAsia="Times New Roman" w:hAnsi="Arial" w:cs="Arial"/>
                <w:sz w:val="20"/>
                <w:szCs w:val="20"/>
                <w:lang w:val="mn-MN"/>
              </w:rPr>
              <w:lastRenderedPageBreak/>
              <w:t>Аймгийн БСГазартай хамтран аймгийн бүх сургуулиудын биологийн багш нарт мазаалай баавгайн талаар мэдээлэл хүргэж, гарын авлага материалуудаар хангалаа. Биологийн багш нар маань сум бүртээ очиж мазаалай баавг</w:t>
            </w:r>
            <w:r>
              <w:rPr>
                <w:rFonts w:ascii="Arial" w:eastAsia="Times New Roman" w:hAnsi="Arial" w:cs="Arial"/>
                <w:sz w:val="20"/>
                <w:szCs w:val="20"/>
                <w:lang w:val="mn-MN"/>
              </w:rPr>
              <w:t xml:space="preserve">айн талаар сурталчилан таниулж ажиллахаар болсон. </w:t>
            </w:r>
          </w:p>
          <w:p w:rsidR="0033227D" w:rsidRDefault="0033227D" w:rsidP="002B521F">
            <w:pPr>
              <w:spacing w:after="0"/>
              <w:jc w:val="both"/>
              <w:rPr>
                <w:rFonts w:ascii="Arial" w:eastAsia="Times New Roman" w:hAnsi="Arial" w:cs="Arial"/>
                <w:sz w:val="20"/>
                <w:szCs w:val="20"/>
                <w:lang w:val="mn-MN"/>
              </w:rPr>
            </w:pPr>
            <w:r w:rsidRPr="0033227D">
              <w:rPr>
                <w:rFonts w:ascii="Arial" w:eastAsia="Times New Roman" w:hAnsi="Arial" w:cs="Arial"/>
                <w:sz w:val="20"/>
                <w:szCs w:val="20"/>
                <w:lang w:val="mn-MN"/>
              </w:rPr>
              <w:t>Байгаль орчин, аялал жуулчлалын газар, Говийн их дархан цаазат газрын А хэсгийн хамгаалалтын захиргаанаас Мазаалай баавгайг хамгаалах, сурталчилах, амьдрах орчныг тэтгэх жилийн ажлын хүрээнд “Говь-Алтай аймгийн бахархалт амьтан мазаалай баавгайн логоны уралдаан”-ыг мэргэжлийн дизайнер, зураач, урчууд, сонирхогчдын дунд зарласан бөгөөд нийт 13 бүтээл ирүүлснээс Шарга сумын бүрэн дунд сургуулийн зураг технологийн багш М.Золбаярын бүтээл шалгарсан. Цаашид олон улсын болон дотоодын үзэсгэлэн, яармагт Мазаалай баавгайн нэрийг тодотгож оролцох, нутгийн брэнд бүтээгдэхүүний сав баглаа, боодол дээр мазаалайн лого, мэдээлэл байрлуулах зэрэг ажлууд хийгдэ</w:t>
            </w:r>
            <w:r>
              <w:rPr>
                <w:rFonts w:ascii="Arial" w:eastAsia="Times New Roman" w:hAnsi="Arial" w:cs="Arial"/>
                <w:sz w:val="20"/>
                <w:szCs w:val="20"/>
                <w:lang w:val="mn-MN"/>
              </w:rPr>
              <w:t>нэ.</w:t>
            </w:r>
          </w:p>
          <w:p w:rsidR="0033227D" w:rsidRPr="00860B1A" w:rsidRDefault="0033227D" w:rsidP="002B521F">
            <w:pPr>
              <w:spacing w:after="0"/>
              <w:jc w:val="both"/>
              <w:rPr>
                <w:rFonts w:ascii="Arial" w:eastAsia="Times New Roman" w:hAnsi="Arial" w:cs="Arial"/>
                <w:sz w:val="20"/>
                <w:szCs w:val="20"/>
                <w:lang w:val="mn-MN"/>
              </w:rPr>
            </w:pPr>
            <w:r w:rsidRPr="0033227D">
              <w:rPr>
                <w:rFonts w:ascii="Arial" w:eastAsia="Times New Roman" w:hAnsi="Arial" w:cs="Arial"/>
                <w:sz w:val="20"/>
                <w:szCs w:val="20"/>
                <w:lang w:val="mn-MN"/>
              </w:rPr>
              <w:t>Говь-Алтай Баянхонгор, аймгийн уран бүтээлчдийг говийн их дархан цаазат газрын А хэсэг, Алтайн өвөр говиор  аялуулан  байгалийн үзэсгэлэн, өвөрмөц тогтоц бүхий газар, нэн ховор, ховор амьтан ургамлыг харах боломжийг бүрдүүлсэн “ГОВИЙН ГАЙХАМШИГТ-6” уран бүтээлчдийн нэгдсэн аяллыг зохион байгуулж яруу найрагч, зохиолч, сэтгүүлч, гэрэл зурагчин, уран зураач,   орон нутаг судлаач зэрэг нийт 28 хүн хамрагдлаа.  Говь-Алтай, Баянхонгор аймгийн нутаг Говийн их дархан цаазат газрын А хэсгийн нутгаар буюу Ээж хайрхан уул,  Захуйн усны хавтгай үржүүлгийн төв,  Отгоны ус, Хар сайрын хөндий,  Баруун шаргын баян бүрд,  Шар хулсны баян бүрд,  Цагаан бургасны баян бүрд,  Хатан суудлын застав, Хатан суудал хайрхан, Сэгс цагаан богд уул,  Сүүжийн булаг,  Эхийн гол, Хаан тоорой гэсэн маршрутаар аялан говийн гайхамшиг,  нэн ховор амьтдын амьдрах орчин, уур амьсгалын онцлог нөхцөлтэй танилцлаа.  Аяллын талаар мэдээллийг МҮОНТелевиз, Монголын радио, Өдрийн сонин, Их Алтайн мэдээ сонин, Малчин телевиз, Молор телевиз, Миний нутаг телевиз болон хэд хэдэн цахим сайтаар цацагдан олон нийтэд хүргэсэн болно.</w:t>
            </w:r>
          </w:p>
        </w:tc>
        <w:tc>
          <w:tcPr>
            <w:tcW w:w="708" w:type="dxa"/>
          </w:tcPr>
          <w:p w:rsidR="00881599" w:rsidRPr="004B46F1" w:rsidRDefault="00860B1A"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lastRenderedPageBreak/>
              <w:t>100</w:t>
            </w:r>
          </w:p>
        </w:tc>
      </w:tr>
      <w:tr w:rsidR="00881599" w:rsidRPr="004B46F1" w:rsidTr="0036265F">
        <w:trPr>
          <w:trHeight w:val="199"/>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rPr>
            </w:pPr>
            <w:r w:rsidRPr="004B46F1">
              <w:rPr>
                <w:rFonts w:ascii="Arial" w:eastAsia="Times New Roman" w:hAnsi="Arial" w:cs="Arial"/>
                <w:noProof/>
                <w:sz w:val="20"/>
                <w:szCs w:val="20"/>
                <w:lang w:val="mn-MN"/>
              </w:rPr>
              <w:lastRenderedPageBreak/>
              <w:t>23</w:t>
            </w:r>
          </w:p>
        </w:tc>
        <w:tc>
          <w:tcPr>
            <w:tcW w:w="3119" w:type="dxa"/>
            <w:gridSpan w:val="2"/>
          </w:tcPr>
          <w:p w:rsidR="00881599" w:rsidRPr="004B46F1" w:rsidRDefault="00881599"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Агнуурын бүс нутгийн нөөцөд тулгуурласан ашиглалт, ашиглалтанд суурилсан хамгааллын менежментийг хариуцах байгаль хамгаалах нөхөрлөл байгуулах</w:t>
            </w:r>
          </w:p>
        </w:tc>
        <w:tc>
          <w:tcPr>
            <w:tcW w:w="10065" w:type="dxa"/>
          </w:tcPr>
          <w:p w:rsidR="00F9560D" w:rsidRPr="00F9560D" w:rsidRDefault="00C57604" w:rsidP="00AC12CD">
            <w:pPr>
              <w:spacing w:after="0"/>
              <w:jc w:val="both"/>
              <w:rPr>
                <w:rFonts w:ascii="Arial" w:eastAsia="Times New Roman" w:hAnsi="Arial" w:cs="Arial"/>
                <w:sz w:val="20"/>
                <w:szCs w:val="20"/>
                <w:lang w:val="mn-MN"/>
              </w:rPr>
            </w:pPr>
            <w:r>
              <w:rPr>
                <w:rFonts w:ascii="Arial" w:eastAsia="Times New Roman" w:hAnsi="Arial" w:cs="Arial"/>
                <w:sz w:val="20"/>
                <w:szCs w:val="20"/>
                <w:lang w:val="mn-MN"/>
              </w:rPr>
              <w:t xml:space="preserve"> </w:t>
            </w:r>
            <w:r w:rsidR="00F9560D" w:rsidRPr="00F9560D">
              <w:rPr>
                <w:rFonts w:ascii="Arial" w:eastAsia="Times New Roman" w:hAnsi="Arial" w:cs="Arial"/>
                <w:noProof/>
                <w:sz w:val="20"/>
                <w:szCs w:val="20"/>
                <w:lang w:val="mn-MN"/>
              </w:rPr>
              <w:t xml:space="preserve">Шинээр батлагдсан “Амьтны тухай” хууль, түүнийг хэрэгжүүлэхтэй холбогдуулан гарсан журмуудад агнуурын нөөцийг хамгаалах, зүй зохистой, тогтвортой ашиглалт, хамгааллыг дэмжих зорилгоор газар нутгийг орон нутгийн </w:t>
            </w:r>
            <w:r w:rsidR="0033227D">
              <w:rPr>
                <w:rFonts w:ascii="Arial" w:eastAsia="Times New Roman" w:hAnsi="Arial" w:cs="Arial"/>
                <w:noProof/>
                <w:sz w:val="20"/>
                <w:szCs w:val="20"/>
                <w:lang w:val="mn-MN"/>
              </w:rPr>
              <w:t>тусгай хамгаалалтад авах буюу “А</w:t>
            </w:r>
            <w:r w:rsidR="00F9560D" w:rsidRPr="00F9560D">
              <w:rPr>
                <w:rFonts w:ascii="Arial" w:eastAsia="Times New Roman" w:hAnsi="Arial" w:cs="Arial"/>
                <w:noProof/>
                <w:sz w:val="20"/>
                <w:szCs w:val="20"/>
                <w:lang w:val="mn-MN"/>
              </w:rPr>
              <w:t xml:space="preserve">гнуурын бүс нутаг”-ийг бий болгон улмаар тэдгээрийн хамгаалалтыг бэхжүүлэх, менежментийг нь сайжруулах эрх зүйн орчин тусгагдсаны дагуу   “Мон-Тур” ХХК Алтай сумын Ажийн нуруунд, </w:t>
            </w:r>
            <w:r w:rsidR="00F9560D" w:rsidRPr="00F9560D">
              <w:rPr>
                <w:rFonts w:ascii="Arial" w:eastAsia="Times New Roman" w:hAnsi="Arial" w:cs="Arial"/>
                <w:sz w:val="20"/>
                <w:szCs w:val="20"/>
                <w:lang w:val="mn-MN"/>
              </w:rPr>
              <w:t>“Натурал Ай Эн Эн“ ХХК нь өөрийн зардлаар Цогт сум</w:t>
            </w:r>
            <w:r w:rsidR="00F9560D" w:rsidRPr="00F9560D">
              <w:rPr>
                <w:rFonts w:ascii="Arial" w:eastAsia="Times New Roman" w:hAnsi="Arial" w:cs="Arial"/>
                <w:sz w:val="20"/>
                <w:szCs w:val="20"/>
              </w:rPr>
              <w:t>ын</w:t>
            </w:r>
            <w:r w:rsidR="00F9560D" w:rsidRPr="00F9560D">
              <w:rPr>
                <w:rFonts w:ascii="Arial" w:eastAsia="Times New Roman" w:hAnsi="Arial" w:cs="Arial"/>
                <w:sz w:val="20"/>
                <w:szCs w:val="20"/>
                <w:lang w:val="mn-MN"/>
              </w:rPr>
              <w:t xml:space="preserve"> Ар ягаан чулуут, Тонхил сумын Аргалант, Жаргалан сумын Жаргалан, Мөстийн агнуурын бүс нутагт нарийвчилсан зохион байгуулалт хийж агнуурын бүс нутгийн менежментийг хариуцах гэрээг хийж тайланг БОНХАЖЯаманд хүргүүллээ.</w:t>
            </w:r>
          </w:p>
          <w:p w:rsidR="00F9560D" w:rsidRPr="00F9560D" w:rsidRDefault="00F9560D" w:rsidP="00AC12CD">
            <w:pPr>
              <w:spacing w:after="0"/>
              <w:jc w:val="both"/>
              <w:rPr>
                <w:rFonts w:ascii="Arial" w:eastAsia="Times New Roman" w:hAnsi="Arial" w:cs="Arial"/>
                <w:sz w:val="20"/>
                <w:szCs w:val="20"/>
                <w:lang w:val="mn-MN"/>
              </w:rPr>
            </w:pPr>
            <w:r w:rsidRPr="00F9560D">
              <w:rPr>
                <w:rFonts w:ascii="Arial" w:eastAsia="Times New Roman" w:hAnsi="Arial" w:cs="Arial"/>
                <w:sz w:val="20"/>
                <w:szCs w:val="20"/>
                <w:lang w:val="mn-MN"/>
              </w:rPr>
              <w:t>Аймгийн хэмжээнд 4 агнуурын бүс нутагт 2 аж ахуйн нэгж үйл ажиллагаа явуулдаг бөгөөд “Мон-Тур” ХХК нь Алтай сумын агнуурын бүс нутгаас 2016 оны 8 сарын 10-14-ны хооронд нийт 4 тэх, 9 сарын 14-22-ны хооронд 6 тэх агнуулж сумын төсөвт 38219.2 мян төгрөг төвлөрүүлсэн байна.</w:t>
            </w:r>
          </w:p>
          <w:p w:rsidR="00881599" w:rsidRPr="00F9560D" w:rsidRDefault="00F9560D" w:rsidP="00AC12CD">
            <w:pPr>
              <w:spacing w:after="100" w:afterAutospacing="1"/>
              <w:contextualSpacing/>
              <w:jc w:val="both"/>
              <w:rPr>
                <w:rFonts w:ascii="Arial" w:eastAsia="Calibri" w:hAnsi="Arial" w:cs="Arial"/>
                <w:sz w:val="20"/>
                <w:szCs w:val="20"/>
                <w:lang w:val="mn-MN"/>
              </w:rPr>
            </w:pPr>
            <w:r w:rsidRPr="00F9560D">
              <w:rPr>
                <w:rFonts w:ascii="Arial" w:eastAsia="Calibri" w:hAnsi="Arial" w:cs="Arial"/>
                <w:sz w:val="20"/>
                <w:szCs w:val="20"/>
                <w:lang w:val="mn-MN"/>
              </w:rPr>
              <w:lastRenderedPageBreak/>
              <w:t xml:space="preserve">Мөн “Натурал Ай Эн Эн” ХХК Жаргалан сумын “Мөст”, “Жаргалант”, Цогт сумын “Ар ягаан чулуут” зэрэг газруудын агнуурын менежментийг хариуцан тус бүрт нөхөрлөл байгуулан ажиллаж байна. </w:t>
            </w:r>
          </w:p>
        </w:tc>
        <w:tc>
          <w:tcPr>
            <w:tcW w:w="708" w:type="dxa"/>
          </w:tcPr>
          <w:p w:rsidR="00881599" w:rsidRPr="004B46F1" w:rsidRDefault="00AC12CD" w:rsidP="001E5AC1">
            <w:pPr>
              <w:contextualSpacing/>
              <w:rPr>
                <w:rFonts w:ascii="Arial" w:eastAsia="Times New Roman" w:hAnsi="Arial" w:cs="Arial"/>
                <w:sz w:val="20"/>
                <w:szCs w:val="20"/>
                <w:lang w:val="mn-MN"/>
              </w:rPr>
            </w:pPr>
            <w:r>
              <w:rPr>
                <w:rFonts w:ascii="Arial" w:eastAsia="Times New Roman" w:hAnsi="Arial" w:cs="Arial"/>
                <w:sz w:val="20"/>
                <w:szCs w:val="20"/>
                <w:lang w:val="mn-MN"/>
              </w:rPr>
              <w:lastRenderedPageBreak/>
              <w:t>100</w:t>
            </w:r>
          </w:p>
        </w:tc>
      </w:tr>
      <w:tr w:rsidR="00881599" w:rsidRPr="004B46F1" w:rsidTr="0036265F">
        <w:trPr>
          <w:trHeight w:val="199"/>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rPr>
            </w:pPr>
            <w:r w:rsidRPr="004B46F1">
              <w:rPr>
                <w:rFonts w:ascii="Arial" w:eastAsia="Times New Roman" w:hAnsi="Arial" w:cs="Arial"/>
                <w:noProof/>
                <w:sz w:val="20"/>
                <w:szCs w:val="20"/>
                <w:lang w:val="mn-MN"/>
              </w:rPr>
              <w:lastRenderedPageBreak/>
              <w:t>24</w:t>
            </w:r>
          </w:p>
        </w:tc>
        <w:tc>
          <w:tcPr>
            <w:tcW w:w="3119" w:type="dxa"/>
            <w:gridSpan w:val="2"/>
          </w:tcPr>
          <w:p w:rsidR="00881599" w:rsidRPr="004B46F1" w:rsidRDefault="00881599"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Сумдын байгаль хамгаалагчидтай хамтран халиун бугын тооллогын ажлыг зохион байгуулах</w:t>
            </w:r>
          </w:p>
        </w:tc>
        <w:tc>
          <w:tcPr>
            <w:tcW w:w="10065" w:type="dxa"/>
          </w:tcPr>
          <w:p w:rsidR="00881599" w:rsidRPr="00AC12CD" w:rsidRDefault="00F9560D" w:rsidP="00AC12CD">
            <w:pPr>
              <w:tabs>
                <w:tab w:val="left" w:pos="284"/>
              </w:tabs>
              <w:spacing w:after="0"/>
              <w:contextualSpacing/>
              <w:jc w:val="both"/>
              <w:rPr>
                <w:rFonts w:ascii="Arial" w:eastAsia="Times New Roman" w:hAnsi="Arial" w:cs="Times New Roman"/>
                <w:sz w:val="20"/>
                <w:szCs w:val="20"/>
                <w:lang w:val="mn-MN"/>
              </w:rPr>
            </w:pPr>
            <w:r w:rsidRPr="004B46F1">
              <w:rPr>
                <w:rFonts w:ascii="Arial" w:eastAsia="Arial Unicode MS" w:hAnsi="Arial" w:cs="Arial"/>
                <w:sz w:val="20"/>
                <w:szCs w:val="20"/>
                <w:lang w:val="mn-MN"/>
              </w:rPr>
              <w:t xml:space="preserve">Сумдын байгаль хамгаалагчидтай хамтран халиун бугын </w:t>
            </w:r>
            <w:r w:rsidR="00AC12CD">
              <w:rPr>
                <w:rFonts w:ascii="Arial" w:eastAsia="Arial Unicode MS" w:hAnsi="Arial" w:cs="Arial"/>
                <w:sz w:val="20"/>
                <w:szCs w:val="20"/>
                <w:lang w:val="mn-MN"/>
              </w:rPr>
              <w:t xml:space="preserve">тооллогын </w:t>
            </w:r>
            <w:r>
              <w:rPr>
                <w:rFonts w:ascii="Arial" w:eastAsia="Arial Unicode MS" w:hAnsi="Arial" w:cs="Arial"/>
                <w:sz w:val="20"/>
                <w:szCs w:val="20"/>
                <w:lang w:val="mn-MN"/>
              </w:rPr>
              <w:t>аж</w:t>
            </w:r>
            <w:r w:rsidR="00AC12CD">
              <w:rPr>
                <w:rFonts w:ascii="Arial" w:eastAsia="Arial Unicode MS" w:hAnsi="Arial" w:cs="Arial"/>
                <w:sz w:val="20"/>
                <w:szCs w:val="20"/>
                <w:lang w:val="mn-MN"/>
              </w:rPr>
              <w:t>ил хийгдэхээр төлөвлөгдсөн боловч</w:t>
            </w:r>
            <w:r>
              <w:rPr>
                <w:rFonts w:ascii="Arial" w:eastAsia="Arial Unicode MS" w:hAnsi="Arial" w:cs="Arial"/>
                <w:sz w:val="20"/>
                <w:szCs w:val="20"/>
                <w:lang w:val="mn-MN"/>
              </w:rPr>
              <w:t xml:space="preserve"> </w:t>
            </w:r>
            <w:r w:rsidRPr="004B46F1">
              <w:rPr>
                <w:rFonts w:ascii="Arial" w:eastAsia="Arial Unicode MS" w:hAnsi="Arial" w:cs="Arial"/>
                <w:sz w:val="20"/>
                <w:szCs w:val="20"/>
                <w:lang w:val="mn-MN"/>
              </w:rPr>
              <w:t xml:space="preserve"> </w:t>
            </w:r>
            <w:r w:rsidRPr="00F9560D">
              <w:rPr>
                <w:rFonts w:ascii="Arial" w:eastAsia="Times New Roman" w:hAnsi="Arial" w:cs="Times New Roman"/>
                <w:sz w:val="20"/>
                <w:szCs w:val="20"/>
                <w:lang w:val="mn-MN"/>
              </w:rPr>
              <w:t>2016 оны төсвийн тодотголоор хасагдсан</w:t>
            </w:r>
            <w:r>
              <w:rPr>
                <w:rFonts w:ascii="Arial" w:eastAsia="Times New Roman" w:hAnsi="Arial" w:cs="Times New Roman"/>
                <w:sz w:val="20"/>
                <w:szCs w:val="20"/>
                <w:lang w:val="mn-MN"/>
              </w:rPr>
              <w:t xml:space="preserve">. Иймд </w:t>
            </w:r>
            <w:r w:rsidRPr="00F9560D">
              <w:rPr>
                <w:rFonts w:ascii="Arial" w:eastAsia="Times New Roman" w:hAnsi="Arial" w:cs="Times New Roman"/>
                <w:sz w:val="20"/>
                <w:szCs w:val="20"/>
                <w:lang w:val="mn-MN"/>
              </w:rPr>
              <w:t xml:space="preserve"> “Алтайн халиун буга”</w:t>
            </w:r>
            <w:r w:rsidR="0033227D">
              <w:rPr>
                <w:rFonts w:ascii="Arial" w:eastAsia="Times New Roman" w:hAnsi="Arial" w:cs="Times New Roman"/>
                <w:sz w:val="20"/>
                <w:szCs w:val="20"/>
                <w:lang w:val="mn-MN"/>
              </w:rPr>
              <w:t xml:space="preserve"> </w:t>
            </w:r>
            <w:r w:rsidRPr="00F9560D">
              <w:rPr>
                <w:rFonts w:ascii="Arial" w:eastAsia="Times New Roman" w:hAnsi="Arial" w:cs="Times New Roman"/>
                <w:sz w:val="20"/>
                <w:szCs w:val="20"/>
                <w:lang w:val="mn-MN"/>
              </w:rPr>
              <w:t xml:space="preserve">ТББ-тай хамтран </w:t>
            </w:r>
            <w:r w:rsidR="00AC12CD">
              <w:rPr>
                <w:rFonts w:ascii="Arial" w:eastAsia="Times New Roman" w:hAnsi="Arial" w:cs="Times New Roman"/>
                <w:sz w:val="20"/>
                <w:szCs w:val="20"/>
                <w:lang w:val="mn-MN"/>
              </w:rPr>
              <w:t xml:space="preserve"> ирэх оны  хавар зохион байгуулахаар болсон. Мөн </w:t>
            </w:r>
            <w:r>
              <w:rPr>
                <w:rFonts w:ascii="Arial" w:eastAsia="Times New Roman" w:hAnsi="Arial" w:cs="Times New Roman"/>
                <w:sz w:val="20"/>
                <w:szCs w:val="20"/>
                <w:lang w:val="mn-MN"/>
              </w:rPr>
              <w:t>Халиун сумын нутагт Т</w:t>
            </w:r>
            <w:r w:rsidRPr="00F9560D">
              <w:rPr>
                <w:rFonts w:ascii="Arial" w:eastAsia="Times New Roman" w:hAnsi="Arial" w:cs="Times New Roman"/>
                <w:sz w:val="20"/>
                <w:szCs w:val="20"/>
                <w:lang w:val="mn-MN"/>
              </w:rPr>
              <w:t>өв аймгаас буга нутагшуулах ажил хийгдэнэ.</w:t>
            </w:r>
          </w:p>
        </w:tc>
        <w:tc>
          <w:tcPr>
            <w:tcW w:w="708" w:type="dxa"/>
          </w:tcPr>
          <w:p w:rsidR="00881599" w:rsidRPr="004B46F1" w:rsidRDefault="00462CD4"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30</w:t>
            </w:r>
          </w:p>
        </w:tc>
      </w:tr>
      <w:tr w:rsidR="00881599" w:rsidRPr="004B46F1" w:rsidTr="0036265F">
        <w:trPr>
          <w:trHeight w:val="71"/>
        </w:trPr>
        <w:tc>
          <w:tcPr>
            <w:tcW w:w="14600" w:type="dxa"/>
            <w:gridSpan w:val="5"/>
          </w:tcPr>
          <w:p w:rsidR="00881599" w:rsidRPr="004B46F1" w:rsidRDefault="00881599"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Тусгай хамгаалалттай газар нутаг</w:t>
            </w:r>
          </w:p>
        </w:tc>
      </w:tr>
      <w:tr w:rsidR="00881599" w:rsidRPr="004B46F1" w:rsidTr="0036265F">
        <w:trPr>
          <w:trHeight w:val="71"/>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25</w:t>
            </w:r>
          </w:p>
        </w:tc>
        <w:tc>
          <w:tcPr>
            <w:tcW w:w="3119" w:type="dxa"/>
            <w:gridSpan w:val="2"/>
          </w:tcPr>
          <w:p w:rsidR="00881599" w:rsidRPr="004B46F1" w:rsidRDefault="00881599" w:rsidP="00C01AD9">
            <w:pPr>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Т</w:t>
            </w:r>
            <w:r w:rsidRPr="004B46F1">
              <w:rPr>
                <w:rFonts w:ascii="Arial" w:eastAsia="Calibri" w:hAnsi="Arial" w:cs="Arial"/>
                <w:sz w:val="20"/>
                <w:szCs w:val="20"/>
              </w:rPr>
              <w:t>усгай хамгаалалт</w:t>
            </w:r>
            <w:r w:rsidRPr="004B46F1">
              <w:rPr>
                <w:rFonts w:ascii="Arial" w:eastAsia="Calibri" w:hAnsi="Arial" w:cs="Arial"/>
                <w:sz w:val="20"/>
                <w:szCs w:val="20"/>
                <w:lang w:val="mn-MN"/>
              </w:rPr>
              <w:t xml:space="preserve">тай газрын хамгаалалттын </w:t>
            </w:r>
            <w:r w:rsidRPr="004B46F1">
              <w:rPr>
                <w:rFonts w:ascii="Arial" w:eastAsia="Calibri" w:hAnsi="Arial" w:cs="Arial"/>
                <w:sz w:val="20"/>
                <w:szCs w:val="20"/>
              </w:rPr>
              <w:t>захиргаа</w:t>
            </w:r>
            <w:r w:rsidRPr="004B46F1">
              <w:rPr>
                <w:rFonts w:ascii="Arial" w:eastAsia="Calibri" w:hAnsi="Arial" w:cs="Arial"/>
                <w:sz w:val="20"/>
                <w:szCs w:val="20"/>
                <w:lang w:val="mn-MN"/>
              </w:rPr>
              <w:t>д</w:t>
            </w:r>
            <w:r w:rsidRPr="004B46F1">
              <w:rPr>
                <w:rFonts w:ascii="Arial" w:eastAsia="Calibri" w:hAnsi="Arial" w:cs="Arial"/>
                <w:sz w:val="20"/>
                <w:szCs w:val="20"/>
              </w:rPr>
              <w:t xml:space="preserve">тай хамтран </w:t>
            </w:r>
            <w:r w:rsidRPr="004B46F1">
              <w:rPr>
                <w:rFonts w:ascii="Arial" w:eastAsia="Calibri" w:hAnsi="Arial" w:cs="Arial"/>
                <w:sz w:val="20"/>
                <w:szCs w:val="20"/>
                <w:lang w:val="mn-MN"/>
              </w:rPr>
              <w:t>б</w:t>
            </w:r>
            <w:r w:rsidRPr="004B46F1">
              <w:rPr>
                <w:rFonts w:ascii="Arial" w:eastAsia="Calibri" w:hAnsi="Arial" w:cs="Arial"/>
                <w:sz w:val="20"/>
                <w:szCs w:val="20"/>
              </w:rPr>
              <w:t>айгаль орчны талаар сургалт зохион байгуулах, экологийн боловсролыг дээшлүүлэх чиглэлээр орчны бүсийн сумдын сургуулийн сурагчдад мэдлэг олгох</w:t>
            </w:r>
          </w:p>
        </w:tc>
        <w:tc>
          <w:tcPr>
            <w:tcW w:w="10065" w:type="dxa"/>
          </w:tcPr>
          <w:p w:rsidR="00732C94" w:rsidRPr="00732C94" w:rsidRDefault="00732C94" w:rsidP="00732C94">
            <w:pPr>
              <w:spacing w:after="0"/>
              <w:contextualSpacing/>
              <w:jc w:val="both"/>
              <w:rPr>
                <w:rFonts w:ascii="Arial" w:eastAsia="Times New Roman" w:hAnsi="Arial" w:cs="Arial"/>
                <w:sz w:val="20"/>
                <w:szCs w:val="20"/>
                <w:lang w:val="mn-MN"/>
              </w:rPr>
            </w:pPr>
            <w:r w:rsidRPr="00732C94">
              <w:rPr>
                <w:rFonts w:ascii="Arial" w:eastAsia="Times New Roman" w:hAnsi="Arial" w:cs="Arial"/>
                <w:sz w:val="20"/>
                <w:szCs w:val="20"/>
                <w:lang w:val="mn-MN"/>
              </w:rPr>
              <w:t xml:space="preserve">Байгууллагын жилийн ажлын төлөвлөгөөнд тусгагдсаны дагуу ГИДЦГ-ын “А” хэсгийн  хамгаалалтын захиргаатай хамтран ГИДЦГ-ын орчны бүсийн сумууд болох Говь-Алтай аймгийн Эрдэнэ, Цогт, Алтай, Баянтоорой тосгон, Баянхонгор аймгийн Баян-Өндөр, Шинэжинст сум, туршлага судлуулах урилгаар  Бигэр сумын “Ногоон ирээдүй” эко клубын сурагчдын төлөөлөл, холбогдох албан тушаалтан нийт 100 гаруй төлөөлөл оролцуулан зохион байгуулсан. </w:t>
            </w:r>
          </w:p>
          <w:p w:rsidR="00881599" w:rsidRPr="004B46F1" w:rsidRDefault="00881599" w:rsidP="00732C94">
            <w:pPr>
              <w:spacing w:after="0"/>
              <w:contextualSpacing/>
              <w:jc w:val="both"/>
              <w:rPr>
                <w:rFonts w:ascii="Arial" w:eastAsia="Times New Roman" w:hAnsi="Arial" w:cs="Arial"/>
                <w:sz w:val="20"/>
                <w:szCs w:val="20"/>
                <w:lang w:val="mn-MN"/>
              </w:rPr>
            </w:pPr>
          </w:p>
        </w:tc>
        <w:tc>
          <w:tcPr>
            <w:tcW w:w="708" w:type="dxa"/>
          </w:tcPr>
          <w:p w:rsidR="00881599" w:rsidRPr="004B46F1" w:rsidRDefault="00A46C3E"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881599" w:rsidRPr="004B46F1" w:rsidTr="0036265F">
        <w:trPr>
          <w:trHeight w:val="71"/>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sz w:val="20"/>
                <w:szCs w:val="20"/>
                <w:lang w:val="mn-MN"/>
              </w:rPr>
              <w:t>26</w:t>
            </w:r>
          </w:p>
        </w:tc>
        <w:tc>
          <w:tcPr>
            <w:tcW w:w="3119" w:type="dxa"/>
            <w:gridSpan w:val="2"/>
          </w:tcPr>
          <w:p w:rsidR="00881599" w:rsidRPr="004B46F1" w:rsidRDefault="00881599" w:rsidP="00C01AD9">
            <w:pPr>
              <w:tabs>
                <w:tab w:val="left" w:pos="8745"/>
              </w:tabs>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Улсын болон орон нутгийн тусгай хамгаалалттай газар нутгийн сүлжээг өргөтгөх</w:t>
            </w:r>
          </w:p>
        </w:tc>
        <w:tc>
          <w:tcPr>
            <w:tcW w:w="10065" w:type="dxa"/>
          </w:tcPr>
          <w:p w:rsidR="00732C94" w:rsidRPr="00732C94" w:rsidRDefault="00732C94" w:rsidP="00732C94">
            <w:pPr>
              <w:spacing w:after="0"/>
              <w:contextualSpacing/>
              <w:jc w:val="both"/>
              <w:rPr>
                <w:rFonts w:ascii="Arial" w:eastAsia="Times New Roman" w:hAnsi="Arial" w:cs="Arial"/>
                <w:sz w:val="20"/>
                <w:szCs w:val="20"/>
                <w:lang w:val="mn-MN"/>
              </w:rPr>
            </w:pPr>
            <w:r w:rsidRPr="00732C94">
              <w:rPr>
                <w:rFonts w:ascii="Arial" w:eastAsia="Times New Roman" w:hAnsi="Arial" w:cs="Arial"/>
                <w:sz w:val="20"/>
                <w:szCs w:val="20"/>
                <w:lang w:val="mn-MN"/>
              </w:rPr>
              <w:t xml:space="preserve">Монгол Алтайн нурууны экосистемийг хамгаалах,  байгаль экологийн тэнцвэрт байдлыг хангах, байгалийн баялгийг зүй зохистой ашиглах, түүх соёлын дурсгалт газруудыг хамгаалах,  аялал жуулчлал хөгжүүлэх зорилгоор аймгийн Иргэдийн Төлөөлөгчдийн Хурлын 2015 оны 12 сарын 04-ний өдрийн  хуралдаанаар Хантайширын нуруу орчмын 6 хэсэг газрын 31128 га талбайг 50 жилийн хугацаатай, Тайшир сумын Иргэдийн Төлөөлөгчдийн хурлын 2015 оны 12 сарын 30-ны өдрийн хуралдаанаар 4 газрын 95159,28 га талбайг  орон нутгийн тусгай хамгаалалтанд авсныг 2016 оны 01 сард Ашигт малтмалын газрын Кадастрын хэлтэс бүртгэн авсан болно. </w:t>
            </w:r>
          </w:p>
          <w:p w:rsidR="00881599" w:rsidRPr="004B46F1" w:rsidRDefault="00732C94" w:rsidP="00732C94">
            <w:pPr>
              <w:spacing w:after="0"/>
              <w:contextualSpacing/>
              <w:jc w:val="both"/>
              <w:rPr>
                <w:rFonts w:ascii="Arial" w:eastAsia="Times New Roman" w:hAnsi="Arial" w:cs="Arial"/>
                <w:sz w:val="20"/>
                <w:szCs w:val="20"/>
                <w:lang w:val="mn-MN"/>
              </w:rPr>
            </w:pPr>
            <w:r w:rsidRPr="00732C94">
              <w:rPr>
                <w:rFonts w:ascii="Arial" w:eastAsia="Times New Roman" w:hAnsi="Arial" w:cs="Arial"/>
                <w:sz w:val="20"/>
                <w:szCs w:val="20"/>
                <w:lang w:val="mn-MN"/>
              </w:rPr>
              <w:t>Ингэснээр байгалийн унаган төрх, түүх соёлын дурсгалт зүйлс,  нэн ховор, ховор амьтан, ургамал, тэдгээрийн тархац нутгийг хамгаалах, газрын доройтлыг нөхөн сэргээх зорилгоор аймгийн нийт нутаг дэвсгэрийн   4212624,3 га буюу 29.78 % нь улсын тусгай хамгаалалттай газар нутагт,  2711043,63  га талбай буюу 19,1 %-ийг  нь орон нутгийн тусгай хамгаалалтад тус тус аваад байна.</w:t>
            </w:r>
          </w:p>
        </w:tc>
        <w:tc>
          <w:tcPr>
            <w:tcW w:w="708" w:type="dxa"/>
          </w:tcPr>
          <w:p w:rsidR="00881599" w:rsidRPr="004B46F1" w:rsidRDefault="00A46C3E"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881599" w:rsidRPr="004B46F1" w:rsidTr="0036265F">
        <w:trPr>
          <w:trHeight w:val="71"/>
        </w:trPr>
        <w:tc>
          <w:tcPr>
            <w:tcW w:w="708" w:type="dxa"/>
          </w:tcPr>
          <w:p w:rsidR="00881599" w:rsidRPr="004B46F1" w:rsidRDefault="00881599" w:rsidP="00D61A9C">
            <w:pPr>
              <w:spacing w:after="0"/>
              <w:contextualSpacing/>
              <w:rPr>
                <w:rFonts w:ascii="Arial" w:eastAsia="Calibri" w:hAnsi="Arial" w:cs="Arial"/>
                <w:sz w:val="20"/>
                <w:szCs w:val="20"/>
                <w:lang w:val="mn-MN"/>
              </w:rPr>
            </w:pPr>
            <w:r w:rsidRPr="004B46F1">
              <w:rPr>
                <w:rFonts w:ascii="Arial" w:eastAsia="Calibri" w:hAnsi="Arial" w:cs="Arial"/>
                <w:sz w:val="20"/>
                <w:szCs w:val="20"/>
                <w:lang w:val="mn-MN"/>
              </w:rPr>
              <w:t>27</w:t>
            </w:r>
          </w:p>
        </w:tc>
        <w:tc>
          <w:tcPr>
            <w:tcW w:w="3119" w:type="dxa"/>
            <w:gridSpan w:val="2"/>
          </w:tcPr>
          <w:p w:rsidR="00881599" w:rsidRPr="004B46F1" w:rsidRDefault="00881599"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Улсын тусгай хамгаалалттай газар, түүний орчны бүсэд нутгийн иргэдэд түшиглэсэн байгалийн нөөцийн хамтын менежментийг хэрэгжүүлэх</w:t>
            </w:r>
          </w:p>
        </w:tc>
        <w:tc>
          <w:tcPr>
            <w:tcW w:w="10065" w:type="dxa"/>
          </w:tcPr>
          <w:p w:rsidR="00881599" w:rsidRPr="004B46F1" w:rsidRDefault="00A46C3E" w:rsidP="00A46C3E">
            <w:pPr>
              <w:spacing w:after="0"/>
              <w:contextualSpacing/>
              <w:jc w:val="both"/>
              <w:rPr>
                <w:rFonts w:ascii="Arial" w:eastAsia="Times New Roman" w:hAnsi="Arial" w:cs="Arial"/>
                <w:sz w:val="20"/>
                <w:szCs w:val="20"/>
                <w:lang w:val="mn-MN"/>
              </w:rPr>
            </w:pPr>
            <w:r w:rsidRPr="00A46C3E">
              <w:rPr>
                <w:rFonts w:ascii="Arial" w:eastAsia="Times New Roman" w:hAnsi="Arial" w:cs="Arial"/>
                <w:sz w:val="20"/>
                <w:szCs w:val="20"/>
                <w:lang w:val="mn-MN"/>
              </w:rPr>
              <w:t xml:space="preserve">Байгаль  хамгаалах нөхөрлөл, бүлэг, идэвхтэн байгаль хамгаалагчдын үйл ажиллагааг дэмжиж, хамтран ажиллах, нэгдсэн зохион байгуулалтад оруулах, байгалийн нөөцийн хамтын менежментийг хөгжүүлэхэд оролцогч талуудын хамтын ажиллагааг шинэ түвшинд гаргах зорилгоор Байгаль орчныг хамгаалах чиглэлээр үйл ажиллагаа явуулдаг (ой, ус, ховордсон ан амьтан, ургамал, байгалийн дагалдах баялаг, бэлчээр, тусгай хамгаалалттай болон байгалийн үзэсгэлэнт газар,  г.м.) нөхөрлөл, бүлгүүд, идэвхтэн байгаль хамгаалагчид, аймаг орон нутгийн удирдлага, байгаль орчны чиглэлийн төрийн байгууллагын </w:t>
            </w:r>
            <w:r w:rsidRPr="00A46C3E">
              <w:rPr>
                <w:rFonts w:ascii="Arial" w:eastAsia="Times New Roman" w:hAnsi="Arial" w:cs="Arial"/>
                <w:sz w:val="20"/>
                <w:szCs w:val="20"/>
                <w:lang w:val="mn-MN"/>
              </w:rPr>
              <w:lastRenderedPageBreak/>
              <w:t>төлөөлөл 18 сумын нийт 130 орчим хүнийг хамруулан 2016 оны 12 дугаар сарын 12, 13-ны өдрүүдэд Алтай хотод “Байгалийн нөөцийн хамтын менежментийн нөхөрлөл, идэвхтэн байгаль хамгаал</w:t>
            </w:r>
            <w:r>
              <w:rPr>
                <w:rFonts w:ascii="Arial" w:eastAsia="Times New Roman" w:hAnsi="Arial" w:cs="Arial"/>
                <w:sz w:val="20"/>
                <w:szCs w:val="20"/>
                <w:lang w:val="mn-MN"/>
              </w:rPr>
              <w:t xml:space="preserve">агчдын чуулга уулзалт”д оролцуулсан. </w:t>
            </w:r>
          </w:p>
        </w:tc>
        <w:tc>
          <w:tcPr>
            <w:tcW w:w="708" w:type="dxa"/>
          </w:tcPr>
          <w:p w:rsidR="00881599" w:rsidRPr="00A46C3E" w:rsidRDefault="00A46C3E" w:rsidP="001E5AC1">
            <w:pPr>
              <w:spacing w:after="0"/>
              <w:contextualSpacing/>
              <w:rPr>
                <w:rFonts w:ascii="Arial" w:eastAsia="Times New Roman" w:hAnsi="Arial" w:cs="Arial"/>
                <w:sz w:val="20"/>
                <w:szCs w:val="20"/>
              </w:rPr>
            </w:pPr>
            <w:r>
              <w:rPr>
                <w:rFonts w:ascii="Arial" w:eastAsia="Times New Roman" w:hAnsi="Arial" w:cs="Arial"/>
                <w:sz w:val="20"/>
                <w:szCs w:val="20"/>
                <w:lang w:val="mn-MN"/>
              </w:rPr>
              <w:lastRenderedPageBreak/>
              <w:t>100</w:t>
            </w:r>
          </w:p>
        </w:tc>
      </w:tr>
      <w:tr w:rsidR="00881599" w:rsidRPr="004B46F1" w:rsidTr="0036265F">
        <w:trPr>
          <w:trHeight w:val="71"/>
        </w:trPr>
        <w:tc>
          <w:tcPr>
            <w:tcW w:w="708" w:type="dxa"/>
          </w:tcPr>
          <w:p w:rsidR="00881599" w:rsidRPr="004B46F1" w:rsidRDefault="00881599"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28</w:t>
            </w:r>
          </w:p>
        </w:tc>
        <w:tc>
          <w:tcPr>
            <w:tcW w:w="3119" w:type="dxa"/>
            <w:gridSpan w:val="2"/>
          </w:tcPr>
          <w:p w:rsidR="00881599" w:rsidRPr="004B46F1" w:rsidRDefault="00881599"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ТХГН-ийн хилийн заагийг тэмдэгжүүлэх</w:t>
            </w:r>
          </w:p>
        </w:tc>
        <w:tc>
          <w:tcPr>
            <w:tcW w:w="10065" w:type="dxa"/>
          </w:tcPr>
          <w:p w:rsidR="00881599" w:rsidRPr="004B46F1" w:rsidRDefault="00A46C3E" w:rsidP="00A46C3E">
            <w:pPr>
              <w:spacing w:after="0"/>
              <w:contextualSpacing/>
              <w:jc w:val="both"/>
              <w:rPr>
                <w:rFonts w:ascii="Arial" w:eastAsia="Times New Roman" w:hAnsi="Arial" w:cs="Arial"/>
                <w:sz w:val="20"/>
                <w:szCs w:val="20"/>
                <w:lang w:val="mn-MN"/>
              </w:rPr>
            </w:pPr>
            <w:r w:rsidRPr="00A46C3E">
              <w:rPr>
                <w:rFonts w:ascii="Arial" w:eastAsia="Times New Roman" w:hAnsi="Arial" w:cs="Arial"/>
                <w:sz w:val="20"/>
                <w:szCs w:val="20"/>
                <w:lang w:val="mn-MN"/>
              </w:rPr>
              <w:t>Хантайширын нурууны орон нутгийн тусгай хамгаалалттай газар нутгийн хилийн заагийг тэмдэгжүүлэх, мэдээллийн самбар тавих ажлыг хийж гүйцэтгэлээ.</w:t>
            </w:r>
          </w:p>
        </w:tc>
        <w:tc>
          <w:tcPr>
            <w:tcW w:w="708" w:type="dxa"/>
          </w:tcPr>
          <w:p w:rsidR="00881599" w:rsidRPr="004B46F1" w:rsidRDefault="00A46C3E"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881599" w:rsidRPr="004B46F1" w:rsidTr="0036265F">
        <w:trPr>
          <w:trHeight w:val="71"/>
        </w:trPr>
        <w:tc>
          <w:tcPr>
            <w:tcW w:w="708" w:type="dxa"/>
          </w:tcPr>
          <w:p w:rsidR="00881599" w:rsidRPr="004B46F1" w:rsidRDefault="00881599"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29</w:t>
            </w:r>
          </w:p>
        </w:tc>
        <w:tc>
          <w:tcPr>
            <w:tcW w:w="3119" w:type="dxa"/>
            <w:gridSpan w:val="2"/>
          </w:tcPr>
          <w:p w:rsidR="00881599" w:rsidRPr="004B46F1" w:rsidRDefault="00881599" w:rsidP="00C01AD9">
            <w:pPr>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Говийн их дархан цаазат газрын орчны бүсийн Бугат сумын дунд сургуульд экологийн танхим байгуулах ажилд хамтран оролцох</w:t>
            </w:r>
          </w:p>
        </w:tc>
        <w:tc>
          <w:tcPr>
            <w:tcW w:w="10065" w:type="dxa"/>
          </w:tcPr>
          <w:p w:rsidR="00881599" w:rsidRPr="004B46F1" w:rsidRDefault="00A46C3E" w:rsidP="00A46C3E">
            <w:pPr>
              <w:spacing w:after="0"/>
              <w:contextualSpacing/>
              <w:jc w:val="both"/>
              <w:rPr>
                <w:rFonts w:ascii="Arial" w:eastAsia="Times New Roman" w:hAnsi="Arial" w:cs="Arial"/>
                <w:sz w:val="20"/>
                <w:szCs w:val="20"/>
                <w:lang w:val="mn-MN"/>
              </w:rPr>
            </w:pPr>
            <w:r w:rsidRPr="00A46C3E">
              <w:rPr>
                <w:rFonts w:ascii="Arial" w:eastAsia="Times New Roman" w:hAnsi="Arial" w:cs="Arial"/>
                <w:sz w:val="20"/>
                <w:szCs w:val="20"/>
                <w:lang w:val="mn-MN"/>
              </w:rPr>
              <w:t>Говийн их дархан цаазат газрын Б хэсгийн хамгаалалтын захиргаа, Олон улсын Тахь групп хамтран Бугат сумын ерөнхий боловсролын дунд сургуулийн биологийн кабенетыг тохижуулах ажлыг хийж гүйцэтгэж байгаа болно. Танхимд шаардлагатай 1000 гару</w:t>
            </w:r>
            <w:r w:rsidR="00244A48">
              <w:rPr>
                <w:rFonts w:ascii="Arial" w:eastAsia="Times New Roman" w:hAnsi="Arial" w:cs="Arial"/>
                <w:sz w:val="20"/>
                <w:szCs w:val="20"/>
                <w:lang w:val="mn-MN"/>
              </w:rPr>
              <w:t xml:space="preserve">й номыг Улаанбаатар хотоос </w:t>
            </w:r>
            <w:r w:rsidRPr="00A46C3E">
              <w:rPr>
                <w:rFonts w:ascii="Arial" w:eastAsia="Times New Roman" w:hAnsi="Arial" w:cs="Arial"/>
                <w:sz w:val="20"/>
                <w:szCs w:val="20"/>
                <w:lang w:val="mn-MN"/>
              </w:rPr>
              <w:t>авчирсан байгаа болно. Тус газраас БУГАТ СУМЫН БИОЛОГИЙН ОЛОН ЯНЗ БАЙДАЛ нэртэй самбарыг бэлтгэсэн. Мөн ЗДТГ-ын Байгаль орчны тасгийг тохижуулах ажил хийгдсэн.</w:t>
            </w:r>
          </w:p>
        </w:tc>
        <w:tc>
          <w:tcPr>
            <w:tcW w:w="708" w:type="dxa"/>
          </w:tcPr>
          <w:p w:rsidR="00881599" w:rsidRPr="004B46F1" w:rsidRDefault="00A46C3E"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881599" w:rsidRPr="004B46F1" w:rsidTr="0036265F">
        <w:trPr>
          <w:trHeight w:val="152"/>
        </w:trPr>
        <w:tc>
          <w:tcPr>
            <w:tcW w:w="708" w:type="dxa"/>
          </w:tcPr>
          <w:p w:rsidR="00881599" w:rsidRPr="004B46F1" w:rsidRDefault="00881599" w:rsidP="00D61A9C">
            <w:pPr>
              <w:autoSpaceDE w:val="0"/>
              <w:autoSpaceDN w:val="0"/>
              <w:adjustRightInd w:val="0"/>
              <w:ind w:right="102"/>
              <w:contextualSpacing/>
              <w:outlineLvl w:val="0"/>
              <w:rPr>
                <w:rFonts w:ascii="Arial" w:eastAsia="Times New Roman" w:hAnsi="Arial" w:cs="Arial"/>
                <w:noProof/>
                <w:sz w:val="20"/>
                <w:szCs w:val="20"/>
              </w:rPr>
            </w:pPr>
            <w:r w:rsidRPr="004B46F1">
              <w:rPr>
                <w:rFonts w:ascii="Arial" w:eastAsia="Times New Roman" w:hAnsi="Arial" w:cs="Arial"/>
                <w:noProof/>
                <w:sz w:val="20"/>
                <w:szCs w:val="20"/>
                <w:lang w:val="mn-MN"/>
              </w:rPr>
              <w:t>30</w:t>
            </w:r>
          </w:p>
        </w:tc>
        <w:tc>
          <w:tcPr>
            <w:tcW w:w="3119" w:type="dxa"/>
            <w:gridSpan w:val="2"/>
          </w:tcPr>
          <w:p w:rsidR="00881599" w:rsidRPr="004B46F1" w:rsidRDefault="00881599" w:rsidP="00C01AD9">
            <w:pPr>
              <w:tabs>
                <w:tab w:val="left" w:pos="8745"/>
              </w:tabs>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Ээж хайрхан уулын биологийн олон янз байдлын судалгааны ажлыг хийж гүйцэтгэх</w:t>
            </w:r>
          </w:p>
        </w:tc>
        <w:tc>
          <w:tcPr>
            <w:tcW w:w="10065" w:type="dxa"/>
          </w:tcPr>
          <w:p w:rsidR="00A46C3E" w:rsidRPr="00A46C3E" w:rsidRDefault="00A46C3E" w:rsidP="00A46C3E">
            <w:pPr>
              <w:spacing w:after="0"/>
              <w:contextualSpacing/>
              <w:jc w:val="both"/>
              <w:rPr>
                <w:rFonts w:ascii="Arial" w:hAnsi="Arial" w:cs="Arial"/>
                <w:sz w:val="20"/>
                <w:szCs w:val="20"/>
                <w:lang w:val="mn-MN"/>
              </w:rPr>
            </w:pPr>
            <w:r w:rsidRPr="00A46C3E">
              <w:rPr>
                <w:rFonts w:ascii="Arial" w:hAnsi="Arial" w:cs="Arial"/>
                <w:sz w:val="20"/>
                <w:szCs w:val="20"/>
                <w:lang w:val="mn-MN"/>
              </w:rPr>
              <w:t xml:space="preserve">Ээж хайрхан уулын байгалийн дурсгалт газрын биологийн олон янз байдлын судалгааг  амьтан, ургамлын зүйлийн бүрдлийг тодорхойлох, байгаль, түүхийн онцлогт газрыг тогтоох ажлыг шувуудын зүйлийн бүрдлийг тодорхойлох ажлуудыг Говийн их дархан цаазат газрын “А” хэсгийн хамгаалалтын захиргаатай хамтран зохион байгуулсан. </w:t>
            </w:r>
          </w:p>
          <w:p w:rsidR="00F57519" w:rsidRPr="004B46F1" w:rsidRDefault="00A46C3E" w:rsidP="00F57519">
            <w:pPr>
              <w:spacing w:after="0"/>
              <w:jc w:val="both"/>
              <w:rPr>
                <w:rFonts w:ascii="Arial" w:eastAsia="Times New Roman" w:hAnsi="Arial" w:cs="Arial"/>
                <w:sz w:val="20"/>
                <w:szCs w:val="20"/>
                <w:lang w:val="mn-MN"/>
              </w:rPr>
            </w:pPr>
            <w:r w:rsidRPr="00A46C3E">
              <w:rPr>
                <w:rFonts w:ascii="Arial" w:hAnsi="Arial" w:cs="Arial"/>
                <w:sz w:val="20"/>
                <w:szCs w:val="20"/>
                <w:lang w:val="mn-MN"/>
              </w:rPr>
              <w:t>Ээж хайрхан уулын хамгийн өндөр оргил нь далайн түвшинээс дээш 2274м байдаг судалгааны ажлаар 1600 м өндөрт гарч, өдөрт хоёр трансекцээр 7-10 км явж зэрлэг  амьтан болон мэрэгчдийн шугаман замналын ажиглалт, зэрлэг  амьтан болон мэрэгчдийн ул мөр, нүх, баас ойр орчмын ажиглалт, ургамал, мөлхөгчид, шувуудын ажиглалтыг  хийж тэмдэглэсэн.</w:t>
            </w:r>
            <w:r w:rsidR="00F57519" w:rsidRPr="00F57519">
              <w:rPr>
                <w:rFonts w:ascii="Arial" w:eastAsia="Times New Roman" w:hAnsi="Arial" w:cs="Arial"/>
                <w:sz w:val="20"/>
                <w:szCs w:val="20"/>
                <w:lang w:val="mn-MN"/>
              </w:rPr>
              <w:t>Багуудын мэдээлэл цуглуулах ажиглалтын хүснэгтэн мэдээллийг нэгтгэсэн Ээж хайрхан уулын биологийн олон янз байдлыг тодорхойлох судалгааны нэгдсэн дүн, тайлан мэдээгээр ургамал 69 зүйл, шувуу 67 з</w:t>
            </w:r>
            <w:r w:rsidR="00244A48">
              <w:rPr>
                <w:rFonts w:ascii="Arial" w:eastAsia="Times New Roman" w:hAnsi="Arial" w:cs="Arial"/>
                <w:sz w:val="20"/>
                <w:szCs w:val="20"/>
                <w:lang w:val="mn-MN"/>
              </w:rPr>
              <w:t xml:space="preserve">үйл, хөхтөн 15, мөлхөгч 5 зүйл </w:t>
            </w:r>
            <w:r w:rsidR="00F57519" w:rsidRPr="00F57519">
              <w:rPr>
                <w:rFonts w:ascii="Arial" w:eastAsia="Times New Roman" w:hAnsi="Arial" w:cs="Arial"/>
                <w:sz w:val="20"/>
                <w:szCs w:val="20"/>
                <w:lang w:val="mn-MN"/>
              </w:rPr>
              <w:t>тодорхойлогдсон байна.</w:t>
            </w:r>
          </w:p>
        </w:tc>
        <w:tc>
          <w:tcPr>
            <w:tcW w:w="708" w:type="dxa"/>
          </w:tcPr>
          <w:p w:rsidR="00881599" w:rsidRPr="004B46F1" w:rsidRDefault="00F57519"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881599" w:rsidRPr="004B46F1" w:rsidTr="0036265F">
        <w:trPr>
          <w:trHeight w:val="71"/>
        </w:trPr>
        <w:tc>
          <w:tcPr>
            <w:tcW w:w="14600" w:type="dxa"/>
            <w:gridSpan w:val="5"/>
          </w:tcPr>
          <w:p w:rsidR="00881599" w:rsidRPr="004B46F1" w:rsidRDefault="00881599"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Газар, газрын хэвлийн ашиглалт, хамгаалалт</w:t>
            </w:r>
          </w:p>
        </w:tc>
      </w:tr>
      <w:tr w:rsidR="00881599" w:rsidRPr="004B46F1" w:rsidTr="0036265F">
        <w:trPr>
          <w:trHeight w:val="937"/>
        </w:trPr>
        <w:tc>
          <w:tcPr>
            <w:tcW w:w="708" w:type="dxa"/>
          </w:tcPr>
          <w:p w:rsidR="00881599" w:rsidRPr="004B46F1" w:rsidRDefault="00881599" w:rsidP="00D61A9C">
            <w:pPr>
              <w:spacing w:after="0"/>
              <w:contextualSpacing/>
              <w:rPr>
                <w:rFonts w:ascii="Arial" w:eastAsia="Calibri" w:hAnsi="Arial" w:cs="Arial"/>
                <w:sz w:val="20"/>
                <w:szCs w:val="20"/>
              </w:rPr>
            </w:pPr>
          </w:p>
          <w:p w:rsidR="00881599" w:rsidRPr="004B46F1" w:rsidRDefault="00881599" w:rsidP="00D61A9C">
            <w:pPr>
              <w:spacing w:after="0"/>
              <w:contextualSpacing/>
              <w:rPr>
                <w:rFonts w:ascii="Arial" w:eastAsia="Calibri" w:hAnsi="Arial" w:cs="Arial"/>
                <w:sz w:val="20"/>
                <w:szCs w:val="20"/>
              </w:rPr>
            </w:pPr>
            <w:r w:rsidRPr="004B46F1">
              <w:rPr>
                <w:rFonts w:ascii="Arial" w:eastAsia="Calibri" w:hAnsi="Arial" w:cs="Arial"/>
                <w:sz w:val="20"/>
                <w:szCs w:val="20"/>
              </w:rPr>
              <w:t>31</w:t>
            </w:r>
          </w:p>
        </w:tc>
        <w:tc>
          <w:tcPr>
            <w:tcW w:w="3119" w:type="dxa"/>
            <w:gridSpan w:val="2"/>
          </w:tcPr>
          <w:p w:rsidR="00881599" w:rsidRPr="004B46F1" w:rsidRDefault="00881599" w:rsidP="00C01AD9">
            <w:pPr>
              <w:contextualSpacing/>
              <w:jc w:val="both"/>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t xml:space="preserve">Хайгуулын тусгай зөвшөөрлийн дагуу үйл ажиллагаа явуулж буй аж ахуйн нэгжүүдийн бүртгэлийг хийж Байгаль орчны ногоон хөгжлийн сайдын 2014 оны А/04 тушаалаар батлагдсан “Байгаль орчныг хамгаалах, нөхөн сэргээлтийн баталгааны тусгай дансны гүйлгээнд хяналт тавих журам”-ын </w:t>
            </w:r>
            <w:r w:rsidRPr="004B46F1">
              <w:rPr>
                <w:rFonts w:ascii="Arial" w:eastAsia="Times New Roman" w:hAnsi="Arial" w:cs="Arial"/>
                <w:color w:val="000000"/>
                <w:sz w:val="20"/>
                <w:szCs w:val="20"/>
                <w:lang w:val="mn-MN"/>
              </w:rPr>
              <w:lastRenderedPageBreak/>
              <w:t>хэрэгжилтийг, ханган олон нийтэд мэдээллэн ажиллах</w:t>
            </w:r>
          </w:p>
        </w:tc>
        <w:tc>
          <w:tcPr>
            <w:tcW w:w="10065" w:type="dxa"/>
          </w:tcPr>
          <w:p w:rsidR="00881599" w:rsidRPr="004B46F1" w:rsidRDefault="00881599" w:rsidP="001E5AC1">
            <w:pPr>
              <w:contextualSpacing/>
              <w:jc w:val="both"/>
              <w:rPr>
                <w:rFonts w:ascii="Arial" w:eastAsia="Times New Roman" w:hAnsi="Arial" w:cs="Arial"/>
                <w:color w:val="000000"/>
                <w:sz w:val="20"/>
                <w:szCs w:val="20"/>
                <w:lang w:val="mn-MN"/>
              </w:rPr>
            </w:pPr>
            <w:r>
              <w:rPr>
                <w:rFonts w:ascii="Arial" w:eastAsia="Times New Roman" w:hAnsi="Arial" w:cs="Arial"/>
                <w:sz w:val="20"/>
                <w:szCs w:val="20"/>
                <w:lang w:val="mn-MN"/>
              </w:rPr>
              <w:lastRenderedPageBreak/>
              <w:t xml:space="preserve"> </w:t>
            </w:r>
            <w:r w:rsidRPr="004B46F1">
              <w:rPr>
                <w:rFonts w:ascii="Arial" w:eastAsia="Times New Roman" w:hAnsi="Arial" w:cs="Arial"/>
                <w:sz w:val="20"/>
                <w:szCs w:val="20"/>
                <w:lang w:val="mn-MN"/>
              </w:rPr>
              <w:t>Байгаль орчин, ногоон хөгжлийн сайдын 2014 оны А-3, А-4, А-5 дугаар тушаалаар батлагдсан “Байгаль орчны нөлөөллийн үнэлгээнд олон нийтийн оролцоог хангах журам”, “Байгаль орчныг хамгаалах, нөхөн сэргээлтийн баталгааны тусгай дансны гүйлгээнд хяналт тавих журам”, “Байгаль орчны менежментийн төлөвлөгөө боловсруулах, хянан батлах, тайлагнах журам” –уудын хэрэгжилтийг хангах ажиллах ажлын хүрээнд сумдын Засаг дарга болон байцаагч нарт ашигт малтмалын тусгай зөвшөөрлийн дагуу үйл ажиллагаа явуулж буй аж ахуйн нэгжүүдийн Байгаль орчны менежментийн төлөвлөгөө болон нөхөн сэргээлтийн баталгаа, тусгай дансны бүрдүүлэлт, зарцуулалтанд  хяналт тавьж журмын дагуу  ажиллах туха</w:t>
            </w:r>
            <w:r w:rsidR="00244A48">
              <w:rPr>
                <w:rFonts w:ascii="Arial" w:eastAsia="Times New Roman" w:hAnsi="Arial" w:cs="Arial"/>
                <w:sz w:val="20"/>
                <w:szCs w:val="20"/>
                <w:lang w:val="mn-MN"/>
              </w:rPr>
              <w:t>й зөвлөмжийг хүргүүллээ</w:t>
            </w:r>
            <w:r w:rsidRPr="004B46F1">
              <w:rPr>
                <w:rFonts w:ascii="Arial" w:eastAsia="Times New Roman" w:hAnsi="Arial" w:cs="Arial"/>
                <w:sz w:val="20"/>
                <w:szCs w:val="20"/>
                <w:lang w:val="mn-MN"/>
              </w:rPr>
              <w:t xml:space="preserve">.  Аймгийн хэмжээнд 11 дүгээр сарын байдлаар хайгуулын 155 хүчин төгөлдөр тусгай зөвшөөрөлтэй аж ахуй нэгж байгаагаас 71 талбайд давхардсан тоогоор 60 аж ахуйн нэгж үйл ажиллагаагаа явуулж  байгаль хамгаалах, нөхөн сэргээх баталгааны тусгай дансанд нийт 23791,0 мянган төгрөг байршуулан ажилласан байна. Байршуулсан мөнгөнөөс 800,0 мянган төгрөгийг </w:t>
            </w:r>
            <w:r w:rsidRPr="004B46F1">
              <w:rPr>
                <w:rFonts w:ascii="Arial" w:eastAsia="Times New Roman" w:hAnsi="Arial" w:cs="Arial"/>
                <w:sz w:val="20"/>
                <w:szCs w:val="20"/>
                <w:lang w:val="mn-MN"/>
              </w:rPr>
              <w:lastRenderedPageBreak/>
              <w:t>журмын дагуу буцаасан бөгөөд үлдсэн мөнгийг аж ахуйн нэгжүүд орон нутгийн байгаль хамгаалах арга хэмжээнд зарцуулах зорилгоор үлдээж буцаан аваагүй байна. Нөхөн сэргээлтийн тусгай дансны бүрдүүлэлтийн талаархи мэдээллийг байгууллагын вэб сайтанд оруулан олон нийтэд мэдээллэн ажилласан болно.</w:t>
            </w:r>
          </w:p>
        </w:tc>
        <w:tc>
          <w:tcPr>
            <w:tcW w:w="708" w:type="dxa"/>
          </w:tcPr>
          <w:p w:rsidR="00881599" w:rsidRPr="004B46F1" w:rsidRDefault="00881599" w:rsidP="001E5AC1">
            <w:pPr>
              <w:contextualSpacing/>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lastRenderedPageBreak/>
              <w:t>100</w:t>
            </w:r>
          </w:p>
        </w:tc>
      </w:tr>
      <w:tr w:rsidR="00881599" w:rsidRPr="004B46F1" w:rsidTr="0036265F">
        <w:trPr>
          <w:trHeight w:val="71"/>
        </w:trPr>
        <w:tc>
          <w:tcPr>
            <w:tcW w:w="708" w:type="dxa"/>
          </w:tcPr>
          <w:p w:rsidR="00881599" w:rsidRPr="004B46F1" w:rsidRDefault="00881599" w:rsidP="003A6D19">
            <w:pPr>
              <w:spacing w:after="0"/>
              <w:contextualSpacing/>
              <w:rPr>
                <w:rFonts w:ascii="Arial" w:eastAsia="Calibri" w:hAnsi="Arial" w:cs="Arial"/>
                <w:sz w:val="20"/>
                <w:szCs w:val="20"/>
              </w:rPr>
            </w:pPr>
            <w:r w:rsidRPr="004B46F1">
              <w:rPr>
                <w:rFonts w:ascii="Arial" w:eastAsia="Calibri" w:hAnsi="Arial" w:cs="Arial"/>
                <w:sz w:val="20"/>
                <w:szCs w:val="20"/>
              </w:rPr>
              <w:lastRenderedPageBreak/>
              <w:t>32</w:t>
            </w:r>
          </w:p>
        </w:tc>
        <w:tc>
          <w:tcPr>
            <w:tcW w:w="3119" w:type="dxa"/>
            <w:gridSpan w:val="2"/>
          </w:tcPr>
          <w:p w:rsidR="00881599" w:rsidRPr="004B46F1" w:rsidRDefault="00881599" w:rsidP="00C01AD9">
            <w:pPr>
              <w:spacing w:after="0"/>
              <w:contextualSpacing/>
              <w:jc w:val="both"/>
              <w:rPr>
                <w:rFonts w:ascii="Arial" w:eastAsia="Times New Roman" w:hAnsi="Arial" w:cs="Arial"/>
                <w:noProof/>
                <w:sz w:val="20"/>
                <w:szCs w:val="20"/>
                <w:lang w:val="mn-MN"/>
              </w:rPr>
            </w:pPr>
            <w:r w:rsidRPr="004B46F1">
              <w:rPr>
                <w:rFonts w:ascii="Arial" w:eastAsia="Times New Roman" w:hAnsi="Arial" w:cs="Arial"/>
                <w:noProof/>
                <w:sz w:val="20"/>
                <w:szCs w:val="20"/>
                <w:lang w:val="mn-MN"/>
              </w:rPr>
              <w:t>Хууль бусаар алт олборлогчдыг нэгдсэн зохион байгуулалтад оруулж, хариуцлагатай бичил уурхайг дэмжиж ажиллана.</w:t>
            </w:r>
          </w:p>
        </w:tc>
        <w:tc>
          <w:tcPr>
            <w:tcW w:w="10065" w:type="dxa"/>
          </w:tcPr>
          <w:p w:rsidR="00881599" w:rsidRPr="00265207" w:rsidRDefault="00881599" w:rsidP="001E5AC1">
            <w:pPr>
              <w:spacing w:after="0"/>
              <w:jc w:val="both"/>
              <w:rPr>
                <w:rFonts w:ascii="Arial" w:eastAsia="Times New Roman" w:hAnsi="Arial" w:cs="Arial"/>
                <w:color w:val="000000"/>
                <w:sz w:val="20"/>
                <w:szCs w:val="20"/>
                <w:lang w:val="mn-MN"/>
              </w:rPr>
            </w:pPr>
            <w:r w:rsidRPr="00265207">
              <w:rPr>
                <w:rFonts w:ascii="Arial" w:eastAsia="Times New Roman" w:hAnsi="Arial" w:cs="Arial"/>
                <w:color w:val="000000"/>
                <w:sz w:val="20"/>
                <w:szCs w:val="20"/>
                <w:lang w:val="mn-MN"/>
              </w:rPr>
              <w:t>Аймгийн хэмжээнд бичил уурхайгаар ашигт малтмал олборлох зорилгоор зохион байгуулалтанд орсон Газар шороо ард түмний баялаг, Баян рашаант нутаг, Ван тайж, Алтайн хишиг хайрхан, Өвөр бэл гэсэн нэр бүхий 5 төрийн бус байгууллагын  29 нөхөрлөл, 332 бичил уурхайчид бүртгэгдээд байна. "Бичил уурхайгаар ашигт малтмал олборлох журам"-ын хэрэгжилтийг хангах, хувиараа ашигт малтмал олборлогчдыг нөхөрлөлийн зохион байгуулалтанд оруулж хууль эрх зүйн хүрээнд ажиллуулах нөхцөл боломжийг хангаж, дэмжин ажиллах үүрэг чиглэлийг сумдын Засаг дарга нарт хүргүүлэн ажиллаж байгаагаас гадна ой, усан сан бүхий болон орон нутгийн тусгай хамгаалалттай газарт алт олборлож байсан иргэдийг давхардсан тоогоор 1</w:t>
            </w:r>
            <w:r w:rsidRPr="00265207">
              <w:rPr>
                <w:rFonts w:ascii="Arial" w:eastAsia="Times New Roman" w:hAnsi="Arial" w:cs="Arial"/>
                <w:color w:val="000000"/>
                <w:sz w:val="20"/>
                <w:szCs w:val="20"/>
              </w:rPr>
              <w:t>2</w:t>
            </w:r>
            <w:r w:rsidRPr="00265207">
              <w:rPr>
                <w:rFonts w:ascii="Arial" w:eastAsia="Times New Roman" w:hAnsi="Arial" w:cs="Arial"/>
                <w:color w:val="000000"/>
                <w:sz w:val="20"/>
                <w:szCs w:val="20"/>
                <w:lang w:val="mn-MN"/>
              </w:rPr>
              <w:t xml:space="preserve"> удаа явж хөөх арга хэмжээ авч ажилласан.  </w:t>
            </w:r>
          </w:p>
          <w:p w:rsidR="00881599" w:rsidRDefault="00881599" w:rsidP="001E5AC1">
            <w:pPr>
              <w:spacing w:after="120"/>
              <w:contextualSpacing/>
              <w:mirrorIndents/>
              <w:jc w:val="both"/>
              <w:rPr>
                <w:rFonts w:ascii="Arial" w:eastAsia="Times New Roman" w:hAnsi="Arial" w:cs="Arial"/>
                <w:sz w:val="20"/>
                <w:szCs w:val="20"/>
              </w:rPr>
            </w:pPr>
            <w:r w:rsidRPr="00265207">
              <w:rPr>
                <w:rFonts w:ascii="Arial" w:eastAsia="Times New Roman" w:hAnsi="Arial" w:cs="Arial"/>
                <w:sz w:val="20"/>
                <w:szCs w:val="20"/>
                <w:lang w:val="mn-MN"/>
              </w:rPr>
              <w:t>Мөн Есөнбулаг, Бигэр, Тайшир,Төгрөг сумдын нутагт хувиараа ашигт малтмал /алт,нүүрс/ олборлож буй иргэдэд бичил уурхайгаар ашигт малтмал олборлох эрх зүйн орчны чиглэлээр мэдээлэл хийж холбогдох гарын авла</w:t>
            </w:r>
            <w:r>
              <w:rPr>
                <w:rFonts w:ascii="Arial" w:eastAsia="Times New Roman" w:hAnsi="Arial" w:cs="Arial"/>
                <w:sz w:val="20"/>
                <w:szCs w:val="20"/>
                <w:lang w:val="mn-MN"/>
              </w:rPr>
              <w:t xml:space="preserve">га, материал тараан ажилласан. </w:t>
            </w:r>
          </w:p>
          <w:p w:rsidR="00881599" w:rsidRPr="00265207" w:rsidRDefault="00881599" w:rsidP="001E5AC1">
            <w:pPr>
              <w:spacing w:after="120"/>
              <w:contextualSpacing/>
              <w:mirrorIndents/>
              <w:jc w:val="both"/>
              <w:rPr>
                <w:rFonts w:ascii="Arial" w:eastAsia="Times New Roman" w:hAnsi="Arial" w:cs="Arial"/>
                <w:sz w:val="20"/>
                <w:szCs w:val="20"/>
                <w:lang w:val="mn-MN"/>
              </w:rPr>
            </w:pPr>
            <w:r w:rsidRPr="00265207">
              <w:rPr>
                <w:rFonts w:ascii="Arial" w:eastAsia="Times New Roman" w:hAnsi="Arial" w:cs="Arial"/>
                <w:color w:val="000000"/>
                <w:sz w:val="20"/>
                <w:szCs w:val="20"/>
                <w:lang w:val="mn-MN"/>
              </w:rPr>
              <w:t>Хувиараа ашигт малтмал олборлочдын үйл ажиллагааны улмаас  тайлант онд 24,16 га талбай нэмж эвдэгдэн нийт 241,4 га талбай орхигдсоноос 3,4 га талбайд бичил уурхай журмын дагуу байгуулагдсан нөхөрлөл, өөрийн эзэмшилд хамрагдах 6.4 гад өвөлжөөний эзэн тус тус техникийн  нөхөн сэргээлтийг хийсэн байна. Мөн  эвдрэлд орж орхигдсон байсан 77 га талбайн  шүрп нүх  хүчтэй хур борооны үерээр  дарагдсан нь байгалийн аясаар нөхөн сэргээгдсэн гэхэд болж байна. Ингэснээр аймгийн хэмжээнд  хувиараа ашигт малтмал олборлогчдын үйл ажиллагааны улмаас эвдрэлд орж орхигдсон нийт 154.6 га талбай үлдээд байна.</w:t>
            </w:r>
          </w:p>
        </w:tc>
        <w:tc>
          <w:tcPr>
            <w:tcW w:w="708" w:type="dxa"/>
          </w:tcPr>
          <w:p w:rsidR="00881599" w:rsidRPr="004B46F1" w:rsidRDefault="00881599"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90</w:t>
            </w:r>
          </w:p>
        </w:tc>
      </w:tr>
      <w:tr w:rsidR="00881599" w:rsidRPr="004B46F1" w:rsidTr="0036265F">
        <w:trPr>
          <w:trHeight w:val="71"/>
        </w:trPr>
        <w:tc>
          <w:tcPr>
            <w:tcW w:w="708" w:type="dxa"/>
          </w:tcPr>
          <w:p w:rsidR="00881599" w:rsidRPr="004B46F1" w:rsidRDefault="00881599" w:rsidP="00D61A9C">
            <w:pPr>
              <w:spacing w:after="0"/>
              <w:contextualSpacing/>
              <w:rPr>
                <w:rFonts w:ascii="Arial" w:eastAsia="Times New Roman" w:hAnsi="Arial" w:cs="Arial"/>
                <w:sz w:val="20"/>
                <w:szCs w:val="20"/>
              </w:rPr>
            </w:pPr>
            <w:r w:rsidRPr="004B46F1">
              <w:rPr>
                <w:rFonts w:ascii="Arial" w:eastAsia="Times New Roman" w:hAnsi="Arial" w:cs="Arial"/>
                <w:sz w:val="20"/>
                <w:szCs w:val="20"/>
              </w:rPr>
              <w:t>33</w:t>
            </w:r>
          </w:p>
        </w:tc>
        <w:tc>
          <w:tcPr>
            <w:tcW w:w="3119" w:type="dxa"/>
            <w:gridSpan w:val="2"/>
          </w:tcPr>
          <w:p w:rsidR="00881599" w:rsidRPr="004B46F1" w:rsidRDefault="00881599" w:rsidP="00C01AD9">
            <w:pPr>
              <w:spacing w:after="0"/>
              <w:contextualSpacing/>
              <w:jc w:val="both"/>
              <w:rPr>
                <w:rFonts w:ascii="Arial" w:eastAsia="Times New Roman" w:hAnsi="Arial" w:cs="Arial"/>
                <w:noProof/>
                <w:sz w:val="20"/>
                <w:szCs w:val="20"/>
                <w:lang w:val="mn-MN"/>
              </w:rPr>
            </w:pPr>
            <w:r w:rsidRPr="004B46F1">
              <w:rPr>
                <w:rFonts w:ascii="Arial" w:eastAsia="Times New Roman" w:hAnsi="Arial" w:cs="Arial"/>
                <w:noProof/>
                <w:sz w:val="20"/>
                <w:szCs w:val="20"/>
                <w:lang w:val="mn-MN"/>
              </w:rPr>
              <w:t>Цөлжилтийн иж бүрэн судалгааг мэргэжлийн байгууллагаар хийлгэнэ.</w:t>
            </w:r>
          </w:p>
        </w:tc>
        <w:tc>
          <w:tcPr>
            <w:tcW w:w="10065" w:type="dxa"/>
          </w:tcPr>
          <w:p w:rsidR="00881599" w:rsidRDefault="00881599" w:rsidP="001E5AC1">
            <w:pPr>
              <w:contextualSpacing/>
              <w:jc w:val="both"/>
              <w:rPr>
                <w:rFonts w:ascii="Arial" w:eastAsia="Calibri" w:hAnsi="Arial" w:cs="Arial"/>
                <w:sz w:val="20"/>
                <w:szCs w:val="20"/>
              </w:rPr>
            </w:pPr>
            <w:r w:rsidRPr="00265207">
              <w:rPr>
                <w:rFonts w:ascii="Arial" w:eastAsia="Calibri" w:hAnsi="Arial" w:cs="Arial"/>
                <w:sz w:val="20"/>
                <w:szCs w:val="20"/>
                <w:lang w:val="mn-MN"/>
              </w:rPr>
              <w:t xml:space="preserve">“Говь-Алтай аймгийн байгаль орчны мастер төлөвлөгөө”, Аймгийн эдийн засаг нийгмийг 2016 онд хөгжүүлэх үндсэн чиглэлд туссан аймгийн цөлжилтийн иж бүрэн судалгаа хийлгэх ажлын хүрээнд хамтран ажиллах тухай албан бичгийг </w:t>
            </w:r>
            <w:r w:rsidRPr="00265207">
              <w:rPr>
                <w:rFonts w:ascii="Arial" w:eastAsia="Times New Roman" w:hAnsi="Arial" w:cs="Arial"/>
                <w:color w:val="000000"/>
                <w:sz w:val="20"/>
                <w:szCs w:val="20"/>
                <w:lang w:val="mn-MN"/>
              </w:rPr>
              <w:t>Дэлхийн байгаль хамгаалах сангийн Мо</w:t>
            </w:r>
            <w:r w:rsidR="00DF055A">
              <w:rPr>
                <w:rFonts w:ascii="Arial" w:eastAsia="Times New Roman" w:hAnsi="Arial" w:cs="Arial"/>
                <w:color w:val="000000"/>
                <w:sz w:val="20"/>
                <w:szCs w:val="20"/>
                <w:lang w:val="mn-MN"/>
              </w:rPr>
              <w:t>нгол дахь хөтөлбөрийн газарт, За</w:t>
            </w:r>
            <w:r w:rsidRPr="00265207">
              <w:rPr>
                <w:rFonts w:ascii="Arial" w:eastAsia="Times New Roman" w:hAnsi="Arial" w:cs="Arial"/>
                <w:color w:val="000000"/>
                <w:sz w:val="20"/>
                <w:szCs w:val="20"/>
                <w:lang w:val="mn-MN"/>
              </w:rPr>
              <w:t>х зээл ба бэлчээрийн удирдлагын хөгжил төсөлд,  Ногоон алт төсөлд тус тус хүргүүлэн ажилласан боловч  боломжгүй гэсэн хариуг өгсөн юм.  Иймд жил бүр тасралтгүй хийж буй  цөлжилтийг үнэлэх зогсоол цэгүүдийн судалгааг Ус, цаг уур орчны шинжилгээний албатай хамтран цөлжилтийн анхан шатны мониторинг судалгааны ажлыг Гуулин, Дэлгэр, Чандмань, Эрдэнэ, Есөнбулаг гэсэн  нэр бүхий  4 сум, 1 тосгоны 16 цэгт хийсэн.</w:t>
            </w:r>
            <w:r w:rsidRPr="00265207">
              <w:rPr>
                <w:rFonts w:ascii="Arial" w:eastAsia="Calibri" w:hAnsi="Arial" w:cs="Arial"/>
                <w:sz w:val="20"/>
                <w:szCs w:val="20"/>
                <w:lang w:val="mn-MN"/>
              </w:rPr>
              <w:t xml:space="preserve">     </w:t>
            </w:r>
          </w:p>
          <w:p w:rsidR="00881599" w:rsidRPr="00265207" w:rsidRDefault="00881599" w:rsidP="001E5AC1">
            <w:pPr>
              <w:contextualSpacing/>
              <w:jc w:val="both"/>
              <w:rPr>
                <w:rFonts w:ascii="Arial" w:eastAsia="Calibri" w:hAnsi="Arial" w:cs="Arial"/>
                <w:color w:val="FF0000"/>
                <w:sz w:val="20"/>
                <w:szCs w:val="20"/>
                <w:lang w:val="mn-MN"/>
              </w:rPr>
            </w:pPr>
            <w:r w:rsidRPr="00265207">
              <w:rPr>
                <w:rFonts w:ascii="Arial" w:eastAsia="Calibri" w:hAnsi="Arial" w:cs="Arial"/>
                <w:sz w:val="20"/>
                <w:szCs w:val="20"/>
                <w:lang w:val="mn-MN"/>
              </w:rPr>
              <w:t xml:space="preserve">Судалгаанд хамрагдсан </w:t>
            </w:r>
            <w:r w:rsidRPr="00265207">
              <w:rPr>
                <w:rFonts w:ascii="Arial" w:eastAsia="Times New Roman" w:hAnsi="Arial" w:cs="Arial"/>
                <w:color w:val="000000"/>
                <w:sz w:val="20"/>
                <w:szCs w:val="20"/>
                <w:lang w:val="mn-MN"/>
              </w:rPr>
              <w:t xml:space="preserve">4 сум, 1 тосгоны </w:t>
            </w:r>
            <w:r w:rsidRPr="00265207">
              <w:rPr>
                <w:rFonts w:ascii="Arial" w:eastAsia="Calibri" w:hAnsi="Arial" w:cs="Arial"/>
                <w:sz w:val="20"/>
                <w:szCs w:val="20"/>
                <w:lang w:val="mn-MN"/>
              </w:rPr>
              <w:t xml:space="preserve">хөрсний ялзмагийн дундаж агууламж 0,55-1,33 хооронд байсан бөгөөд Гуулин тосгоны Баянхайрхан, Баянхонгор, Есөнбулаг сумын Наран, Рашаант, Есөнбулагийн хашаалаагүй талбай, Эрдэнэ сумын Сангийн далай, Чандмань сумын Эрдэнэ уул, Хүрхрээ, </w:t>
            </w:r>
            <w:r w:rsidRPr="00265207">
              <w:rPr>
                <w:rFonts w:ascii="Arial" w:eastAsia="Calibri" w:hAnsi="Arial" w:cs="Arial"/>
                <w:sz w:val="20"/>
                <w:szCs w:val="20"/>
                <w:lang w:val="mn-MN"/>
              </w:rPr>
              <w:lastRenderedPageBreak/>
              <w:t>Өлзийтбулаг, Чандмань уул багуудын зогсоол цэгт өнгөн хөрсний эвдрэл бага зэрэг үүссэн</w:t>
            </w:r>
            <w:r w:rsidRPr="00265207">
              <w:rPr>
                <w:rFonts w:ascii="Arial" w:eastAsia="Calibri" w:hAnsi="Arial" w:cs="Arial"/>
                <w:color w:val="FF0000"/>
                <w:sz w:val="20"/>
                <w:szCs w:val="20"/>
                <w:lang w:val="mn-MN"/>
              </w:rPr>
              <w:t xml:space="preserve">. </w:t>
            </w:r>
            <w:r w:rsidRPr="00265207">
              <w:rPr>
                <w:rFonts w:ascii="Arial" w:eastAsia="Calibri" w:hAnsi="Arial" w:cs="Arial"/>
                <w:sz w:val="20"/>
                <w:szCs w:val="20"/>
                <w:lang w:val="mn-MN"/>
              </w:rPr>
              <w:t>Бусад цэгт хөрсний эвдрэлгүй гэж тодорхойлогдлоо.</w:t>
            </w:r>
            <w:r w:rsidRPr="00265207">
              <w:rPr>
                <w:rFonts w:ascii="Arial" w:eastAsia="Calibri" w:hAnsi="Arial" w:cs="Arial"/>
                <w:color w:val="FF0000"/>
                <w:sz w:val="20"/>
                <w:szCs w:val="20"/>
                <w:lang w:val="mn-MN"/>
              </w:rPr>
              <w:t xml:space="preserve"> </w:t>
            </w:r>
            <w:r w:rsidRPr="00265207">
              <w:rPr>
                <w:rFonts w:ascii="Arial" w:eastAsia="Calibri" w:hAnsi="Arial" w:cs="Arial"/>
                <w:sz w:val="20"/>
                <w:szCs w:val="20"/>
                <w:lang w:val="mn-MN"/>
              </w:rPr>
              <w:t xml:space="preserve"> Хөрсний давсжилт 16 цэгийн 5 цэг нь буюу 31.25</w:t>
            </w:r>
            <w:r w:rsidRPr="00265207">
              <w:rPr>
                <w:rFonts w:ascii="Arial" w:eastAsia="Calibri" w:hAnsi="Arial" w:cs="Arial"/>
                <w:sz w:val="20"/>
                <w:szCs w:val="20"/>
              </w:rPr>
              <w:t>%</w:t>
            </w:r>
            <w:r w:rsidRPr="00265207">
              <w:rPr>
                <w:rFonts w:ascii="Arial" w:eastAsia="Calibri" w:hAnsi="Arial" w:cs="Arial"/>
                <w:sz w:val="20"/>
                <w:szCs w:val="20"/>
                <w:lang w:val="mn-MN"/>
              </w:rPr>
              <w:t xml:space="preserve"> нь давсжилттай, үлдсэн 11 цэг буюу 68.75</w:t>
            </w:r>
            <w:r w:rsidRPr="00265207">
              <w:rPr>
                <w:rFonts w:ascii="Arial" w:eastAsia="Calibri" w:hAnsi="Arial" w:cs="Arial"/>
                <w:sz w:val="20"/>
                <w:szCs w:val="20"/>
              </w:rPr>
              <w:t>%</w:t>
            </w:r>
            <w:r w:rsidRPr="00265207">
              <w:rPr>
                <w:rFonts w:ascii="Arial" w:eastAsia="Calibri" w:hAnsi="Arial" w:cs="Arial"/>
                <w:sz w:val="20"/>
                <w:szCs w:val="20"/>
                <w:lang w:val="mn-MN"/>
              </w:rPr>
              <w:t xml:space="preserve"> нь давстай гарсан. Гуулин тосгоны  Баянхайрханы Талын худаг нэртэй цэг, Эрдэнэ сумын Сангийн далай, Цагаан уул, Цэцэг нуур, Өлзийт багийн зогсоол цэгт давс багатай гарсан байна.</w:t>
            </w:r>
          </w:p>
          <w:p w:rsidR="00881599" w:rsidRPr="004B46F1" w:rsidRDefault="00881599" w:rsidP="001E5AC1">
            <w:pPr>
              <w:contextualSpacing/>
              <w:jc w:val="both"/>
              <w:rPr>
                <w:rFonts w:ascii="Arial" w:eastAsia="Times New Roman" w:hAnsi="Arial" w:cs="Arial"/>
                <w:color w:val="000000"/>
                <w:sz w:val="20"/>
                <w:szCs w:val="20"/>
                <w:lang w:val="mn-MN"/>
              </w:rPr>
            </w:pPr>
            <w:r w:rsidRPr="00265207">
              <w:rPr>
                <w:rFonts w:ascii="Arial" w:eastAsia="Calibri" w:hAnsi="Arial" w:cs="Arial"/>
                <w:sz w:val="20"/>
                <w:szCs w:val="20"/>
                <w:lang w:val="mn-MN"/>
              </w:rPr>
              <w:t>Хөрсний нягт нь дээр дурдсан 16 зогсоол цэгт дунджаар 0,85-1,14 г/м</w:t>
            </w:r>
            <w:r w:rsidRPr="00265207">
              <w:rPr>
                <w:rFonts w:ascii="Arial" w:eastAsia="Calibri" w:hAnsi="Arial" w:cs="Arial"/>
                <w:sz w:val="20"/>
                <w:szCs w:val="20"/>
                <w:vertAlign w:val="superscript"/>
                <w:lang w:val="mn-MN"/>
              </w:rPr>
              <w:t>3</w:t>
            </w:r>
            <w:r w:rsidRPr="00265207">
              <w:rPr>
                <w:rFonts w:ascii="Arial" w:eastAsia="Calibri" w:hAnsi="Arial" w:cs="Arial"/>
                <w:sz w:val="20"/>
                <w:szCs w:val="20"/>
                <w:lang w:val="mn-MN"/>
              </w:rPr>
              <w:t xml:space="preserve"> байсан бөгөөд нягтаар үнэлэхэд Дэлгэр сумын Баян-Өндөр, Есөнбулаг сумын хашаалаагүй талбай, Эрдэнэ сумын Сангийн далай, Чандмань сумын Эрдэнэ уул, Өлзийтбулаг  багт байрлах зогсоол цэгүүдэд нягт хагалгааны давхарга үүссэн байна.</w:t>
            </w:r>
          </w:p>
        </w:tc>
        <w:tc>
          <w:tcPr>
            <w:tcW w:w="708" w:type="dxa"/>
          </w:tcPr>
          <w:p w:rsidR="00881599" w:rsidRPr="004B46F1" w:rsidRDefault="00881599"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70</w:t>
            </w:r>
          </w:p>
        </w:tc>
      </w:tr>
      <w:tr w:rsidR="00881599" w:rsidRPr="004B46F1" w:rsidTr="0036265F">
        <w:trPr>
          <w:trHeight w:val="71"/>
        </w:trPr>
        <w:tc>
          <w:tcPr>
            <w:tcW w:w="708" w:type="dxa"/>
          </w:tcPr>
          <w:p w:rsidR="00881599" w:rsidRPr="004B46F1" w:rsidRDefault="00881599" w:rsidP="00D61A9C">
            <w:pPr>
              <w:spacing w:after="0"/>
              <w:contextualSpacing/>
              <w:rPr>
                <w:rFonts w:ascii="Arial" w:eastAsia="Times New Roman" w:hAnsi="Arial" w:cs="Arial"/>
                <w:sz w:val="20"/>
                <w:szCs w:val="20"/>
              </w:rPr>
            </w:pPr>
            <w:r w:rsidRPr="004B46F1">
              <w:rPr>
                <w:rFonts w:ascii="Arial" w:eastAsia="Times New Roman" w:hAnsi="Arial" w:cs="Arial"/>
                <w:sz w:val="20"/>
                <w:szCs w:val="20"/>
              </w:rPr>
              <w:lastRenderedPageBreak/>
              <w:t>34</w:t>
            </w:r>
          </w:p>
        </w:tc>
        <w:tc>
          <w:tcPr>
            <w:tcW w:w="3119" w:type="dxa"/>
            <w:gridSpan w:val="2"/>
          </w:tcPr>
          <w:p w:rsidR="00881599" w:rsidRPr="004B46F1" w:rsidRDefault="00881599" w:rsidP="00C01AD9">
            <w:pPr>
              <w:spacing w:after="0"/>
              <w:contextualSpacing/>
              <w:jc w:val="both"/>
              <w:rPr>
                <w:rFonts w:ascii="Arial" w:eastAsia="Times New Roman" w:hAnsi="Arial" w:cs="Arial"/>
                <w:noProof/>
                <w:color w:val="000000"/>
                <w:sz w:val="20"/>
                <w:szCs w:val="20"/>
                <w:lang w:val="mn-MN"/>
              </w:rPr>
            </w:pPr>
            <w:r w:rsidRPr="004B46F1">
              <w:rPr>
                <w:rFonts w:ascii="Arial" w:eastAsia="Times New Roman" w:hAnsi="Arial" w:cs="Arial"/>
                <w:noProof/>
                <w:color w:val="000000"/>
                <w:sz w:val="20"/>
                <w:szCs w:val="20"/>
                <w:lang w:val="mn-MN"/>
              </w:rPr>
              <w:t>Бэлчээрийн чиглэлээр үйл ажиллагаа явуулж байгаа төсөл хөтөлбөр болон ТББ-уудтай хамтарч ажиллах</w:t>
            </w:r>
          </w:p>
        </w:tc>
        <w:tc>
          <w:tcPr>
            <w:tcW w:w="10065" w:type="dxa"/>
          </w:tcPr>
          <w:p w:rsidR="00881599" w:rsidRPr="001E5AC1" w:rsidRDefault="00881599" w:rsidP="001E5AC1">
            <w:pPr>
              <w:contextualSpacing/>
              <w:jc w:val="both"/>
              <w:rPr>
                <w:rFonts w:ascii="Arial" w:eastAsia="Times New Roman" w:hAnsi="Arial" w:cs="Arial"/>
                <w:color w:val="000000"/>
                <w:sz w:val="20"/>
                <w:szCs w:val="20"/>
                <w:lang w:val="mn-MN"/>
              </w:rPr>
            </w:pPr>
            <w:r w:rsidRPr="001E5AC1">
              <w:rPr>
                <w:rFonts w:ascii="Arial" w:eastAsia="Times New Roman" w:hAnsi="Arial" w:cs="Arial"/>
                <w:sz w:val="20"/>
                <w:szCs w:val="20"/>
                <w:lang w:val="mn-MN"/>
              </w:rPr>
              <w:t>Аймгийн бэлчээрийн менежментийн хөтөлбөрийг хэрэгжүүлэх ажлын хүрээнд Дэлхийн байгаль хамгаалах сангийн Монгол дахь хөтөлбөрийн газраас хэрэгжүүлж буй Монгол бөхөн төсөл болон Швейцарын хөгжлийн агентлагийн  санхүүжилттэй “Ногоон алт" ,</w:t>
            </w:r>
            <w:r w:rsidRPr="001E5AC1">
              <w:rPr>
                <w:rFonts w:ascii="Arial" w:eastAsia="+mn-ea" w:hAnsi="Arial" w:cs="Arial"/>
                <w:kern w:val="24"/>
                <w:sz w:val="20"/>
                <w:szCs w:val="20"/>
                <w:lang w:val="mn-MN"/>
              </w:rPr>
              <w:t xml:space="preserve"> </w:t>
            </w:r>
            <w:r w:rsidRPr="001E5AC1">
              <w:rPr>
                <w:rFonts w:ascii="Arial" w:eastAsia="Times New Roman" w:hAnsi="Arial" w:cs="Arial"/>
                <w:sz w:val="20"/>
                <w:szCs w:val="20"/>
                <w:lang w:val="mn-MN"/>
              </w:rPr>
              <w:t>Үйлдвэр хөдөө аж ахуйн яам, НҮБ-ийн ХАА-г хөгжүүлэх олон улсын сангийн дэмжлэгтэйгээр хэрэгжиж буй “Зах зээл ба бэлчээрийн удирдлагын хөгжил” төслүүдтэй хамтран ажиллаж байна.</w:t>
            </w:r>
          </w:p>
        </w:tc>
        <w:tc>
          <w:tcPr>
            <w:tcW w:w="708" w:type="dxa"/>
          </w:tcPr>
          <w:p w:rsidR="00881599" w:rsidRPr="004B46F1" w:rsidRDefault="00881599"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90</w:t>
            </w:r>
          </w:p>
        </w:tc>
      </w:tr>
      <w:tr w:rsidR="00881599" w:rsidRPr="004B46F1" w:rsidTr="0036265F">
        <w:trPr>
          <w:trHeight w:val="71"/>
        </w:trPr>
        <w:tc>
          <w:tcPr>
            <w:tcW w:w="14600" w:type="dxa"/>
            <w:gridSpan w:val="5"/>
          </w:tcPr>
          <w:p w:rsidR="00881599" w:rsidRPr="004B46F1" w:rsidRDefault="00881599" w:rsidP="00D61A9C">
            <w:pPr>
              <w:numPr>
                <w:ilvl w:val="1"/>
                <w:numId w:val="7"/>
              </w:numPr>
              <w:spacing w:after="0"/>
              <w:contextualSpacing/>
              <w:jc w:val="center"/>
              <w:rPr>
                <w:rFonts w:ascii="Arial" w:eastAsia="Calibri" w:hAnsi="Arial" w:cs="Arial"/>
                <w:b/>
                <w:sz w:val="20"/>
                <w:szCs w:val="20"/>
              </w:rPr>
            </w:pPr>
            <w:r w:rsidRPr="004B46F1">
              <w:rPr>
                <w:rFonts w:ascii="Arial" w:eastAsia="Calibri" w:hAnsi="Arial" w:cs="Arial"/>
                <w:b/>
                <w:sz w:val="20"/>
                <w:szCs w:val="20"/>
              </w:rPr>
              <w:t>Байгаль орчинд нөлөөлөх байдлын ерөнхий үнэлгээ</w:t>
            </w:r>
            <w:r w:rsidRPr="004B46F1">
              <w:rPr>
                <w:rFonts w:ascii="Arial" w:eastAsia="Calibri" w:hAnsi="Arial" w:cs="Arial"/>
                <w:b/>
                <w:sz w:val="20"/>
                <w:szCs w:val="20"/>
                <w:lang w:val="mn-MN"/>
              </w:rPr>
              <w:t>, аудит, агаар, орчны бохирдлын талаар</w:t>
            </w:r>
          </w:p>
        </w:tc>
      </w:tr>
      <w:tr w:rsidR="00881599" w:rsidRPr="004B46F1" w:rsidTr="0036265F">
        <w:trPr>
          <w:trHeight w:val="211"/>
        </w:trPr>
        <w:tc>
          <w:tcPr>
            <w:tcW w:w="708" w:type="dxa"/>
          </w:tcPr>
          <w:p w:rsidR="00881599" w:rsidRPr="004B46F1" w:rsidRDefault="00881599"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35</w:t>
            </w:r>
          </w:p>
        </w:tc>
        <w:tc>
          <w:tcPr>
            <w:tcW w:w="3119" w:type="dxa"/>
            <w:gridSpan w:val="2"/>
          </w:tcPr>
          <w:p w:rsidR="00881599" w:rsidRPr="004B46F1" w:rsidRDefault="00881599" w:rsidP="00C01AD9">
            <w:pPr>
              <w:contextualSpacing/>
              <w:jc w:val="both"/>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t>Шинээр байгуулах болон одоо ажиллаж байгаа үйлдвэр, үйлчилгээ, барилга байгууламж, тэдгээрийг шинэчлэх, өргөтгөх, байгалийн нөөц ашиглах төсөлд байгаль орчны нөлөөллийн ерөнхий үнэлгээг хийнэ.</w:t>
            </w:r>
          </w:p>
        </w:tc>
        <w:tc>
          <w:tcPr>
            <w:tcW w:w="10065" w:type="dxa"/>
          </w:tcPr>
          <w:p w:rsidR="00881599" w:rsidRDefault="00881599" w:rsidP="00FE4551">
            <w:pPr>
              <w:spacing w:after="0"/>
              <w:jc w:val="both"/>
              <w:rPr>
                <w:rFonts w:ascii="Arial" w:eastAsia="Times New Roman" w:hAnsi="Arial" w:cs="Arial"/>
                <w:sz w:val="20"/>
                <w:szCs w:val="20"/>
                <w:lang w:val="mn-MN"/>
              </w:rPr>
            </w:pPr>
            <w:r w:rsidRPr="00265207">
              <w:rPr>
                <w:rFonts w:ascii="Arial" w:eastAsia="Times New Roman" w:hAnsi="Arial" w:cs="Arial"/>
                <w:sz w:val="20"/>
                <w:szCs w:val="20"/>
                <w:lang w:val="mn-MN"/>
              </w:rPr>
              <w:t xml:space="preserve">Тайлант онд  27 төсөлд байгаль орчны нөлөөллийн үнэлгээ хийлгэхийг хүссэн албан хүсэлт ирсэнийг хүлээн авч танилцан </w:t>
            </w:r>
            <w:r w:rsidRPr="00265207">
              <w:rPr>
                <w:rFonts w:ascii="Arial" w:eastAsia="Calibri" w:hAnsi="Arial" w:cs="Arial"/>
                <w:color w:val="000000"/>
                <w:sz w:val="20"/>
                <w:szCs w:val="20"/>
                <w:lang w:val="mn-MN"/>
              </w:rPr>
              <w:t>Иргэний нисэхийн ерөнхий газрын харьяа Говь-Алтай аймаг дахь нисэх буудлын барилга болон</w:t>
            </w:r>
            <w:r w:rsidR="00DF055A">
              <w:rPr>
                <w:rFonts w:ascii="Arial" w:eastAsia="Calibri" w:hAnsi="Arial" w:cs="Arial"/>
                <w:color w:val="000000"/>
                <w:sz w:val="20"/>
                <w:szCs w:val="20"/>
                <w:lang w:val="mn-MN"/>
              </w:rPr>
              <w:t xml:space="preserve"> </w:t>
            </w:r>
            <w:r w:rsidRPr="00265207">
              <w:rPr>
                <w:rFonts w:ascii="Arial" w:eastAsia="Calibri" w:hAnsi="Arial" w:cs="Arial"/>
                <w:color w:val="000000"/>
                <w:sz w:val="20"/>
                <w:szCs w:val="20"/>
                <w:lang w:val="mn-MN"/>
              </w:rPr>
              <w:t xml:space="preserve">“Ундрага-Алтай” ОНӨААТҮГ-ын химийн бодисын агуулахын </w:t>
            </w:r>
            <w:r w:rsidRPr="00265207">
              <w:rPr>
                <w:rFonts w:ascii="Arial" w:eastAsia="Times New Roman" w:hAnsi="Arial" w:cs="Arial"/>
                <w:sz w:val="20"/>
                <w:szCs w:val="20"/>
                <w:lang w:val="mn-MN"/>
              </w:rPr>
              <w:t xml:space="preserve">2 төслийг Байгаль орчин, ногоон хөгжлийн яамны  Үнэлгээ, аудитын хэлтсээр хийлгэхийг зөвлөн буцааж 25 төсөлд дүгнэлт гарган хүргүүллээ. </w:t>
            </w:r>
          </w:p>
          <w:p w:rsidR="00881599" w:rsidRPr="00265207" w:rsidRDefault="00881599" w:rsidP="00FE4551">
            <w:pPr>
              <w:spacing w:after="0"/>
              <w:jc w:val="both"/>
              <w:rPr>
                <w:rFonts w:ascii="Arial" w:eastAsia="Times New Roman" w:hAnsi="Arial" w:cs="Arial"/>
                <w:sz w:val="20"/>
                <w:szCs w:val="20"/>
                <w:lang w:val="mn-MN"/>
              </w:rPr>
            </w:pPr>
            <w:r w:rsidRPr="00265207">
              <w:rPr>
                <w:rFonts w:ascii="Arial" w:eastAsia="Times New Roman" w:hAnsi="Arial" w:cs="Arial"/>
                <w:sz w:val="20"/>
                <w:szCs w:val="20"/>
                <w:lang w:val="mn-MN"/>
              </w:rPr>
              <w:t xml:space="preserve">Үнэлгээ хийлгэхийг хүссэн төслүүдэд дэд бүтэц хөгжлийн -3, орон нутгийн жижиг дунд үйлдвэрийн-12, үйлчилгээний салбарын-3, бусад салбарын -7 нийт 25 төсөлд нөхцөл болзолтойгоор хэрэгжүүлэх боломжтой гэсэн дүгнэлтийг гаргаж хүргүүлэн ажилласан. </w:t>
            </w:r>
          </w:p>
        </w:tc>
        <w:tc>
          <w:tcPr>
            <w:tcW w:w="708" w:type="dxa"/>
          </w:tcPr>
          <w:p w:rsidR="00881599" w:rsidRPr="004B46F1" w:rsidRDefault="00881599"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881599" w:rsidRPr="004B46F1" w:rsidTr="0036265F">
        <w:trPr>
          <w:trHeight w:val="275"/>
        </w:trPr>
        <w:tc>
          <w:tcPr>
            <w:tcW w:w="708" w:type="dxa"/>
          </w:tcPr>
          <w:p w:rsidR="00881599" w:rsidRPr="004B46F1" w:rsidRDefault="00881599"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36</w:t>
            </w:r>
          </w:p>
        </w:tc>
        <w:tc>
          <w:tcPr>
            <w:tcW w:w="3119" w:type="dxa"/>
            <w:gridSpan w:val="2"/>
          </w:tcPr>
          <w:p w:rsidR="00881599" w:rsidRPr="004B46F1" w:rsidRDefault="00881599" w:rsidP="00C01AD9">
            <w:pPr>
              <w:tabs>
                <w:tab w:val="left" w:pos="8745"/>
              </w:tabs>
              <w:contextualSpacing/>
              <w:jc w:val="both"/>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t xml:space="preserve">Байгаль орчны нөлөөллийн </w:t>
            </w:r>
            <w:r w:rsidRPr="004B46F1">
              <w:rPr>
                <w:rFonts w:ascii="Arial" w:eastAsia="Times New Roman" w:hAnsi="Arial" w:cs="Arial"/>
                <w:color w:val="000000"/>
                <w:sz w:val="20"/>
                <w:szCs w:val="20"/>
              </w:rPr>
              <w:t>ерөнхий үнэлгээ</w:t>
            </w:r>
            <w:r w:rsidRPr="004B46F1">
              <w:rPr>
                <w:rFonts w:ascii="Arial" w:eastAsia="Times New Roman" w:hAnsi="Arial" w:cs="Arial"/>
                <w:color w:val="000000"/>
                <w:sz w:val="20"/>
                <w:szCs w:val="20"/>
                <w:lang w:val="mn-MN"/>
              </w:rPr>
              <w:t>нд</w:t>
            </w:r>
            <w:r w:rsidRPr="004B46F1">
              <w:rPr>
                <w:rFonts w:ascii="Arial" w:eastAsia="Times New Roman" w:hAnsi="Arial" w:cs="Arial"/>
                <w:color w:val="000000"/>
                <w:sz w:val="20"/>
                <w:szCs w:val="20"/>
              </w:rPr>
              <w:t xml:space="preserve"> </w:t>
            </w:r>
            <w:r w:rsidRPr="004B46F1">
              <w:rPr>
                <w:rFonts w:ascii="Arial" w:eastAsia="Times New Roman" w:hAnsi="Arial" w:cs="Arial"/>
                <w:color w:val="000000"/>
                <w:sz w:val="20"/>
                <w:szCs w:val="20"/>
                <w:lang w:val="mn-MN"/>
              </w:rPr>
              <w:t>хамрагдсан</w:t>
            </w:r>
            <w:r w:rsidRPr="004B46F1">
              <w:rPr>
                <w:rFonts w:ascii="Arial" w:eastAsia="Times New Roman" w:hAnsi="Arial" w:cs="Arial"/>
                <w:color w:val="000000"/>
                <w:sz w:val="20"/>
                <w:szCs w:val="20"/>
              </w:rPr>
              <w:t xml:space="preserve"> газруудын дүгнэлтүүдийг цахим мэдээллийн санд оруул</w:t>
            </w:r>
            <w:r w:rsidRPr="004B46F1">
              <w:rPr>
                <w:rFonts w:ascii="Arial" w:eastAsia="Times New Roman" w:hAnsi="Arial" w:cs="Arial"/>
                <w:color w:val="000000"/>
                <w:sz w:val="20"/>
                <w:szCs w:val="20"/>
                <w:lang w:val="mn-MN"/>
              </w:rPr>
              <w:t>на.</w:t>
            </w:r>
          </w:p>
        </w:tc>
        <w:tc>
          <w:tcPr>
            <w:tcW w:w="10065" w:type="dxa"/>
          </w:tcPr>
          <w:p w:rsidR="00881599" w:rsidRPr="00265207" w:rsidRDefault="00881599" w:rsidP="001E5AC1">
            <w:pPr>
              <w:contextualSpacing/>
              <w:jc w:val="both"/>
              <w:rPr>
                <w:rFonts w:ascii="Arial" w:eastAsia="Times New Roman" w:hAnsi="Arial" w:cs="Arial"/>
                <w:sz w:val="20"/>
                <w:szCs w:val="20"/>
                <w:lang w:val="mn-MN"/>
              </w:rPr>
            </w:pPr>
            <w:r w:rsidRPr="00265207">
              <w:rPr>
                <w:rFonts w:ascii="Arial" w:eastAsia="Times New Roman" w:hAnsi="Arial" w:cs="Arial"/>
                <w:sz w:val="20"/>
                <w:szCs w:val="20"/>
                <w:lang w:val="mn-MN"/>
              </w:rPr>
              <w:t>2016 онд хийсэн ер</w:t>
            </w:r>
            <w:r w:rsidRPr="00265207">
              <w:rPr>
                <w:rFonts w:ascii="Arial" w:eastAsia="MS Gothic" w:hAnsi="Arial" w:cs="Arial"/>
                <w:sz w:val="20"/>
                <w:szCs w:val="20"/>
                <w:lang w:val="mn-MN"/>
              </w:rPr>
              <w:t>ө</w:t>
            </w:r>
            <w:r w:rsidRPr="00265207">
              <w:rPr>
                <w:rFonts w:ascii="Arial" w:eastAsia="Microsoft YaHei" w:hAnsi="Arial" w:cs="Arial"/>
                <w:sz w:val="20"/>
                <w:szCs w:val="20"/>
                <w:lang w:val="mn-MN"/>
              </w:rPr>
              <w:t xml:space="preserve">нхий </w:t>
            </w:r>
            <w:r w:rsidRPr="00265207">
              <w:rPr>
                <w:rFonts w:ascii="Arial" w:eastAsia="MS Gothic" w:hAnsi="Arial" w:cs="Arial"/>
                <w:sz w:val="20"/>
                <w:szCs w:val="20"/>
                <w:lang w:val="mn-MN"/>
              </w:rPr>
              <w:t>ү</w:t>
            </w:r>
            <w:r w:rsidRPr="00265207">
              <w:rPr>
                <w:rFonts w:ascii="Arial" w:eastAsia="Microsoft YaHei" w:hAnsi="Arial" w:cs="Arial"/>
                <w:sz w:val="20"/>
                <w:szCs w:val="20"/>
                <w:lang w:val="mn-MN"/>
              </w:rPr>
              <w:t>нэлгээний д</w:t>
            </w:r>
            <w:r w:rsidRPr="00265207">
              <w:rPr>
                <w:rFonts w:ascii="Arial" w:eastAsia="MS Gothic" w:hAnsi="Arial" w:cs="Arial"/>
                <w:sz w:val="20"/>
                <w:szCs w:val="20"/>
                <w:lang w:val="mn-MN"/>
              </w:rPr>
              <w:t>ү</w:t>
            </w:r>
            <w:r w:rsidRPr="00265207">
              <w:rPr>
                <w:rFonts w:ascii="Arial" w:eastAsia="Microsoft YaHei" w:hAnsi="Arial" w:cs="Arial"/>
                <w:sz w:val="20"/>
                <w:szCs w:val="20"/>
                <w:lang w:val="mn-MN"/>
              </w:rPr>
              <w:t>гнэлт</w:t>
            </w:r>
            <w:r w:rsidRPr="00265207">
              <w:rPr>
                <w:rFonts w:ascii="Arial" w:eastAsia="MS Gothic" w:hAnsi="Arial" w:cs="Arial"/>
                <w:sz w:val="20"/>
                <w:szCs w:val="20"/>
                <w:lang w:val="mn-MN"/>
              </w:rPr>
              <w:t>үү</w:t>
            </w:r>
            <w:r w:rsidRPr="00265207">
              <w:rPr>
                <w:rFonts w:ascii="Arial" w:eastAsia="Microsoft YaHei" w:hAnsi="Arial" w:cs="Arial"/>
                <w:sz w:val="20"/>
                <w:szCs w:val="20"/>
                <w:lang w:val="mn-MN"/>
              </w:rPr>
              <w:t>дийг</w:t>
            </w:r>
            <w:r w:rsidRPr="00265207">
              <w:rPr>
                <w:rFonts w:ascii="Arial" w:eastAsia="Times New Roman" w:hAnsi="Arial" w:cs="Arial"/>
                <w:sz w:val="20"/>
                <w:szCs w:val="20"/>
              </w:rPr>
              <w:t xml:space="preserve"> </w:t>
            </w:r>
            <w:r w:rsidRPr="00265207">
              <w:rPr>
                <w:rFonts w:ascii="Arial" w:eastAsia="Times New Roman" w:hAnsi="Arial" w:cs="Arial"/>
                <w:sz w:val="20"/>
                <w:szCs w:val="20"/>
                <w:lang w:val="mn-MN"/>
              </w:rPr>
              <w:t xml:space="preserve">http://geodata.mne-ngic.mn/eia/ </w:t>
            </w:r>
            <w:r w:rsidRPr="00265207">
              <w:rPr>
                <w:rFonts w:ascii="Arial" w:eastAsia="MS Gothic" w:hAnsi="Arial" w:cs="Arial"/>
                <w:sz w:val="20"/>
                <w:szCs w:val="20"/>
                <w:lang w:val="mn-MN"/>
              </w:rPr>
              <w:t>ү</w:t>
            </w:r>
            <w:r w:rsidRPr="00265207">
              <w:rPr>
                <w:rFonts w:ascii="Arial" w:eastAsia="Microsoft YaHei" w:hAnsi="Arial" w:cs="Arial"/>
                <w:sz w:val="20"/>
                <w:szCs w:val="20"/>
                <w:lang w:val="mn-MN"/>
              </w:rPr>
              <w:t>нэлгээний мэдээллийн санд оруулж ажилласан.</w:t>
            </w:r>
          </w:p>
        </w:tc>
        <w:tc>
          <w:tcPr>
            <w:tcW w:w="708" w:type="dxa"/>
          </w:tcPr>
          <w:p w:rsidR="00881599" w:rsidRPr="004B46F1" w:rsidRDefault="00881599"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881599" w:rsidRPr="004B46F1" w:rsidTr="0036265F">
        <w:trPr>
          <w:trHeight w:val="197"/>
        </w:trPr>
        <w:tc>
          <w:tcPr>
            <w:tcW w:w="708" w:type="dxa"/>
          </w:tcPr>
          <w:p w:rsidR="00881599" w:rsidRPr="004B46F1" w:rsidRDefault="00881599"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37</w:t>
            </w:r>
          </w:p>
        </w:tc>
        <w:tc>
          <w:tcPr>
            <w:tcW w:w="3119" w:type="dxa"/>
            <w:gridSpan w:val="2"/>
          </w:tcPr>
          <w:p w:rsidR="00881599" w:rsidRPr="004B46F1" w:rsidRDefault="00881599" w:rsidP="00C01AD9">
            <w:pPr>
              <w:tabs>
                <w:tab w:val="left" w:pos="8745"/>
              </w:tabs>
              <w:contextualSpacing/>
              <w:jc w:val="both"/>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t xml:space="preserve">Байгаль орчны нөлөөллийн үнэлгээ хийлгэсэн аж ахуйн нэгжүүдийн тухайн жилийн байгаль орчны менежментийн төлөвлөгөөг баталгаажуулж </w:t>
            </w:r>
            <w:r w:rsidRPr="004B46F1">
              <w:rPr>
                <w:rFonts w:ascii="Arial" w:eastAsia="Times New Roman" w:hAnsi="Arial" w:cs="Arial"/>
                <w:color w:val="000000"/>
                <w:sz w:val="20"/>
                <w:szCs w:val="20"/>
                <w:lang w:val="mn-MN"/>
              </w:rPr>
              <w:lastRenderedPageBreak/>
              <w:t>хэрэгжилтэнд  хяналт  тавьж үнэлэлт дүгнэлт өгч ажиллана.</w:t>
            </w:r>
          </w:p>
        </w:tc>
        <w:tc>
          <w:tcPr>
            <w:tcW w:w="10065" w:type="dxa"/>
          </w:tcPr>
          <w:p w:rsidR="00881599" w:rsidRDefault="00881599" w:rsidP="001E5AC1">
            <w:pPr>
              <w:tabs>
                <w:tab w:val="left" w:pos="1276"/>
              </w:tabs>
              <w:spacing w:after="0"/>
              <w:jc w:val="both"/>
              <w:rPr>
                <w:rFonts w:ascii="Arial" w:eastAsia="Calibri" w:hAnsi="Arial" w:cs="Arial"/>
                <w:sz w:val="20"/>
                <w:szCs w:val="20"/>
              </w:rPr>
            </w:pPr>
            <w:r w:rsidRPr="00265207">
              <w:rPr>
                <w:rFonts w:ascii="Arial" w:eastAsia="Calibri" w:hAnsi="Arial" w:cs="Arial"/>
                <w:sz w:val="20"/>
                <w:szCs w:val="20"/>
                <w:lang w:val="mn-MN"/>
              </w:rPr>
              <w:lastRenderedPageBreak/>
              <w:t xml:space="preserve">Хүннү Говь-Алтай, Хүннү алтай минералс, Тэргүүн макс, Самбуунаран, Аксиспрожект, Их мандал хүрд ресурс проспектинг, Эй Би Пи Деволепмент, Майн индастри консалтинг гэсэн нэр бүхий 8  аж ахуйн нэгжүүд нь хайгуулын 15 талбайд үйл ажиллагаа явуулахдаа </w:t>
            </w:r>
            <w:r w:rsidRPr="00265207">
              <w:rPr>
                <w:rFonts w:ascii="Arial" w:eastAsia="Times New Roman" w:hAnsi="Arial" w:cs="Arial"/>
                <w:sz w:val="20"/>
                <w:szCs w:val="20"/>
                <w:lang w:val="mn-MN"/>
              </w:rPr>
              <w:t xml:space="preserve">Байгаль орчин, ногоон хөгжлийн сайдын 2014 оны А-05 дугаар тушаалаар батлагдсан “Байгаль орчны менежментийн төлөвлөгөө боловсруулах, хянан батлах, тайлагнах журам”-ын дагуу </w:t>
            </w:r>
            <w:r w:rsidRPr="00265207">
              <w:rPr>
                <w:rFonts w:ascii="Arial" w:eastAsia="Calibri" w:hAnsi="Arial" w:cs="Arial"/>
                <w:sz w:val="20"/>
                <w:szCs w:val="20"/>
                <w:lang w:val="mn-MN"/>
              </w:rPr>
              <w:t xml:space="preserve">2016 оны байгаль орчны менежментийн төлөвлөгөөг </w:t>
            </w:r>
            <w:r w:rsidRPr="00265207">
              <w:rPr>
                <w:rFonts w:ascii="Arial" w:eastAsia="Calibri" w:hAnsi="Arial" w:cs="Arial"/>
                <w:sz w:val="20"/>
                <w:szCs w:val="20"/>
                <w:lang w:val="mn-MN"/>
              </w:rPr>
              <w:lastRenderedPageBreak/>
              <w:t xml:space="preserve">боловсруулан ирүүлснийг хүлээн авч хянан  сумдын Засаг даргаар батлуулан хэрэгжилтийг ханган ажилласан болно.   Бусад аж ахуйн нэгжүүд ашигт малтмалын тухай хуулийн 38 дугаар зүйлд заасны дагуу байгаль орчны менежментийн төлөвлөгөөгөө сумын Засаг даргаар батлуулан, тайлагнан ажилласан болно. </w:t>
            </w:r>
          </w:p>
          <w:p w:rsidR="00881599" w:rsidRPr="00265207" w:rsidRDefault="00881599" w:rsidP="004A4472">
            <w:pPr>
              <w:tabs>
                <w:tab w:val="left" w:pos="1276"/>
              </w:tabs>
              <w:spacing w:after="0"/>
              <w:jc w:val="both"/>
              <w:rPr>
                <w:rFonts w:ascii="Arial" w:eastAsia="Calibri" w:hAnsi="Arial" w:cs="Arial"/>
                <w:sz w:val="20"/>
                <w:szCs w:val="20"/>
                <w:lang w:val="mn-MN"/>
              </w:rPr>
            </w:pPr>
            <w:r w:rsidRPr="00265207">
              <w:rPr>
                <w:rFonts w:ascii="Arial" w:eastAsia="Calibri" w:hAnsi="Arial" w:cs="Arial"/>
                <w:sz w:val="20"/>
                <w:szCs w:val="20"/>
                <w:lang w:val="mn-MN"/>
              </w:rPr>
              <w:t>Байгаль орчны нөлөөллийн ерөнхий үнэлгээнд хамтрагдсан “Магнай трейд”, "Хос очир хайрхан", "Гүн зэгэстэй" , "Монсуль" , “Тэс Петролеум" , “Шижир ойл”</w:t>
            </w:r>
            <w:r w:rsidR="00DF055A">
              <w:rPr>
                <w:rFonts w:ascii="Arial" w:eastAsia="Calibri" w:hAnsi="Arial" w:cs="Arial"/>
                <w:sz w:val="20"/>
                <w:szCs w:val="20"/>
                <w:lang w:val="mn-MN"/>
              </w:rPr>
              <w:t xml:space="preserve"> ХХК -ний</w:t>
            </w:r>
            <w:r w:rsidRPr="00265207">
              <w:rPr>
                <w:rFonts w:ascii="Arial" w:eastAsia="Calibri" w:hAnsi="Arial" w:cs="Arial"/>
                <w:sz w:val="20"/>
                <w:szCs w:val="20"/>
                <w:lang w:val="mn-MN"/>
              </w:rPr>
              <w:t xml:space="preserve"> нийт 15 шатахуун түгээх станц болон Халиун сумын хүүхдийн цэцэрлэгийн 2016 оны байгаль орчны менежментийн төлөвлөгөөг батлан хэрэ</w:t>
            </w:r>
            <w:r>
              <w:rPr>
                <w:rFonts w:ascii="Arial" w:eastAsia="Calibri" w:hAnsi="Arial" w:cs="Arial"/>
                <w:sz w:val="20"/>
                <w:szCs w:val="20"/>
                <w:lang w:val="mn-MN"/>
              </w:rPr>
              <w:t>гжилтэ</w:t>
            </w:r>
            <w:r w:rsidR="00DF055A">
              <w:rPr>
                <w:rFonts w:ascii="Arial" w:eastAsia="Calibri" w:hAnsi="Arial" w:cs="Arial"/>
                <w:sz w:val="20"/>
                <w:szCs w:val="20"/>
                <w:lang w:val="mn-MN"/>
              </w:rPr>
              <w:t xml:space="preserve">нд хяналт тавин ажилласан. </w:t>
            </w:r>
          </w:p>
        </w:tc>
        <w:tc>
          <w:tcPr>
            <w:tcW w:w="708" w:type="dxa"/>
          </w:tcPr>
          <w:p w:rsidR="00881599" w:rsidRPr="004B46F1" w:rsidRDefault="00881599"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90</w:t>
            </w:r>
          </w:p>
        </w:tc>
      </w:tr>
      <w:tr w:rsidR="00881599" w:rsidRPr="004B46F1" w:rsidTr="0036265F">
        <w:trPr>
          <w:trHeight w:val="195"/>
        </w:trPr>
        <w:tc>
          <w:tcPr>
            <w:tcW w:w="708" w:type="dxa"/>
          </w:tcPr>
          <w:p w:rsidR="00881599" w:rsidRPr="004B46F1" w:rsidRDefault="00881599"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38</w:t>
            </w:r>
          </w:p>
        </w:tc>
        <w:tc>
          <w:tcPr>
            <w:tcW w:w="3119" w:type="dxa"/>
            <w:gridSpan w:val="2"/>
          </w:tcPr>
          <w:p w:rsidR="00881599" w:rsidRPr="004B46F1" w:rsidRDefault="00881599" w:rsidP="00C01AD9">
            <w:pPr>
              <w:contextualSpacing/>
              <w:jc w:val="both"/>
              <w:rPr>
                <w:rFonts w:ascii="Arial" w:eastAsia="Times New Roman" w:hAnsi="Arial" w:cs="Arial"/>
                <w:color w:val="000000"/>
                <w:sz w:val="20"/>
                <w:szCs w:val="20"/>
                <w:lang w:val="mn-MN"/>
              </w:rPr>
            </w:pPr>
            <w:r w:rsidRPr="004B46F1">
              <w:rPr>
                <w:rFonts w:ascii="Arial" w:eastAsia="Times New Roman" w:hAnsi="Arial" w:cs="Arial"/>
                <w:sz w:val="20"/>
                <w:szCs w:val="20"/>
                <w:lang w:val="mn-MN"/>
              </w:rPr>
              <w:t>Байгалийн нөөц ашиглан томоохон үйлдвэрлэл, үйлчилгээ эрхэлж буй Зээгт, Хөв булгийн нүүрсний уурхай, Улаанбоомын УЦС-уудад аж ахуйн нэгжүүдэд байгаль орчны аудитыг шат дараатайгаар хийлгэнэ</w:t>
            </w:r>
            <w:r>
              <w:rPr>
                <w:rFonts w:ascii="Arial" w:eastAsia="Times New Roman" w:hAnsi="Arial" w:cs="Arial"/>
                <w:sz w:val="20"/>
                <w:szCs w:val="20"/>
                <w:lang w:val="mn-MN"/>
              </w:rPr>
              <w:t>.</w:t>
            </w:r>
          </w:p>
        </w:tc>
        <w:tc>
          <w:tcPr>
            <w:tcW w:w="10065" w:type="dxa"/>
          </w:tcPr>
          <w:p w:rsidR="00881599" w:rsidRDefault="00881599" w:rsidP="001E5AC1">
            <w:pPr>
              <w:tabs>
                <w:tab w:val="left" w:pos="1276"/>
              </w:tabs>
              <w:spacing w:after="0"/>
              <w:jc w:val="both"/>
              <w:rPr>
                <w:rFonts w:ascii="Arial" w:eastAsia="Calibri" w:hAnsi="Arial" w:cs="Arial"/>
                <w:color w:val="000000"/>
                <w:sz w:val="20"/>
                <w:szCs w:val="20"/>
              </w:rPr>
            </w:pPr>
            <w:r w:rsidRPr="00265207">
              <w:rPr>
                <w:rFonts w:ascii="Arial" w:eastAsia="Calibri" w:hAnsi="Arial" w:cs="Arial"/>
                <w:color w:val="000000"/>
                <w:sz w:val="20"/>
                <w:szCs w:val="20"/>
                <w:lang w:val="mn-MN"/>
              </w:rPr>
              <w:t>Байгаль орчныг хамгаалах тухай хуульд заасны дагуу  байгаль орчны хуваарьт аудитыг хийлгэх тухай  албан бичгийг MV-015636, MV017177  тусгай зөвшөөрөлтэй “Марко поло”ХХК-ний  “Хөх Сэрх-1”, “Хөх сэр</w:t>
            </w:r>
            <w:r w:rsidR="00DF055A">
              <w:rPr>
                <w:rFonts w:ascii="Arial" w:eastAsia="Calibri" w:hAnsi="Arial" w:cs="Arial"/>
                <w:color w:val="000000"/>
                <w:sz w:val="20"/>
                <w:szCs w:val="20"/>
                <w:lang w:val="mn-MN"/>
              </w:rPr>
              <w:t>х -2</w:t>
            </w:r>
            <w:r w:rsidRPr="00265207">
              <w:rPr>
                <w:rFonts w:ascii="Arial" w:eastAsia="Calibri" w:hAnsi="Arial" w:cs="Arial"/>
                <w:color w:val="000000"/>
                <w:sz w:val="20"/>
                <w:szCs w:val="20"/>
                <w:lang w:val="mn-MN"/>
              </w:rPr>
              <w:t>” алтны шороон ордны уурхай, Чандмань сумын нутагт 905A, 11965A, 14217A тусгай зөвшөөрөлтэй “Гоби Коулд энд Энержи” ХХК-ний “Зээгт”-ийн нүүрсний уурхай, MV017121 тусгай зөвшөөрөлтэй “Мандал алтай” группын "Хөв булаг"-ийн нүүрсний уурхайд болон “Тайшир-Гуулин” усан цахилгаан станцад  тус тус хүргүүлэн ажилласан. Мөн хуваарьт аудит хийлгэх чиглэлийг тухайн жилийн БОМТ-нд тусгаж өгөхийг хүссэн албан бичгийг</w:t>
            </w:r>
            <w:r>
              <w:rPr>
                <w:rFonts w:ascii="Arial" w:eastAsia="Calibri" w:hAnsi="Arial" w:cs="Arial"/>
                <w:color w:val="000000"/>
                <w:sz w:val="20"/>
                <w:szCs w:val="20"/>
                <w:lang w:val="mn-MN"/>
              </w:rPr>
              <w:t xml:space="preserve"> БОНХАЖЯ-нд хүргүүлсэн. </w:t>
            </w:r>
          </w:p>
          <w:p w:rsidR="00881599" w:rsidRPr="001E5AC1" w:rsidRDefault="00881599" w:rsidP="001E5AC1">
            <w:pPr>
              <w:tabs>
                <w:tab w:val="left" w:pos="1276"/>
              </w:tabs>
              <w:spacing w:after="0"/>
              <w:jc w:val="both"/>
              <w:rPr>
                <w:rFonts w:ascii="Arial" w:eastAsia="Calibri" w:hAnsi="Arial" w:cs="Arial"/>
                <w:color w:val="000000"/>
                <w:sz w:val="20"/>
                <w:szCs w:val="20"/>
                <w:lang w:val="mn-MN"/>
              </w:rPr>
            </w:pPr>
            <w:r w:rsidRPr="00265207">
              <w:rPr>
                <w:rFonts w:ascii="Arial" w:eastAsia="Calibri" w:hAnsi="Arial" w:cs="Arial"/>
                <w:sz w:val="20"/>
                <w:szCs w:val="20"/>
                <w:lang w:val="mn-MN"/>
              </w:rPr>
              <w:t xml:space="preserve">Байгаль орчны багц хууль шинэчлэгдсэнээр хуульчлагдан орж ирсэн байгаль орчны аудит, биологийн олон янзын байдлыг дүйцүүлэн хамгаалах  гэсэн байгаль хамгааллын 2 аргыг орон нутагтаа хэрэгжүүлэн ажиллахтай холбогдсон хууль эрхзүйн баримтуудыг мэргэжлийн багш нараар заалгаж нэгдсэн ойлголттой болох, цаашид орон нутагтаа хэрэгжилтийг хангуулан ажиллах зорилгоор “Уул уурхайн хөгжлийг байгаль  орчинд нөлөө багатайгаар төлөвлөн хэрэгжүүлэх нь” сэдэвт сургалтыг зохион байгуулахаар төлөвлөн “Хүннү Ресурсес” ХХК-нд  дэмжлэг үзүүлэн хамтран ажиллах тухай хүсэлт тавьсныг тус аж ахуйн нэгж хүлээн авч 2 сая төгрөгийг шийдвэрлэж өгсөн. </w:t>
            </w:r>
          </w:p>
          <w:p w:rsidR="00881599" w:rsidRPr="00265207" w:rsidRDefault="00881599" w:rsidP="004A4472">
            <w:pPr>
              <w:spacing w:after="0"/>
              <w:jc w:val="both"/>
              <w:rPr>
                <w:rFonts w:ascii="Arial" w:eastAsia="Calibri" w:hAnsi="Arial" w:cs="Arial"/>
                <w:sz w:val="20"/>
                <w:szCs w:val="20"/>
                <w:lang w:val="mn-MN"/>
              </w:rPr>
            </w:pPr>
            <w:r w:rsidRPr="00265207">
              <w:rPr>
                <w:rFonts w:ascii="Arial" w:eastAsia="Calibri" w:hAnsi="Arial" w:cs="Arial"/>
                <w:sz w:val="20"/>
                <w:szCs w:val="20"/>
                <w:lang w:val="mn-MN"/>
              </w:rPr>
              <w:t>Иймд тус сургалтыг Байгаль орчин, аялал жуулчлалын газраас санаачлан “Хүннү Ресурсес” ХХК-ийн дэмжлэгтэйгээр байгаль орчны салбарын ажилтнууд болох аймгийн ЗДТГ-ын асуудал хариуцсан мэргэжилтэн, Мэргэжлийн хяналтын газрын төвийн болон сумдын байгаль орчны байцаагчид,  Хүйсийн говь-Цэцэг нуурын сав газар, Сум дундын ойн анги, Байгаль орчин, аялал жуулчлалын газрын дарга, мэргэжилтнүүд болон сумдын байгаль хамгаалагчид,  хувийн хэвшлийн төлөөлөл нийт 57 хүнийг оролцуулан 2016 оны 10 дугаар</w:t>
            </w:r>
            <w:r w:rsidRPr="00265207">
              <w:rPr>
                <w:rFonts w:ascii="Arial" w:eastAsia="Calibri" w:hAnsi="Arial" w:cs="Arial"/>
                <w:sz w:val="20"/>
                <w:szCs w:val="20"/>
              </w:rPr>
              <w:t xml:space="preserve"> </w:t>
            </w:r>
            <w:r w:rsidRPr="00265207">
              <w:rPr>
                <w:rFonts w:ascii="Arial" w:eastAsia="Calibri" w:hAnsi="Arial" w:cs="Arial"/>
                <w:sz w:val="20"/>
                <w:szCs w:val="20"/>
                <w:lang w:val="mn-MN"/>
              </w:rPr>
              <w:t>сард зохион байгууллаа.  Сургалтанд Монголын Байгаль орчны аудитын холбооны ТУЗ-ын гишүүн, сургагч багш Э.Отгонжаргал,  Дэ Нэйче Консэрванси олон улсын байгууллагын Монгол дахь хөтөлбөрийн газрын сургагч багш Б.Ц</w:t>
            </w:r>
            <w:r>
              <w:rPr>
                <w:rFonts w:ascii="Arial" w:eastAsia="Calibri" w:hAnsi="Arial" w:cs="Arial"/>
                <w:sz w:val="20"/>
                <w:szCs w:val="20"/>
                <w:lang w:val="mn-MN"/>
              </w:rPr>
              <w:t>огтсайхан нарыг урьж оролцуулсан.</w:t>
            </w:r>
            <w:r w:rsidRPr="00265207">
              <w:rPr>
                <w:rFonts w:ascii="Arial" w:eastAsia="Calibri" w:hAnsi="Arial" w:cs="Arial"/>
                <w:sz w:val="20"/>
                <w:szCs w:val="20"/>
                <w:lang w:val="mn-MN"/>
              </w:rPr>
              <w:t xml:space="preserve">  </w:t>
            </w:r>
          </w:p>
        </w:tc>
        <w:tc>
          <w:tcPr>
            <w:tcW w:w="708" w:type="dxa"/>
          </w:tcPr>
          <w:p w:rsidR="00881599" w:rsidRPr="004B46F1" w:rsidRDefault="00881599" w:rsidP="001E5AC1">
            <w:pPr>
              <w:contextualSpacing/>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t>70</w:t>
            </w:r>
          </w:p>
        </w:tc>
      </w:tr>
      <w:tr w:rsidR="00881599" w:rsidRPr="004B46F1" w:rsidTr="0036265F">
        <w:trPr>
          <w:trHeight w:val="195"/>
        </w:trPr>
        <w:tc>
          <w:tcPr>
            <w:tcW w:w="708" w:type="dxa"/>
          </w:tcPr>
          <w:p w:rsidR="00881599" w:rsidRPr="004B46F1" w:rsidRDefault="00881599"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39</w:t>
            </w:r>
          </w:p>
        </w:tc>
        <w:tc>
          <w:tcPr>
            <w:tcW w:w="3119" w:type="dxa"/>
            <w:gridSpan w:val="2"/>
          </w:tcPr>
          <w:p w:rsidR="00881599" w:rsidRPr="004B46F1" w:rsidRDefault="00881599"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rPr>
              <w:t>Агаар</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бохирдуулах</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эх</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үүсвэрийн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тооллого, бүртгэлийн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ажлыг</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зохион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lastRenderedPageBreak/>
              <w:t>байгуулж, дүн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мэдээг БО</w:t>
            </w:r>
            <w:r w:rsidRPr="004B46F1">
              <w:rPr>
                <w:rFonts w:ascii="Arial" w:eastAsia="Times New Roman" w:hAnsi="Arial" w:cs="Arial"/>
                <w:sz w:val="20"/>
                <w:szCs w:val="20"/>
                <w:lang w:val="mn-MN"/>
              </w:rPr>
              <w:t>АЖНХЯ</w:t>
            </w:r>
            <w:r w:rsidRPr="004B46F1">
              <w:rPr>
                <w:rFonts w:ascii="Arial" w:eastAsia="Times New Roman" w:hAnsi="Arial" w:cs="Arial"/>
                <w:sz w:val="20"/>
                <w:szCs w:val="20"/>
              </w:rPr>
              <w:t>, ЦУОШГазарт</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хүргүүл</w:t>
            </w:r>
            <w:r w:rsidRPr="004B46F1">
              <w:rPr>
                <w:rFonts w:ascii="Arial" w:eastAsia="Times New Roman" w:hAnsi="Arial" w:cs="Arial"/>
                <w:sz w:val="20"/>
                <w:szCs w:val="20"/>
                <w:lang w:val="mn-MN"/>
              </w:rPr>
              <w:t>нэ.</w:t>
            </w:r>
          </w:p>
        </w:tc>
        <w:tc>
          <w:tcPr>
            <w:tcW w:w="10065" w:type="dxa"/>
          </w:tcPr>
          <w:p w:rsidR="00881599" w:rsidRPr="00265207" w:rsidRDefault="006A115E" w:rsidP="001E5AC1">
            <w:pPr>
              <w:contextualSpacing/>
              <w:jc w:val="both"/>
              <w:rPr>
                <w:rFonts w:ascii="Arial" w:eastAsia="Times New Roman" w:hAnsi="Arial" w:cs="Arial"/>
                <w:i/>
                <w:color w:val="000000"/>
                <w:sz w:val="20"/>
                <w:szCs w:val="20"/>
                <w:lang w:val="mn-MN"/>
              </w:rPr>
            </w:pPr>
            <w:r w:rsidRPr="00494D2B">
              <w:rPr>
                <w:rFonts w:ascii="Arial" w:hAnsi="Arial"/>
                <w:sz w:val="20"/>
                <w:szCs w:val="20"/>
                <w:lang w:val="mn-MN"/>
              </w:rPr>
              <w:lastRenderedPageBreak/>
              <w:t>БОНХ-ийн сайдын 2014 оны А/181 дүгээр тушаалаар батлагдсан журам, зааврын дагуу а</w:t>
            </w:r>
            <w:r w:rsidRPr="00494D2B">
              <w:rPr>
                <w:rFonts w:ascii="Arial" w:hAnsi="Arial"/>
                <w:iCs/>
                <w:sz w:val="20"/>
                <w:szCs w:val="20"/>
                <w:lang w:val="mn-MN"/>
              </w:rPr>
              <w:t xml:space="preserve">гаар бохирдуулах эх үүсвэрийн тоо бүртгэлийн ажлыг аймгийн хэмжээнд зохион байгуулж дуусаад байна. Тус тоо бүртгэлийн ажлын дүн нэгтгэлийн шатандаа явж байгаа бөгөөд журманд заасан хугацаанд </w:t>
            </w:r>
            <w:r w:rsidRPr="00494D2B">
              <w:rPr>
                <w:rFonts w:ascii="Arial" w:hAnsi="Arial"/>
                <w:iCs/>
                <w:sz w:val="20"/>
                <w:szCs w:val="20"/>
                <w:lang w:val="mn-MN"/>
              </w:rPr>
              <w:lastRenderedPageBreak/>
              <w:t xml:space="preserve">тооллогын дүнг БОАЖЯ-нд хүргүүлэхээр зорилт тавин ажиллаж байна.  </w:t>
            </w:r>
          </w:p>
        </w:tc>
        <w:tc>
          <w:tcPr>
            <w:tcW w:w="708" w:type="dxa"/>
          </w:tcPr>
          <w:p w:rsidR="00881599" w:rsidRPr="00DA4EE2" w:rsidRDefault="006A115E" w:rsidP="001E5AC1">
            <w:pPr>
              <w:contextualSpacing/>
              <w:rPr>
                <w:rFonts w:ascii="Arial" w:eastAsia="Times New Roman" w:hAnsi="Arial" w:cs="Arial"/>
                <w:color w:val="000000"/>
                <w:sz w:val="20"/>
                <w:szCs w:val="20"/>
              </w:rPr>
            </w:pPr>
            <w:r w:rsidRPr="00DA4EE2">
              <w:rPr>
                <w:rFonts w:ascii="Arial" w:eastAsia="Times New Roman" w:hAnsi="Arial" w:cs="Arial"/>
                <w:color w:val="000000"/>
                <w:sz w:val="20"/>
                <w:szCs w:val="20"/>
              </w:rPr>
              <w:lastRenderedPageBreak/>
              <w:t>90</w:t>
            </w:r>
          </w:p>
        </w:tc>
      </w:tr>
      <w:tr w:rsidR="006A115E" w:rsidRPr="004B46F1" w:rsidTr="0036265F">
        <w:trPr>
          <w:trHeight w:val="71"/>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40</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Зарим нийлэг уутны хэрэглээг хязгаарлах тухай хуулийн хэрэгжилтийг хангах</w:t>
            </w:r>
          </w:p>
        </w:tc>
        <w:tc>
          <w:tcPr>
            <w:tcW w:w="10065" w:type="dxa"/>
          </w:tcPr>
          <w:p w:rsidR="006A115E" w:rsidRPr="00494D2B" w:rsidRDefault="006A115E" w:rsidP="006A115E">
            <w:pPr>
              <w:spacing w:after="0"/>
              <w:contextualSpacing/>
              <w:jc w:val="both"/>
              <w:rPr>
                <w:rFonts w:ascii="Arial" w:hAnsi="Arial"/>
                <w:sz w:val="20"/>
                <w:szCs w:val="20"/>
                <w:lang w:val="mn-MN"/>
              </w:rPr>
            </w:pPr>
            <w:r w:rsidRPr="00494D2B">
              <w:rPr>
                <w:rFonts w:ascii="Arial" w:hAnsi="Arial"/>
                <w:sz w:val="20"/>
                <w:szCs w:val="20"/>
                <w:lang w:val="mn-MN"/>
              </w:rPr>
              <w:t>Гялгар уут, торны хэрэглээг бууруулах зорилгоор 18 аж ахуйн нэгж, байгууллагын 225 ажилтан, албан хаагчдад гялгар уутны хор хөнөөл болон даавуун уут, торыг хэрэглэж хэвших талаар мэдээлэл хийсэн. Түүнчлэн орон нутгийн “Алтайн мэдээ” сонинд байгальд ээлтэй уут, тор хэрэглэж хэвшицгээе, гялгар уутны хор хөнөөл гэсэн сэдвүүдээр нийтлэл бичин хэвлүүлж, байгууллагын веб сайт, фэйсбүүк хуудсанд гялгар уутны хор хөнөөл, даавуун уут тор хэрэглэж хэвших талаар 3 мэдээлэл, 3 шторк байршуулсан. Мөн Алтай хотын төв талбайн телевизээр гялгар уут, хуванцар савны хор хөнөөл, хог хаягдалтай холбоотой 3 төрлийн шторкыг 3 сар</w:t>
            </w:r>
            <w:r>
              <w:rPr>
                <w:rFonts w:ascii="Arial" w:hAnsi="Arial"/>
                <w:sz w:val="20"/>
                <w:szCs w:val="20"/>
                <w:lang w:val="mn-MN"/>
              </w:rPr>
              <w:t>ын хугацаатайгаар</w:t>
            </w:r>
            <w:r w:rsidRPr="00494D2B">
              <w:rPr>
                <w:rFonts w:ascii="Arial" w:hAnsi="Arial"/>
                <w:sz w:val="20"/>
                <w:szCs w:val="20"/>
                <w:lang w:val="mn-MN"/>
              </w:rPr>
              <w:t xml:space="preserve"> нэвтрүүллээ.</w:t>
            </w:r>
          </w:p>
        </w:tc>
        <w:tc>
          <w:tcPr>
            <w:tcW w:w="708" w:type="dxa"/>
          </w:tcPr>
          <w:p w:rsidR="006A115E" w:rsidRPr="006A115E" w:rsidRDefault="006A115E" w:rsidP="001E5AC1">
            <w:pPr>
              <w:contextualSpacing/>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6A115E" w:rsidRPr="004B46F1" w:rsidTr="0036265F">
        <w:trPr>
          <w:trHeight w:val="193"/>
        </w:trPr>
        <w:tc>
          <w:tcPr>
            <w:tcW w:w="708" w:type="dxa"/>
          </w:tcPr>
          <w:p w:rsidR="006A115E" w:rsidRPr="004B46F1" w:rsidRDefault="006A115E" w:rsidP="00D61A9C">
            <w:pPr>
              <w:spacing w:after="0"/>
              <w:contextualSpacing/>
              <w:rPr>
                <w:rFonts w:ascii="Arial" w:eastAsia="Times New Roman" w:hAnsi="Arial" w:cs="Arial"/>
                <w:sz w:val="20"/>
                <w:szCs w:val="20"/>
                <w:lang w:val="mn-MN"/>
              </w:rPr>
            </w:pPr>
          </w:p>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41</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Химийн хорт болон аюултай бодисын мэдээллийн нэгдсэн сан үүсгэх, аймгийн хэмжээнд ашиглагдаж буй бодисын хор аюулын тухай лавлах толь бичиг боловсруулах</w:t>
            </w:r>
          </w:p>
        </w:tc>
        <w:tc>
          <w:tcPr>
            <w:tcW w:w="10065" w:type="dxa"/>
          </w:tcPr>
          <w:p w:rsidR="006A115E" w:rsidRPr="004B46F1" w:rsidRDefault="006A115E" w:rsidP="006A115E">
            <w:pPr>
              <w:spacing w:after="0"/>
              <w:contextualSpacing/>
              <w:jc w:val="both"/>
              <w:rPr>
                <w:rFonts w:ascii="Arial" w:eastAsia="Times New Roman" w:hAnsi="Arial" w:cs="Arial"/>
                <w:color w:val="000000"/>
                <w:sz w:val="20"/>
                <w:szCs w:val="20"/>
                <w:lang w:val="mn-MN"/>
              </w:rPr>
            </w:pPr>
            <w:r w:rsidRPr="004769DB">
              <w:rPr>
                <w:rFonts w:ascii="Arial" w:hAnsi="Arial"/>
                <w:sz w:val="20"/>
                <w:szCs w:val="20"/>
                <w:lang w:val="mn-MN"/>
              </w:rPr>
              <w:t xml:space="preserve">Химийн хорт болон аюултай бодис ашигладаг, хадгалдаг болон аливаа гамшиг ослын үед ажилладаг байгууллагууд, сумдын удирдлагуудыг гарын авлагатай болгох зорилгоор түгээмэл ашиглагддаг 120 химийн хорт болон аюултай бодисын хор аюулын лавлах толийг  эмхэтгэлээ. Энэхүү толь нь химийн бодисын хор аюулын лавлах, хавсралт гэсэн 2 хэсэгтэй, А4 хэмжээтэй, хавтастайгаа нийт 304 нүүр, 152 хуудастай гарын авлага юм. Тус толь бичгээс түгээмэл ашиглагддаг 120 бодисын </w:t>
            </w:r>
            <w:r w:rsidRPr="004769DB">
              <w:rPr>
                <w:rFonts w:ascii="Arial" w:hAnsi="Arial"/>
                <w:sz w:val="20"/>
                <w:szCs w:val="20"/>
              </w:rPr>
              <w:t>олон улсын нэршил</w:t>
            </w:r>
            <w:r w:rsidRPr="004769DB">
              <w:rPr>
                <w:rFonts w:ascii="Arial" w:hAnsi="Arial"/>
                <w:sz w:val="20"/>
                <w:szCs w:val="20"/>
                <w:lang w:val="mn-MN"/>
              </w:rPr>
              <w:t xml:space="preserve"> болон ижил т</w:t>
            </w:r>
            <w:r w:rsidRPr="004769DB">
              <w:rPr>
                <w:rFonts w:ascii="Arial" w:hAnsi="Arial"/>
                <w:sz w:val="20"/>
                <w:szCs w:val="20"/>
              </w:rPr>
              <w:t>өстэй нэрши</w:t>
            </w:r>
            <w:r w:rsidRPr="004769DB">
              <w:rPr>
                <w:rFonts w:ascii="Arial" w:hAnsi="Arial"/>
                <w:sz w:val="20"/>
                <w:szCs w:val="20"/>
                <w:lang w:val="mn-MN"/>
              </w:rPr>
              <w:t>л, о</w:t>
            </w:r>
            <w:r w:rsidRPr="004769DB">
              <w:rPr>
                <w:rFonts w:ascii="Arial" w:hAnsi="Arial"/>
                <w:sz w:val="20"/>
                <w:szCs w:val="20"/>
              </w:rPr>
              <w:t>лон улсын бүртгэлийн дугаар</w:t>
            </w:r>
            <w:r w:rsidRPr="004769DB">
              <w:rPr>
                <w:rFonts w:ascii="Arial" w:hAnsi="Arial"/>
                <w:sz w:val="20"/>
                <w:szCs w:val="20"/>
                <w:lang w:val="mn-MN"/>
              </w:rPr>
              <w:t>, м</w:t>
            </w:r>
            <w:r w:rsidRPr="004769DB">
              <w:rPr>
                <w:rFonts w:ascii="Arial" w:hAnsi="Arial"/>
                <w:sz w:val="20"/>
                <w:szCs w:val="20"/>
              </w:rPr>
              <w:t>олекул масс</w:t>
            </w:r>
            <w:r w:rsidRPr="004769DB">
              <w:rPr>
                <w:rFonts w:ascii="Arial" w:hAnsi="Arial"/>
                <w:sz w:val="20"/>
                <w:szCs w:val="20"/>
                <w:lang w:val="mn-MN"/>
              </w:rPr>
              <w:t>, х</w:t>
            </w:r>
            <w:r w:rsidRPr="004769DB">
              <w:rPr>
                <w:rFonts w:ascii="Arial" w:hAnsi="Arial"/>
                <w:sz w:val="20"/>
                <w:szCs w:val="20"/>
              </w:rPr>
              <w:t>имийн томъёо</w:t>
            </w:r>
            <w:r w:rsidRPr="004769DB">
              <w:rPr>
                <w:rFonts w:ascii="Arial" w:hAnsi="Arial"/>
                <w:sz w:val="20"/>
                <w:szCs w:val="20"/>
                <w:lang w:val="mn-MN"/>
              </w:rPr>
              <w:t>, н</w:t>
            </w:r>
            <w:r w:rsidRPr="004769DB">
              <w:rPr>
                <w:rFonts w:ascii="Arial" w:hAnsi="Arial"/>
                <w:sz w:val="20"/>
                <w:szCs w:val="20"/>
              </w:rPr>
              <w:t>айрлагын талаархи мэдээлэл</w:t>
            </w:r>
            <w:r w:rsidRPr="004769DB">
              <w:rPr>
                <w:rFonts w:ascii="Arial" w:hAnsi="Arial"/>
                <w:sz w:val="20"/>
                <w:szCs w:val="20"/>
                <w:lang w:val="mn-MN"/>
              </w:rPr>
              <w:t>, х</w:t>
            </w:r>
            <w:r w:rsidRPr="004769DB">
              <w:rPr>
                <w:rFonts w:ascii="Arial" w:hAnsi="Arial"/>
                <w:sz w:val="20"/>
                <w:szCs w:val="20"/>
              </w:rPr>
              <w:t>ор, аюулын талаархи мэдээлэл</w:t>
            </w:r>
            <w:r w:rsidRPr="004769DB">
              <w:rPr>
                <w:rFonts w:ascii="Arial" w:hAnsi="Arial"/>
                <w:sz w:val="20"/>
                <w:szCs w:val="20"/>
                <w:lang w:val="mn-MN"/>
              </w:rPr>
              <w:t>, х</w:t>
            </w:r>
            <w:r w:rsidRPr="004769DB">
              <w:rPr>
                <w:rFonts w:ascii="Arial" w:hAnsi="Arial"/>
                <w:sz w:val="20"/>
                <w:szCs w:val="20"/>
              </w:rPr>
              <w:t>үний эрүүл мэндэд нөлөөлөх замууд (амьсгалах, залгих, арьс болон нүдэнд хүрэлцэх, ужиг архаг нэрвэгдэлт, урьдчилан сэргийлэх арга хэмжээ гэх мэт )</w:t>
            </w:r>
            <w:r w:rsidRPr="004769DB">
              <w:rPr>
                <w:rFonts w:ascii="Arial" w:hAnsi="Arial"/>
                <w:sz w:val="20"/>
                <w:szCs w:val="20"/>
                <w:lang w:val="mn-MN"/>
              </w:rPr>
              <w:t>, н</w:t>
            </w:r>
            <w:r w:rsidRPr="004769DB">
              <w:rPr>
                <w:rFonts w:ascii="Arial" w:hAnsi="Arial"/>
                <w:sz w:val="20"/>
                <w:szCs w:val="20"/>
              </w:rPr>
              <w:t>эрвэгдсэн үед үзүүлэх анхны тусламж</w:t>
            </w:r>
            <w:r w:rsidRPr="004769DB">
              <w:rPr>
                <w:rFonts w:ascii="Arial" w:hAnsi="Arial"/>
                <w:sz w:val="20"/>
                <w:szCs w:val="20"/>
                <w:lang w:val="mn-MN"/>
              </w:rPr>
              <w:t>, г</w:t>
            </w:r>
            <w:r w:rsidRPr="004769DB">
              <w:rPr>
                <w:rFonts w:ascii="Arial" w:hAnsi="Arial"/>
                <w:sz w:val="20"/>
                <w:szCs w:val="20"/>
              </w:rPr>
              <w:t>алын аюулын үед авах арга хэмжээ</w:t>
            </w:r>
            <w:r w:rsidRPr="004769DB">
              <w:rPr>
                <w:rFonts w:ascii="Arial" w:hAnsi="Arial"/>
                <w:sz w:val="20"/>
                <w:szCs w:val="20"/>
                <w:lang w:val="mn-MN"/>
              </w:rPr>
              <w:t>, х</w:t>
            </w:r>
            <w:r w:rsidRPr="004769DB">
              <w:rPr>
                <w:rFonts w:ascii="Arial" w:hAnsi="Arial"/>
                <w:sz w:val="20"/>
                <w:szCs w:val="20"/>
              </w:rPr>
              <w:t>адгалах үед анхаарах нөхцлүүд</w:t>
            </w:r>
            <w:r w:rsidRPr="004769DB">
              <w:rPr>
                <w:rFonts w:ascii="Arial" w:hAnsi="Arial"/>
                <w:sz w:val="20"/>
                <w:szCs w:val="20"/>
                <w:lang w:val="mn-MN"/>
              </w:rPr>
              <w:t>, н</w:t>
            </w:r>
            <w:r w:rsidRPr="004769DB">
              <w:rPr>
                <w:rFonts w:ascii="Arial" w:hAnsi="Arial"/>
                <w:sz w:val="20"/>
                <w:szCs w:val="20"/>
              </w:rPr>
              <w:t>эрвэгдэл, өртөлтийн хяналт/хувийн хамгаалал</w:t>
            </w:r>
            <w:r w:rsidRPr="004769DB">
              <w:rPr>
                <w:rFonts w:ascii="Arial" w:hAnsi="Arial"/>
                <w:sz w:val="20"/>
                <w:szCs w:val="20"/>
                <w:lang w:val="mn-MN"/>
              </w:rPr>
              <w:t>, ф</w:t>
            </w:r>
            <w:r w:rsidRPr="004769DB">
              <w:rPr>
                <w:rFonts w:ascii="Arial" w:hAnsi="Arial"/>
                <w:sz w:val="20"/>
                <w:szCs w:val="20"/>
              </w:rPr>
              <w:t>изик ба химийн шинж чанар</w:t>
            </w:r>
            <w:r w:rsidRPr="004769DB">
              <w:rPr>
                <w:rFonts w:ascii="Arial" w:hAnsi="Arial"/>
                <w:sz w:val="20"/>
                <w:szCs w:val="20"/>
                <w:lang w:val="mn-MN"/>
              </w:rPr>
              <w:t>, т</w:t>
            </w:r>
            <w:r w:rsidRPr="004769DB">
              <w:rPr>
                <w:rFonts w:ascii="Arial" w:hAnsi="Arial"/>
                <w:sz w:val="20"/>
                <w:szCs w:val="20"/>
              </w:rPr>
              <w:t>огтвортой ба урвалд орох чадвар</w:t>
            </w:r>
            <w:r w:rsidRPr="004769DB">
              <w:rPr>
                <w:rFonts w:ascii="Arial" w:hAnsi="Arial"/>
                <w:sz w:val="20"/>
                <w:szCs w:val="20"/>
                <w:lang w:val="mn-MN"/>
              </w:rPr>
              <w:t>, з</w:t>
            </w:r>
            <w:r w:rsidRPr="004769DB">
              <w:rPr>
                <w:rFonts w:ascii="Arial" w:hAnsi="Arial"/>
                <w:sz w:val="20"/>
                <w:szCs w:val="20"/>
              </w:rPr>
              <w:t>адрах</w:t>
            </w:r>
            <w:r w:rsidRPr="004769DB">
              <w:rPr>
                <w:rFonts w:ascii="Arial" w:hAnsi="Arial"/>
                <w:sz w:val="20"/>
                <w:szCs w:val="20"/>
                <w:lang w:val="mn-MN"/>
              </w:rPr>
              <w:t xml:space="preserve">, </w:t>
            </w:r>
            <w:r w:rsidRPr="004769DB">
              <w:rPr>
                <w:rFonts w:ascii="Arial" w:hAnsi="Arial"/>
                <w:sz w:val="20"/>
                <w:szCs w:val="20"/>
              </w:rPr>
              <w:t>шатах үед үүсэх аюултай нэгдлүүд</w:t>
            </w:r>
            <w:r w:rsidRPr="004769DB">
              <w:rPr>
                <w:rFonts w:ascii="Arial" w:hAnsi="Arial"/>
                <w:sz w:val="20"/>
                <w:szCs w:val="20"/>
                <w:lang w:val="mn-MN"/>
              </w:rPr>
              <w:t>, х</w:t>
            </w:r>
            <w:r w:rsidRPr="004769DB">
              <w:rPr>
                <w:rFonts w:ascii="Arial" w:hAnsi="Arial"/>
                <w:sz w:val="20"/>
                <w:szCs w:val="20"/>
              </w:rPr>
              <w:t>амт тээвэрлэх</w:t>
            </w:r>
            <w:r w:rsidRPr="004769DB">
              <w:rPr>
                <w:rFonts w:ascii="Arial" w:hAnsi="Arial"/>
                <w:sz w:val="20"/>
                <w:szCs w:val="20"/>
                <w:lang w:val="mn-MN"/>
              </w:rPr>
              <w:t xml:space="preserve">, </w:t>
            </w:r>
            <w:r w:rsidRPr="004769DB">
              <w:rPr>
                <w:rFonts w:ascii="Arial" w:hAnsi="Arial"/>
                <w:sz w:val="20"/>
                <w:szCs w:val="20"/>
              </w:rPr>
              <w:t>хадгалахад аюултай бодисууд, зайл</w:t>
            </w:r>
            <w:r w:rsidRPr="004769DB">
              <w:rPr>
                <w:rFonts w:ascii="Arial" w:hAnsi="Arial"/>
                <w:sz w:val="20"/>
                <w:szCs w:val="20"/>
                <w:lang w:val="mn-MN"/>
              </w:rPr>
              <w:t>с</w:t>
            </w:r>
            <w:r w:rsidRPr="004769DB">
              <w:rPr>
                <w:rFonts w:ascii="Arial" w:hAnsi="Arial"/>
                <w:sz w:val="20"/>
                <w:szCs w:val="20"/>
              </w:rPr>
              <w:t>хийх нөхцлүүд</w:t>
            </w:r>
            <w:r w:rsidRPr="004769DB">
              <w:rPr>
                <w:rFonts w:ascii="Arial" w:hAnsi="Arial"/>
                <w:sz w:val="20"/>
                <w:szCs w:val="20"/>
                <w:lang w:val="mn-MN"/>
              </w:rPr>
              <w:t>ийн талаар бүрэн мэдээлэл авах боломжтой юм.</w:t>
            </w:r>
          </w:p>
        </w:tc>
        <w:tc>
          <w:tcPr>
            <w:tcW w:w="708" w:type="dxa"/>
          </w:tcPr>
          <w:p w:rsidR="006A115E" w:rsidRPr="006A115E" w:rsidRDefault="006A115E" w:rsidP="001E5AC1">
            <w:pPr>
              <w:contextualSpacing/>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6A115E" w:rsidRPr="004B46F1" w:rsidTr="0036265F">
        <w:trPr>
          <w:trHeight w:val="327"/>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42</w:t>
            </w:r>
          </w:p>
        </w:tc>
        <w:tc>
          <w:tcPr>
            <w:tcW w:w="3119" w:type="dxa"/>
            <w:gridSpan w:val="2"/>
          </w:tcPr>
          <w:p w:rsidR="006A115E" w:rsidRPr="004B46F1" w:rsidRDefault="006A115E" w:rsidP="00C01AD9">
            <w:pPr>
              <w:jc w:val="both"/>
              <w:rPr>
                <w:rFonts w:ascii="Arial" w:eastAsia="Times New Roman" w:hAnsi="Arial" w:cs="Arial"/>
                <w:sz w:val="20"/>
                <w:szCs w:val="20"/>
                <w:lang w:val="mn-MN"/>
              </w:rPr>
            </w:pPr>
            <w:r w:rsidRPr="004B46F1">
              <w:rPr>
                <w:rFonts w:ascii="Arial" w:eastAsia="Times New Roman" w:hAnsi="Arial" w:cs="Arial"/>
                <w:noProof/>
                <w:sz w:val="20"/>
                <w:szCs w:val="20"/>
                <w:lang w:val="mn-MN"/>
              </w:rPr>
              <w:t xml:space="preserve">Агаар, ус, хөрсний дээж авч бохирдлын  зэргийг судлах  судалгааг хийх </w:t>
            </w:r>
            <w:r w:rsidRPr="004B46F1">
              <w:rPr>
                <w:rFonts w:ascii="Arial" w:eastAsia="Times New Roman" w:hAnsi="Arial" w:cs="Arial"/>
                <w:sz w:val="20"/>
                <w:szCs w:val="20"/>
                <w:lang w:val="mn-MN"/>
              </w:rPr>
              <w:t>бохирдлоос урьдчилан сэргийлэх бууруулах арга хэмжээг авч ажиллах</w:t>
            </w:r>
          </w:p>
        </w:tc>
        <w:tc>
          <w:tcPr>
            <w:tcW w:w="10065" w:type="dxa"/>
          </w:tcPr>
          <w:p w:rsidR="006A115E" w:rsidRPr="004B46F1" w:rsidRDefault="006A115E" w:rsidP="006A115E">
            <w:pPr>
              <w:spacing w:after="0"/>
              <w:jc w:val="both"/>
              <w:rPr>
                <w:rFonts w:ascii="Arial" w:eastAsia="Times New Roman" w:hAnsi="Arial" w:cs="Arial"/>
                <w:color w:val="000000"/>
                <w:sz w:val="20"/>
                <w:szCs w:val="20"/>
                <w:lang w:val="mn-MN"/>
              </w:rPr>
            </w:pPr>
            <w:r w:rsidRPr="00A76888">
              <w:rPr>
                <w:rFonts w:ascii="Arial" w:hAnsi="Arial"/>
                <w:iCs/>
                <w:sz w:val="20"/>
                <w:szCs w:val="20"/>
                <w:lang w:val="mn-MN"/>
              </w:rPr>
              <w:t>Есөнбулаг сумд агаар дахь хүхэрлэг хий /</w:t>
            </w:r>
            <w:r w:rsidRPr="00A76888">
              <w:rPr>
                <w:rFonts w:ascii="Arial" w:hAnsi="Arial"/>
                <w:iCs/>
                <w:sz w:val="20"/>
                <w:szCs w:val="20"/>
              </w:rPr>
              <w:t>SО</w:t>
            </w:r>
            <w:r w:rsidRPr="00A76888">
              <w:rPr>
                <w:rFonts w:ascii="Arial" w:hAnsi="Arial"/>
                <w:iCs/>
                <w:sz w:val="20"/>
                <w:szCs w:val="20"/>
                <w:lang w:val="mn-MN"/>
              </w:rPr>
              <w:t>/</w:t>
            </w:r>
            <w:r w:rsidRPr="00A76888">
              <w:rPr>
                <w:rFonts w:ascii="Arial" w:hAnsi="Arial"/>
                <w:iCs/>
                <w:sz w:val="20"/>
                <w:szCs w:val="20"/>
              </w:rPr>
              <w:t>,</w:t>
            </w:r>
            <w:r w:rsidRPr="00A76888">
              <w:rPr>
                <w:rFonts w:ascii="Arial" w:hAnsi="Arial"/>
                <w:iCs/>
                <w:sz w:val="20"/>
                <w:szCs w:val="20"/>
                <w:lang w:val="mn-MN"/>
              </w:rPr>
              <w:t xml:space="preserve"> азотын давхар исэл /</w:t>
            </w:r>
            <w:r w:rsidRPr="00A76888">
              <w:rPr>
                <w:rFonts w:ascii="Arial" w:hAnsi="Arial"/>
                <w:iCs/>
                <w:sz w:val="20"/>
                <w:szCs w:val="20"/>
              </w:rPr>
              <w:t>NO2</w:t>
            </w:r>
            <w:r w:rsidRPr="00A76888">
              <w:rPr>
                <w:rFonts w:ascii="Arial" w:hAnsi="Arial"/>
                <w:iCs/>
                <w:sz w:val="20"/>
                <w:szCs w:val="20"/>
                <w:lang w:val="mn-MN"/>
              </w:rPr>
              <w:t>/</w:t>
            </w:r>
            <w:r w:rsidRPr="00A76888">
              <w:rPr>
                <w:rFonts w:ascii="Arial" w:hAnsi="Arial"/>
                <w:iCs/>
                <w:sz w:val="20"/>
                <w:szCs w:val="20"/>
              </w:rPr>
              <w:t>- ийн</w:t>
            </w:r>
            <w:r w:rsidRPr="00A76888">
              <w:rPr>
                <w:rFonts w:ascii="Arial" w:hAnsi="Arial"/>
                <w:iCs/>
                <w:sz w:val="20"/>
                <w:szCs w:val="20"/>
                <w:lang w:val="mn-MN"/>
              </w:rPr>
              <w:t xml:space="preserve"> хэмжээг хянадаг Агаарын чанарын мэргэжлийн албаны салбар “А</w:t>
            </w:r>
            <w:r w:rsidRPr="00A76888">
              <w:rPr>
                <w:rFonts w:ascii="Arial" w:hAnsi="Arial"/>
                <w:iCs/>
                <w:sz w:val="20"/>
                <w:szCs w:val="20"/>
              </w:rPr>
              <w:t>гаарын чанарын</w:t>
            </w:r>
            <w:r w:rsidRPr="00A76888">
              <w:rPr>
                <w:rFonts w:ascii="Arial" w:hAnsi="Arial"/>
                <w:iCs/>
                <w:sz w:val="20"/>
                <w:szCs w:val="20"/>
                <w:lang w:val="mn-MN"/>
              </w:rPr>
              <w:t xml:space="preserve"> хяналтын </w:t>
            </w:r>
            <w:r w:rsidRPr="00A76888">
              <w:rPr>
                <w:rFonts w:ascii="Arial" w:hAnsi="Arial"/>
                <w:iCs/>
                <w:sz w:val="20"/>
                <w:szCs w:val="20"/>
              </w:rPr>
              <w:t>харуул</w:t>
            </w:r>
            <w:r w:rsidRPr="00A76888">
              <w:rPr>
                <w:rFonts w:ascii="Arial" w:hAnsi="Arial"/>
                <w:iCs/>
                <w:sz w:val="20"/>
                <w:szCs w:val="20"/>
                <w:lang w:val="mn-MN"/>
              </w:rPr>
              <w:t xml:space="preserve">”, агаар дахь РМ10, РМ2.5, РМ1 ширхэглэгт тоосонцорын агууламжийг тодорхойлох Шар шороон шуурганы станц ажиллаж байна. Агаарын </w:t>
            </w:r>
            <w:r w:rsidR="00244A48">
              <w:rPr>
                <w:rFonts w:ascii="Arial" w:hAnsi="Arial"/>
                <w:iCs/>
                <w:sz w:val="20"/>
                <w:szCs w:val="20"/>
                <w:lang w:val="mn-MN"/>
              </w:rPr>
              <w:t>чанарын хяналтын харуулын өдөр т</w:t>
            </w:r>
            <w:r w:rsidRPr="00A76888">
              <w:rPr>
                <w:rFonts w:ascii="Arial" w:hAnsi="Arial"/>
                <w:iCs/>
                <w:sz w:val="20"/>
                <w:szCs w:val="20"/>
                <w:lang w:val="mn-MN"/>
              </w:rPr>
              <w:t xml:space="preserve">утмын шинжилгээний дүнгээс харахад 2016 оны </w:t>
            </w:r>
            <w:r w:rsidRPr="00A76888">
              <w:rPr>
                <w:rFonts w:ascii="Arial" w:hAnsi="Arial"/>
                <w:sz w:val="20"/>
                <w:szCs w:val="20"/>
                <w:lang w:val="mn-MN"/>
              </w:rPr>
              <w:t>Хүхэрлэг хийн сарын дундаж агууламж хамгийн багадаа 0,005 мг/м</w:t>
            </w:r>
            <w:r w:rsidRPr="00A76888">
              <w:rPr>
                <w:rFonts w:ascii="Arial" w:hAnsi="Arial"/>
                <w:sz w:val="20"/>
                <w:szCs w:val="20"/>
                <w:vertAlign w:val="superscript"/>
                <w:lang w:val="mn-MN"/>
              </w:rPr>
              <w:t>3</w:t>
            </w:r>
            <w:r w:rsidRPr="00A76888">
              <w:rPr>
                <w:rFonts w:ascii="Arial" w:hAnsi="Arial"/>
                <w:sz w:val="20"/>
                <w:szCs w:val="20"/>
                <w:lang w:val="mn-MN"/>
              </w:rPr>
              <w:t>, хамгийн ихдээ 0,02</w:t>
            </w:r>
            <w:r w:rsidRPr="00A76888">
              <w:rPr>
                <w:rFonts w:ascii="Arial" w:hAnsi="Arial"/>
                <w:sz w:val="20"/>
                <w:szCs w:val="20"/>
              </w:rPr>
              <w:t>1</w:t>
            </w:r>
            <w:r w:rsidRPr="00A76888">
              <w:rPr>
                <w:rFonts w:ascii="Arial" w:hAnsi="Arial"/>
                <w:sz w:val="20"/>
                <w:szCs w:val="20"/>
                <w:lang w:val="mn-MN"/>
              </w:rPr>
              <w:t xml:space="preserve"> мг/м</w:t>
            </w:r>
            <w:r w:rsidRPr="00A76888">
              <w:rPr>
                <w:rFonts w:ascii="Arial" w:hAnsi="Arial"/>
                <w:sz w:val="20"/>
                <w:szCs w:val="20"/>
                <w:vertAlign w:val="superscript"/>
                <w:lang w:val="mn-MN"/>
              </w:rPr>
              <w:t>3</w:t>
            </w:r>
            <w:r w:rsidRPr="00A76888">
              <w:rPr>
                <w:rFonts w:ascii="Arial" w:hAnsi="Arial"/>
                <w:sz w:val="20"/>
                <w:szCs w:val="20"/>
                <w:lang w:val="mn-MN"/>
              </w:rPr>
              <w:t>, азотын давхар ислийн сарын дундаж агууламж хамгийн багадаа 0,01</w:t>
            </w:r>
            <w:r w:rsidRPr="00A76888">
              <w:rPr>
                <w:rFonts w:ascii="Arial" w:hAnsi="Arial"/>
                <w:sz w:val="20"/>
                <w:szCs w:val="20"/>
              </w:rPr>
              <w:t>4</w:t>
            </w:r>
            <w:r w:rsidRPr="00A76888">
              <w:rPr>
                <w:rFonts w:ascii="Arial" w:hAnsi="Arial"/>
                <w:sz w:val="20"/>
                <w:szCs w:val="20"/>
                <w:lang w:val="mn-MN"/>
              </w:rPr>
              <w:t>мг/м</w:t>
            </w:r>
            <w:r w:rsidRPr="00A76888">
              <w:rPr>
                <w:rFonts w:ascii="Arial" w:hAnsi="Arial"/>
                <w:sz w:val="20"/>
                <w:szCs w:val="20"/>
                <w:vertAlign w:val="superscript"/>
                <w:lang w:val="mn-MN"/>
              </w:rPr>
              <w:t>3</w:t>
            </w:r>
            <w:r w:rsidRPr="00A76888">
              <w:rPr>
                <w:rFonts w:ascii="Arial" w:hAnsi="Arial"/>
                <w:sz w:val="20"/>
                <w:szCs w:val="20"/>
                <w:lang w:val="mn-MN"/>
              </w:rPr>
              <w:t>, хамгийн ихдээ 0,056 мг/м</w:t>
            </w:r>
            <w:r w:rsidRPr="00A76888">
              <w:rPr>
                <w:rFonts w:ascii="Arial" w:hAnsi="Arial"/>
                <w:sz w:val="20"/>
                <w:szCs w:val="20"/>
                <w:vertAlign w:val="superscript"/>
                <w:lang w:val="mn-MN"/>
              </w:rPr>
              <w:t xml:space="preserve">3 </w:t>
            </w:r>
            <w:r w:rsidRPr="00A76888">
              <w:rPr>
                <w:rFonts w:ascii="Arial" w:hAnsi="Arial"/>
                <w:sz w:val="20"/>
                <w:szCs w:val="20"/>
                <w:lang w:val="mn-MN"/>
              </w:rPr>
              <w:t xml:space="preserve">байна. </w:t>
            </w:r>
            <w:r>
              <w:rPr>
                <w:rFonts w:ascii="Arial" w:hAnsi="Arial"/>
                <w:sz w:val="20"/>
                <w:szCs w:val="20"/>
                <w:lang w:val="mn-MN"/>
              </w:rPr>
              <w:t>Харин Шар шороон шуурганы станцын шинжилгээний дүнгээс харахад</w:t>
            </w:r>
            <w:r>
              <w:rPr>
                <w:rFonts w:ascii="Arial" w:hAnsi="Arial"/>
                <w:lang w:val="mn-MN"/>
              </w:rPr>
              <w:t xml:space="preserve"> </w:t>
            </w:r>
            <w:r w:rsidRPr="00A76888">
              <w:rPr>
                <w:rFonts w:ascii="Arial" w:hAnsi="Arial"/>
                <w:sz w:val="20"/>
                <w:szCs w:val="20"/>
                <w:lang w:val="mn-MN"/>
              </w:rPr>
              <w:t>аймгийн төвийн агаар дахь тоосонцорын агууламж хэвийн түвшинд байгаа боловч жил ирэх тусам тоосонцорын агууламж өссөн дүнтэй байна.</w:t>
            </w:r>
            <w:r>
              <w:rPr>
                <w:rFonts w:ascii="Arial" w:hAnsi="Arial"/>
                <w:sz w:val="20"/>
                <w:szCs w:val="20"/>
                <w:lang w:val="mn-MN"/>
              </w:rPr>
              <w:t xml:space="preserve"> </w:t>
            </w:r>
            <w:r w:rsidRPr="00A76888">
              <w:rPr>
                <w:rFonts w:ascii="Arial" w:hAnsi="Arial"/>
                <w:color w:val="000000" w:themeColor="text1"/>
                <w:sz w:val="20"/>
                <w:szCs w:val="20"/>
                <w:lang w:val="mn-MN"/>
              </w:rPr>
              <w:t xml:space="preserve">Мөн “Байгаль орчны аюулгүй байдлын төв” ТББ-тай хамтран аймгийн төвийн 27 цэгт хөрсөнд агуулагдах хүнд металын болзошгүй бохирдлын хэмжилтийг хийлээ. Үүнд хар тугалга, цайр, хүнцэл, селен, хром, зэс, кобальт, никель, стронций, ванадий, молибден, фтор, цагаан тугалга, мөнгөн ус, барий, радий, </w:t>
            </w:r>
            <w:r w:rsidRPr="00A76888">
              <w:rPr>
                <w:rFonts w:ascii="Arial" w:hAnsi="Arial"/>
                <w:color w:val="000000" w:themeColor="text1"/>
                <w:sz w:val="20"/>
                <w:szCs w:val="20"/>
                <w:lang w:val="mn-MN"/>
              </w:rPr>
              <w:lastRenderedPageBreak/>
              <w:t xml:space="preserve">титан зэрэг </w:t>
            </w:r>
            <w:r w:rsidRPr="00A76888">
              <w:rPr>
                <w:rFonts w:ascii="Arial" w:hAnsi="Arial"/>
                <w:color w:val="000000" w:themeColor="text1"/>
                <w:sz w:val="20"/>
                <w:szCs w:val="20"/>
              </w:rPr>
              <w:t>88</w:t>
            </w:r>
            <w:r w:rsidRPr="00A76888">
              <w:rPr>
                <w:rFonts w:ascii="Arial" w:hAnsi="Arial"/>
                <w:color w:val="000000" w:themeColor="text1"/>
                <w:sz w:val="20"/>
                <w:szCs w:val="20"/>
                <w:lang w:val="mn-MN"/>
              </w:rPr>
              <w:t xml:space="preserve"> төрлийн химийн элементийн түвшинг тодорхойлон хэмжсэн болно. Хэмжилтийг “Рентген флуросенцийн XRF” </w:t>
            </w:r>
            <w:r w:rsidRPr="00A76888">
              <w:rPr>
                <w:rFonts w:ascii="Arial" w:hAnsi="Arial"/>
                <w:color w:val="000000" w:themeColor="text1"/>
                <w:sz w:val="20"/>
                <w:szCs w:val="20"/>
                <w:lang w:val="mn-MN" w:bidi="mn-MN"/>
              </w:rPr>
              <w:t xml:space="preserve">багаж нь хөрсөнд агуулагдах бүх хүнд металын агуулгыг рентген цацрагийн ойлтын энергийг хэмжих замаар тодорхойлон, үр дүнг шууд дэлгэц дээр унших боломжтой, орчин үед дэлхий даяар хөрсний бохирдлын судалгаанд өргөн ашиглаж буй багажаар хийсэн болно. </w:t>
            </w:r>
            <w:r w:rsidRPr="00A76888">
              <w:rPr>
                <w:rFonts w:ascii="Arial" w:hAnsi="Arial"/>
                <w:sz w:val="20"/>
                <w:szCs w:val="20"/>
                <w:lang w:val="mn-MN"/>
              </w:rPr>
              <w:t xml:space="preserve">Хэмжилтийг Монгол улсад хүчин төгөлдөр мөрдөгдөж байгаа </w:t>
            </w:r>
            <w:r w:rsidRPr="00A76888">
              <w:rPr>
                <w:rFonts w:ascii="Arial" w:hAnsi="Arial"/>
                <w:i/>
                <w:sz w:val="20"/>
                <w:szCs w:val="20"/>
                <w:lang w:val="mn-MN"/>
              </w:rPr>
              <w:t>MNS 5850:2008</w:t>
            </w:r>
            <w:r w:rsidRPr="00A76888">
              <w:rPr>
                <w:rFonts w:ascii="Arial" w:hAnsi="Arial"/>
                <w:sz w:val="20"/>
                <w:szCs w:val="20"/>
                <w:lang w:val="mn-MN"/>
              </w:rPr>
              <w:t xml:space="preserve"> стандартад заасан хөрсний чанар, хөрс бохирдуулагч бодис, элементүүдийн зөвшөөрөгдөх дээд хэмжээг сонгон авч хэмжилт хийсэн хөрсөнд агуулагдаж буй хүнд мета</w:t>
            </w:r>
            <w:r>
              <w:rPr>
                <w:rFonts w:ascii="Arial" w:hAnsi="Arial"/>
                <w:sz w:val="20"/>
                <w:szCs w:val="20"/>
                <w:lang w:val="mn-MN"/>
              </w:rPr>
              <w:t>л</w:t>
            </w:r>
            <w:r w:rsidRPr="00A76888">
              <w:rPr>
                <w:rFonts w:ascii="Arial" w:hAnsi="Arial"/>
                <w:sz w:val="20"/>
                <w:szCs w:val="20"/>
                <w:lang w:val="mn-MN"/>
              </w:rPr>
              <w:t xml:space="preserve">лын агуулгатай харьцууллаа. Хэмжилтийн мэдээнээс харахад ихэнх хэмжилт хийсэн газруудад хүнд металын агуулга стандартад заасан хэмжээнд байх </w:t>
            </w:r>
            <w:r w:rsidRPr="00A76888">
              <w:rPr>
                <w:rFonts w:ascii="Arial" w:hAnsi="Arial"/>
                <w:color w:val="000000" w:themeColor="text1"/>
                <w:sz w:val="20"/>
                <w:szCs w:val="20"/>
                <w:lang w:val="mn-MN"/>
              </w:rPr>
              <w:t xml:space="preserve">бөгөөд хром </w:t>
            </w:r>
            <w:r w:rsidRPr="00A76888">
              <w:rPr>
                <w:rFonts w:ascii="Arial" w:hAnsi="Arial"/>
                <w:color w:val="000000" w:themeColor="text1"/>
                <w:sz w:val="20"/>
                <w:szCs w:val="20"/>
              </w:rPr>
              <w:t>(Cr)</w:t>
            </w:r>
            <w:r w:rsidRPr="00A76888">
              <w:rPr>
                <w:rFonts w:ascii="Arial" w:hAnsi="Arial"/>
                <w:color w:val="000000" w:themeColor="text1"/>
                <w:sz w:val="20"/>
                <w:szCs w:val="20"/>
                <w:lang w:val="mn-MN"/>
              </w:rPr>
              <w:t xml:space="preserve">, хүнцэл </w:t>
            </w:r>
            <w:r w:rsidRPr="00A76888">
              <w:rPr>
                <w:rFonts w:ascii="Arial" w:hAnsi="Arial"/>
                <w:color w:val="000000" w:themeColor="text1"/>
                <w:sz w:val="20"/>
                <w:szCs w:val="20"/>
              </w:rPr>
              <w:t>(</w:t>
            </w:r>
            <w:r w:rsidRPr="00A76888">
              <w:rPr>
                <w:rFonts w:ascii="Arial" w:hAnsi="Arial"/>
                <w:color w:val="000000" w:themeColor="text1"/>
                <w:sz w:val="20"/>
                <w:szCs w:val="20"/>
                <w:lang w:val="mn-MN"/>
              </w:rPr>
              <w:t>As</w:t>
            </w:r>
            <w:r w:rsidRPr="00A76888">
              <w:rPr>
                <w:rFonts w:ascii="Arial" w:hAnsi="Arial"/>
                <w:color w:val="000000" w:themeColor="text1"/>
                <w:sz w:val="20"/>
                <w:szCs w:val="20"/>
              </w:rPr>
              <w:t>)</w:t>
            </w:r>
            <w:r w:rsidRPr="00A76888">
              <w:rPr>
                <w:rFonts w:ascii="Arial" w:hAnsi="Arial"/>
                <w:color w:val="000000" w:themeColor="text1"/>
                <w:sz w:val="20"/>
                <w:szCs w:val="20"/>
                <w:lang w:val="mn-MN"/>
              </w:rPr>
              <w:t xml:space="preserve"> зэрэг элементүүд цөөн газруудад зөвшөөрөгдөх дээд хэмжээ болон хортой аюултай агууламжийг давсан байна.</w:t>
            </w:r>
          </w:p>
        </w:tc>
        <w:tc>
          <w:tcPr>
            <w:tcW w:w="708" w:type="dxa"/>
          </w:tcPr>
          <w:p w:rsidR="006A115E" w:rsidRPr="004B46F1" w:rsidRDefault="006A115E" w:rsidP="006A115E">
            <w:pPr>
              <w:rPr>
                <w:rFonts w:ascii="Arial" w:eastAsia="Times New Roman" w:hAnsi="Arial" w:cs="Arial"/>
                <w:color w:val="000000"/>
                <w:sz w:val="20"/>
                <w:szCs w:val="20"/>
                <w:lang w:val="mn-MN"/>
              </w:rPr>
            </w:pPr>
            <w:r>
              <w:rPr>
                <w:rFonts w:ascii="Arial" w:eastAsia="Times New Roman" w:hAnsi="Arial" w:cs="Arial"/>
                <w:color w:val="000000"/>
                <w:sz w:val="20"/>
                <w:szCs w:val="20"/>
                <w:lang w:val="mn-MN"/>
              </w:rPr>
              <w:lastRenderedPageBreak/>
              <w:t>100</w:t>
            </w:r>
          </w:p>
        </w:tc>
      </w:tr>
      <w:tr w:rsidR="006A115E" w:rsidRPr="004B46F1" w:rsidTr="0036265F">
        <w:trPr>
          <w:trHeight w:val="71"/>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43</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Говь-Алтай аймгийн хог хаягдлын менежментийн арга хэмжээний төлөвлөгөөг аймгийн батлуулах</w:t>
            </w:r>
          </w:p>
        </w:tc>
        <w:tc>
          <w:tcPr>
            <w:tcW w:w="10065" w:type="dxa"/>
          </w:tcPr>
          <w:p w:rsidR="006A115E" w:rsidRDefault="006A115E" w:rsidP="006A115E">
            <w:pPr>
              <w:autoSpaceDE w:val="0"/>
              <w:autoSpaceDN w:val="0"/>
              <w:adjustRightInd w:val="0"/>
              <w:spacing w:after="0"/>
              <w:jc w:val="both"/>
              <w:rPr>
                <w:rFonts w:ascii="Arial" w:hAnsi="Arial"/>
                <w:color w:val="000000"/>
                <w:sz w:val="20"/>
                <w:szCs w:val="20"/>
                <w:lang w:val="mn-MN"/>
              </w:rPr>
            </w:pPr>
            <w:r w:rsidRPr="00E26C2C">
              <w:rPr>
                <w:rFonts w:ascii="Arial" w:hAnsi="Arial"/>
                <w:sz w:val="20"/>
                <w:szCs w:val="20"/>
                <w:lang w:val="mn-MN"/>
              </w:rPr>
              <w:t>Аймгийн хэмжээнд 2</w:t>
            </w:r>
            <w:r>
              <w:rPr>
                <w:rFonts w:ascii="Arial" w:hAnsi="Arial"/>
                <w:sz w:val="20"/>
                <w:szCs w:val="20"/>
                <w:lang w:val="mn-MN"/>
              </w:rPr>
              <w:t xml:space="preserve">016-2020 онд хэрэгжүүлж ажиллах </w:t>
            </w:r>
            <w:r w:rsidRPr="00E26C2C">
              <w:rPr>
                <w:rFonts w:ascii="Arial" w:hAnsi="Arial"/>
                <w:sz w:val="20"/>
                <w:szCs w:val="20"/>
                <w:lang w:val="mn-MN"/>
              </w:rPr>
              <w:t xml:space="preserve">Хог хаягдлын менежментийн төлөвлөгөөний төслийг </w:t>
            </w:r>
            <w:r w:rsidRPr="00E26C2C">
              <w:rPr>
                <w:rFonts w:ascii="Arial" w:hAnsi="Arial"/>
                <w:color w:val="000000"/>
                <w:sz w:val="20"/>
                <w:szCs w:val="20"/>
                <w:lang w:val="mn-MN"/>
              </w:rPr>
              <w:t>аймгийн хог хаягд</w:t>
            </w:r>
            <w:r>
              <w:rPr>
                <w:rFonts w:ascii="Arial" w:hAnsi="Arial"/>
                <w:color w:val="000000"/>
                <w:sz w:val="20"/>
                <w:szCs w:val="20"/>
                <w:lang w:val="mn-MN"/>
              </w:rPr>
              <w:t xml:space="preserve">лын өнөөгийн байдал, тулгамдсан </w:t>
            </w:r>
            <w:r w:rsidRPr="00E26C2C">
              <w:rPr>
                <w:rFonts w:ascii="Arial" w:hAnsi="Arial"/>
                <w:color w:val="000000"/>
                <w:sz w:val="20"/>
                <w:szCs w:val="20"/>
                <w:lang w:val="mn-MN"/>
              </w:rPr>
              <w:t>асуудал, шаардлагатай судалгаа боло</w:t>
            </w:r>
            <w:r>
              <w:rPr>
                <w:rFonts w:ascii="Arial" w:hAnsi="Arial"/>
                <w:color w:val="000000"/>
                <w:sz w:val="20"/>
                <w:szCs w:val="20"/>
                <w:lang w:val="mn-MN"/>
              </w:rPr>
              <w:t xml:space="preserve">н мэдээлэл, иргэд, олон нийт, </w:t>
            </w:r>
            <w:r w:rsidRPr="00E26C2C">
              <w:rPr>
                <w:rFonts w:ascii="Arial" w:hAnsi="Arial"/>
                <w:color w:val="000000"/>
                <w:sz w:val="20"/>
                <w:szCs w:val="20"/>
                <w:lang w:val="mn-MN"/>
              </w:rPr>
              <w:t xml:space="preserve">сумдаас ирүүлсэн санал, бусад аймгийн арга, туршлага, эрх зүйн орчин зэргийг үндэслэн боловсрууллаа. </w:t>
            </w:r>
            <w:r>
              <w:rPr>
                <w:rFonts w:ascii="Arial" w:hAnsi="Arial"/>
                <w:color w:val="000000"/>
                <w:sz w:val="20"/>
                <w:szCs w:val="20"/>
                <w:lang w:val="mn-MN"/>
              </w:rPr>
              <w:t>Тус төлөвлөгөө нь:</w:t>
            </w:r>
          </w:p>
          <w:p w:rsidR="006A115E" w:rsidRPr="00AB0384" w:rsidRDefault="006A115E" w:rsidP="006A115E">
            <w:pPr>
              <w:autoSpaceDE w:val="0"/>
              <w:autoSpaceDN w:val="0"/>
              <w:adjustRightInd w:val="0"/>
              <w:spacing w:after="0"/>
              <w:jc w:val="both"/>
              <w:rPr>
                <w:rFonts w:ascii="Arial" w:hAnsi="Arial"/>
                <w:sz w:val="20"/>
                <w:szCs w:val="20"/>
                <w:lang w:val="mn-MN"/>
              </w:rPr>
            </w:pPr>
            <w:r>
              <w:rPr>
                <w:rFonts w:ascii="Arial" w:hAnsi="Arial"/>
                <w:sz w:val="20"/>
                <w:szCs w:val="20"/>
                <w:lang w:val="mn-MN"/>
              </w:rPr>
              <w:t>Н</w:t>
            </w:r>
            <w:r w:rsidRPr="00AB0384">
              <w:rPr>
                <w:rFonts w:ascii="Arial" w:hAnsi="Arial"/>
                <w:sz w:val="20"/>
                <w:szCs w:val="20"/>
                <w:lang w:val="mn-MN"/>
              </w:rPr>
              <w:t xml:space="preserve">эг. </w:t>
            </w:r>
            <w:r w:rsidR="00962459">
              <w:rPr>
                <w:rFonts w:ascii="Arial" w:hAnsi="Arial"/>
                <w:sz w:val="20"/>
                <w:szCs w:val="20"/>
                <w:lang w:val="mn-MN"/>
              </w:rPr>
              <w:t>А</w:t>
            </w:r>
            <w:r w:rsidRPr="00AB0384">
              <w:rPr>
                <w:rFonts w:ascii="Arial" w:hAnsi="Arial"/>
                <w:sz w:val="20"/>
                <w:szCs w:val="20"/>
                <w:lang w:val="mn-MN"/>
              </w:rPr>
              <w:t>ймгийн хог хаягдлын менежмент</w:t>
            </w:r>
          </w:p>
          <w:p w:rsidR="006A115E" w:rsidRPr="00AB0384" w:rsidRDefault="006A115E" w:rsidP="006A115E">
            <w:pPr>
              <w:spacing w:after="0"/>
              <w:jc w:val="both"/>
              <w:rPr>
                <w:rFonts w:ascii="Arial" w:hAnsi="Arial"/>
                <w:sz w:val="20"/>
                <w:szCs w:val="20"/>
                <w:lang w:val="mn-MN"/>
              </w:rPr>
            </w:pPr>
            <w:r>
              <w:rPr>
                <w:rFonts w:ascii="Arial" w:hAnsi="Arial"/>
                <w:sz w:val="20"/>
                <w:szCs w:val="20"/>
                <w:lang w:val="mn-MN"/>
              </w:rPr>
              <w:t>Х</w:t>
            </w:r>
            <w:r w:rsidRPr="00AB0384">
              <w:rPr>
                <w:rFonts w:ascii="Arial" w:hAnsi="Arial"/>
                <w:sz w:val="20"/>
                <w:szCs w:val="20"/>
                <w:lang w:val="mn-MN"/>
              </w:rPr>
              <w:t xml:space="preserve">оёр. </w:t>
            </w:r>
            <w:r>
              <w:rPr>
                <w:rFonts w:ascii="Arial" w:hAnsi="Arial"/>
                <w:sz w:val="20"/>
                <w:szCs w:val="20"/>
                <w:lang w:val="mn-MN"/>
              </w:rPr>
              <w:t>У</w:t>
            </w:r>
            <w:r w:rsidRPr="00AB0384">
              <w:rPr>
                <w:rFonts w:ascii="Arial" w:hAnsi="Arial"/>
                <w:sz w:val="20"/>
                <w:szCs w:val="20"/>
                <w:lang w:val="mn-MN"/>
              </w:rPr>
              <w:t>дирдлага, зохион байгуулалт</w:t>
            </w:r>
          </w:p>
          <w:p w:rsidR="006A115E" w:rsidRPr="00AB0384" w:rsidRDefault="006A115E" w:rsidP="006A115E">
            <w:pPr>
              <w:autoSpaceDE w:val="0"/>
              <w:autoSpaceDN w:val="0"/>
              <w:adjustRightInd w:val="0"/>
              <w:spacing w:after="0"/>
              <w:jc w:val="both"/>
              <w:rPr>
                <w:rFonts w:ascii="Arial" w:hAnsi="Arial"/>
                <w:sz w:val="20"/>
                <w:szCs w:val="20"/>
                <w:lang w:val="mn-MN"/>
              </w:rPr>
            </w:pPr>
            <w:r>
              <w:rPr>
                <w:rFonts w:ascii="Arial" w:hAnsi="Arial"/>
                <w:sz w:val="20"/>
                <w:szCs w:val="20"/>
                <w:lang w:val="mn-MN"/>
              </w:rPr>
              <w:t>Гурав. Ө</w:t>
            </w:r>
            <w:r w:rsidRPr="00AB0384">
              <w:rPr>
                <w:rFonts w:ascii="Arial" w:hAnsi="Arial"/>
                <w:sz w:val="20"/>
                <w:szCs w:val="20"/>
                <w:lang w:val="mn-MN"/>
              </w:rPr>
              <w:t>нөөгийн байдал, тулгамдсан асуудал</w:t>
            </w:r>
          </w:p>
          <w:p w:rsidR="006A115E" w:rsidRPr="00AB0384" w:rsidRDefault="006A115E" w:rsidP="006A115E">
            <w:pPr>
              <w:autoSpaceDE w:val="0"/>
              <w:autoSpaceDN w:val="0"/>
              <w:adjustRightInd w:val="0"/>
              <w:spacing w:after="0"/>
              <w:jc w:val="both"/>
              <w:rPr>
                <w:rFonts w:ascii="Arial" w:hAnsi="Arial"/>
                <w:sz w:val="20"/>
                <w:szCs w:val="20"/>
                <w:lang w:val="mn-MN"/>
              </w:rPr>
            </w:pPr>
            <w:r>
              <w:rPr>
                <w:rFonts w:ascii="Arial" w:hAnsi="Arial"/>
                <w:sz w:val="20"/>
                <w:szCs w:val="20"/>
                <w:lang w:val="mn-MN"/>
              </w:rPr>
              <w:t>Д</w:t>
            </w:r>
            <w:r w:rsidRPr="00AB0384">
              <w:rPr>
                <w:rFonts w:ascii="Arial" w:hAnsi="Arial"/>
                <w:sz w:val="20"/>
                <w:szCs w:val="20"/>
                <w:lang w:val="mn-MN"/>
              </w:rPr>
              <w:t>өрөв</w:t>
            </w:r>
            <w:r>
              <w:rPr>
                <w:rFonts w:ascii="Arial" w:hAnsi="Arial"/>
                <w:sz w:val="20"/>
                <w:szCs w:val="20"/>
                <w:lang w:val="mn-MN"/>
              </w:rPr>
              <w:t>. Б</w:t>
            </w:r>
            <w:r w:rsidRPr="00AB0384">
              <w:rPr>
                <w:rFonts w:ascii="Arial" w:hAnsi="Arial"/>
                <w:sz w:val="20"/>
                <w:szCs w:val="20"/>
                <w:lang w:val="mn-MN"/>
              </w:rPr>
              <w:t>айгалийн нөхцөл</w:t>
            </w:r>
          </w:p>
          <w:p w:rsidR="006A115E" w:rsidRPr="00AB0384" w:rsidRDefault="006A115E" w:rsidP="006A115E">
            <w:pPr>
              <w:autoSpaceDE w:val="0"/>
              <w:autoSpaceDN w:val="0"/>
              <w:adjustRightInd w:val="0"/>
              <w:spacing w:after="0"/>
              <w:jc w:val="both"/>
              <w:rPr>
                <w:rFonts w:ascii="Arial" w:hAnsi="Arial"/>
                <w:sz w:val="20"/>
                <w:szCs w:val="20"/>
                <w:lang w:val="mn-MN"/>
              </w:rPr>
            </w:pPr>
            <w:r>
              <w:rPr>
                <w:rFonts w:ascii="Arial" w:hAnsi="Arial"/>
                <w:sz w:val="20"/>
                <w:szCs w:val="20"/>
                <w:lang w:val="mn-MN"/>
              </w:rPr>
              <w:t>Тав. Н</w:t>
            </w:r>
            <w:r w:rsidRPr="00AB0384">
              <w:rPr>
                <w:rFonts w:ascii="Arial" w:hAnsi="Arial"/>
                <w:sz w:val="20"/>
                <w:szCs w:val="20"/>
                <w:lang w:val="mn-MN"/>
              </w:rPr>
              <w:t>ийгэм, эдийн засгийн нөхцөл</w:t>
            </w:r>
          </w:p>
          <w:p w:rsidR="006A115E" w:rsidRPr="00AB0384" w:rsidRDefault="006A115E" w:rsidP="006A115E">
            <w:pPr>
              <w:spacing w:after="0"/>
              <w:jc w:val="both"/>
              <w:rPr>
                <w:rFonts w:ascii="Arial" w:hAnsi="Arial"/>
                <w:sz w:val="20"/>
                <w:szCs w:val="20"/>
                <w:lang w:val="mn-MN"/>
              </w:rPr>
            </w:pPr>
            <w:r>
              <w:rPr>
                <w:rFonts w:ascii="Arial" w:hAnsi="Arial"/>
                <w:sz w:val="20"/>
                <w:szCs w:val="20"/>
                <w:lang w:val="mn-MN"/>
              </w:rPr>
              <w:t>З</w:t>
            </w:r>
            <w:r w:rsidRPr="00AB0384">
              <w:rPr>
                <w:rFonts w:ascii="Arial" w:hAnsi="Arial"/>
                <w:sz w:val="20"/>
                <w:szCs w:val="20"/>
                <w:lang w:val="mn-MN"/>
              </w:rPr>
              <w:t xml:space="preserve">ургаа. </w:t>
            </w:r>
            <w:r>
              <w:rPr>
                <w:rFonts w:ascii="Arial" w:hAnsi="Arial"/>
                <w:sz w:val="20"/>
                <w:szCs w:val="20"/>
                <w:lang w:val="mn-MN"/>
              </w:rPr>
              <w:t>З</w:t>
            </w:r>
            <w:r w:rsidRPr="00AB0384">
              <w:rPr>
                <w:rFonts w:ascii="Arial" w:hAnsi="Arial"/>
                <w:sz w:val="20"/>
                <w:szCs w:val="20"/>
              </w:rPr>
              <w:t>орилго ба зорилтуу</w:t>
            </w:r>
            <w:r w:rsidRPr="00AB0384">
              <w:rPr>
                <w:rFonts w:ascii="Arial" w:hAnsi="Arial"/>
                <w:sz w:val="20"/>
                <w:szCs w:val="20"/>
                <w:lang w:val="mn-MN"/>
              </w:rPr>
              <w:t>д</w:t>
            </w:r>
          </w:p>
          <w:p w:rsidR="00484EFF" w:rsidRDefault="006A115E" w:rsidP="00484EFF">
            <w:pPr>
              <w:spacing w:after="0"/>
              <w:contextualSpacing/>
              <w:jc w:val="both"/>
              <w:rPr>
                <w:rFonts w:ascii="Arial" w:hAnsi="Arial"/>
                <w:sz w:val="20"/>
                <w:szCs w:val="20"/>
                <w:lang w:val="mn-MN"/>
              </w:rPr>
            </w:pPr>
            <w:r>
              <w:rPr>
                <w:rFonts w:ascii="Arial" w:hAnsi="Arial"/>
                <w:sz w:val="20"/>
                <w:szCs w:val="20"/>
                <w:lang w:val="mn-MN"/>
              </w:rPr>
              <w:t>Д</w:t>
            </w:r>
            <w:r w:rsidRPr="00AB0384">
              <w:rPr>
                <w:rFonts w:ascii="Arial" w:hAnsi="Arial"/>
                <w:sz w:val="20"/>
                <w:szCs w:val="20"/>
                <w:lang w:val="mn-MN"/>
              </w:rPr>
              <w:t xml:space="preserve">олоо. </w:t>
            </w:r>
            <w:r w:rsidR="00962459">
              <w:rPr>
                <w:rFonts w:ascii="Arial" w:hAnsi="Arial"/>
                <w:sz w:val="20"/>
                <w:szCs w:val="20"/>
                <w:lang w:val="mn-MN"/>
              </w:rPr>
              <w:t>М</w:t>
            </w:r>
            <w:r w:rsidRPr="00AB0384">
              <w:rPr>
                <w:rFonts w:ascii="Arial" w:hAnsi="Arial"/>
                <w:sz w:val="20"/>
                <w:szCs w:val="20"/>
              </w:rPr>
              <w:t xml:space="preserve">енежментийн </w:t>
            </w:r>
            <w:r w:rsidRPr="00AB0384">
              <w:rPr>
                <w:rFonts w:ascii="Arial" w:hAnsi="Arial"/>
                <w:sz w:val="20"/>
                <w:szCs w:val="20"/>
                <w:lang w:val="mn-MN"/>
              </w:rPr>
              <w:t xml:space="preserve">төлөвлөгөөний </w:t>
            </w:r>
            <w:r w:rsidRPr="00AB0384">
              <w:rPr>
                <w:rFonts w:ascii="Arial" w:hAnsi="Arial"/>
                <w:sz w:val="20"/>
                <w:szCs w:val="20"/>
              </w:rPr>
              <w:t>арга хэмжээ</w:t>
            </w:r>
            <w:r w:rsidR="00484EFF">
              <w:rPr>
                <w:rFonts w:ascii="Arial" w:hAnsi="Arial"/>
                <w:sz w:val="20"/>
                <w:szCs w:val="20"/>
                <w:lang w:val="mn-MN"/>
              </w:rPr>
              <w:t xml:space="preserve"> гэсэн бүлэгт хуваагдана.</w:t>
            </w:r>
          </w:p>
          <w:p w:rsidR="006A115E" w:rsidRPr="00484EFF" w:rsidRDefault="00484EFF" w:rsidP="00484EFF">
            <w:pPr>
              <w:spacing w:after="0"/>
              <w:contextualSpacing/>
              <w:jc w:val="both"/>
              <w:rPr>
                <w:rFonts w:ascii="Arial" w:hAnsi="Arial"/>
                <w:color w:val="000000"/>
                <w:sz w:val="20"/>
                <w:szCs w:val="20"/>
                <w:lang w:val="mn-MN"/>
              </w:rPr>
            </w:pPr>
            <w:r>
              <w:rPr>
                <w:rFonts w:ascii="Arial" w:hAnsi="Arial"/>
                <w:color w:val="000000"/>
                <w:sz w:val="20"/>
                <w:szCs w:val="20"/>
                <w:lang w:val="mn-MN"/>
              </w:rPr>
              <w:t>О</w:t>
            </w:r>
            <w:r w:rsidR="006A115E">
              <w:rPr>
                <w:rFonts w:ascii="Arial" w:hAnsi="Arial"/>
                <w:color w:val="000000"/>
                <w:sz w:val="20"/>
                <w:szCs w:val="20"/>
                <w:lang w:val="mn-MN"/>
              </w:rPr>
              <w:t xml:space="preserve">доогийн байдлаар </w:t>
            </w:r>
            <w:r w:rsidR="006A115E" w:rsidRPr="00AB0384">
              <w:rPr>
                <w:rFonts w:ascii="Arial" w:hAnsi="Arial"/>
                <w:color w:val="000000"/>
                <w:sz w:val="20"/>
                <w:szCs w:val="20"/>
                <w:lang w:val="mn-MN"/>
              </w:rPr>
              <w:t>мен</w:t>
            </w:r>
            <w:r>
              <w:rPr>
                <w:rFonts w:ascii="Arial" w:hAnsi="Arial"/>
                <w:color w:val="000000"/>
                <w:sz w:val="20"/>
                <w:szCs w:val="20"/>
                <w:lang w:val="mn-MN"/>
              </w:rPr>
              <w:t xml:space="preserve">ежментийн төлөвлөгөөний төсөл </w:t>
            </w:r>
            <w:r w:rsidR="006A115E" w:rsidRPr="009700CE">
              <w:rPr>
                <w:rFonts w:ascii="Arial" w:hAnsi="Arial" w:cs="Arial"/>
                <w:sz w:val="20"/>
                <w:szCs w:val="20"/>
                <w:lang w:val="mn-MN"/>
              </w:rPr>
              <w:t>6 зорилтын хүрээнд 39 арга хэмжээг төлөвлөөд байна.</w:t>
            </w:r>
          </w:p>
          <w:p w:rsidR="006A115E" w:rsidRPr="009700CE" w:rsidRDefault="006A115E" w:rsidP="006A115E">
            <w:pPr>
              <w:spacing w:after="0"/>
              <w:contextualSpacing/>
              <w:jc w:val="both"/>
              <w:rPr>
                <w:rFonts w:ascii="Arial" w:hAnsi="Arial" w:cs="Arial"/>
                <w:color w:val="000000"/>
                <w:sz w:val="20"/>
                <w:szCs w:val="20"/>
                <w:lang w:val="mn-MN"/>
              </w:rPr>
            </w:pPr>
            <w:r>
              <w:rPr>
                <w:rFonts w:ascii="Arial" w:hAnsi="Arial" w:cs="Arial"/>
                <w:color w:val="000000"/>
                <w:sz w:val="20"/>
                <w:szCs w:val="20"/>
                <w:lang w:val="mn-MN"/>
              </w:rPr>
              <w:t>Гэвч Хог хаягдлын тухай хууль болон Үндэсний хог хаягдлын стратеги нь шинээр батлагдах гэж байгаатай холбогдуулан тус төлөвлөгөөг батлуулах ажлыг түр хойшлуулаад байна.</w:t>
            </w:r>
          </w:p>
        </w:tc>
        <w:tc>
          <w:tcPr>
            <w:tcW w:w="708" w:type="dxa"/>
          </w:tcPr>
          <w:p w:rsidR="006A115E" w:rsidRPr="004B46F1" w:rsidRDefault="00962459"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70</w:t>
            </w:r>
          </w:p>
        </w:tc>
      </w:tr>
      <w:tr w:rsidR="006A115E" w:rsidRPr="004B46F1" w:rsidTr="0036265F">
        <w:trPr>
          <w:trHeight w:val="102"/>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44</w:t>
            </w:r>
          </w:p>
        </w:tc>
        <w:tc>
          <w:tcPr>
            <w:tcW w:w="3119" w:type="dxa"/>
            <w:gridSpan w:val="2"/>
          </w:tcPr>
          <w:p w:rsidR="006A115E" w:rsidRPr="004B46F1" w:rsidRDefault="006A115E" w:rsidP="00C01AD9">
            <w:pPr>
              <w:spacing w:after="0"/>
              <w:jc w:val="both"/>
              <w:rPr>
                <w:rFonts w:ascii="Arial" w:eastAsia="Calibri" w:hAnsi="Arial" w:cs="Arial"/>
                <w:sz w:val="20"/>
                <w:szCs w:val="20"/>
                <w:lang w:val="mn-MN"/>
              </w:rPr>
            </w:pPr>
            <w:r w:rsidRPr="004B46F1">
              <w:rPr>
                <w:rFonts w:ascii="Arial" w:eastAsia="Calibri" w:hAnsi="Arial" w:cs="Arial"/>
                <w:sz w:val="20"/>
                <w:szCs w:val="20"/>
                <w:lang w:val="mn-MN"/>
              </w:rPr>
              <w:t>Аймгийн төвийн агаарын чанарыг сайжруулах бүс тогтоож, ИТХ-аар бүсэд мөрдөх дэглэм батлуулж мөрдүүлэх</w:t>
            </w:r>
          </w:p>
        </w:tc>
        <w:tc>
          <w:tcPr>
            <w:tcW w:w="10065" w:type="dxa"/>
          </w:tcPr>
          <w:p w:rsidR="006A115E" w:rsidRPr="004B46F1" w:rsidRDefault="006A115E" w:rsidP="00962459">
            <w:pPr>
              <w:spacing w:after="0"/>
              <w:jc w:val="both"/>
              <w:rPr>
                <w:rFonts w:ascii="Arial" w:eastAsia="Calibri" w:hAnsi="Arial" w:cs="Arial"/>
                <w:sz w:val="20"/>
                <w:szCs w:val="20"/>
                <w:lang w:val="mn-MN"/>
              </w:rPr>
            </w:pPr>
            <w:r w:rsidRPr="00C852A4">
              <w:rPr>
                <w:rFonts w:ascii="Arial" w:hAnsi="Arial"/>
                <w:iCs/>
                <w:sz w:val="20"/>
                <w:szCs w:val="20"/>
                <w:lang w:val="mn-MN"/>
              </w:rPr>
              <w:t>Аймгийн төвийн агаарын чанарыг сайжруулах бүс тогтоох хүсэлтээ БОАЖЯ, Агаарын бохирдлыг бууруулах үндэсний хороонд хүргүүлээд байна. Энэхүү ажлын хүрээнд аймгийн төвийн агаарын чанарыг сайжруулах бүсийн хилийн зааг, бүсэд мөрдөх</w:t>
            </w:r>
            <w:r>
              <w:rPr>
                <w:rFonts w:ascii="Arial" w:hAnsi="Arial"/>
                <w:iCs/>
                <w:sz w:val="20"/>
                <w:szCs w:val="20"/>
                <w:lang w:val="mn-MN"/>
              </w:rPr>
              <w:t xml:space="preserve"> журмын төслийг боловсруулж хүргүүлсэн.</w:t>
            </w:r>
          </w:p>
        </w:tc>
        <w:tc>
          <w:tcPr>
            <w:tcW w:w="708" w:type="dxa"/>
          </w:tcPr>
          <w:p w:rsidR="006A115E" w:rsidRPr="004B46F1" w:rsidRDefault="002601FF" w:rsidP="00962459">
            <w:pPr>
              <w:rPr>
                <w:rFonts w:ascii="Arial" w:eastAsia="Times New Roman" w:hAnsi="Arial" w:cs="Arial"/>
                <w:sz w:val="20"/>
                <w:szCs w:val="20"/>
                <w:lang w:val="mn-MN"/>
              </w:rPr>
            </w:pPr>
            <w:r>
              <w:rPr>
                <w:rFonts w:ascii="Arial" w:eastAsia="Times New Roman" w:hAnsi="Arial" w:cs="Arial"/>
                <w:sz w:val="20"/>
                <w:szCs w:val="20"/>
                <w:lang w:val="mn-MN"/>
              </w:rPr>
              <w:t>7</w:t>
            </w:r>
            <w:r w:rsidR="00962459">
              <w:rPr>
                <w:rFonts w:ascii="Arial" w:eastAsia="Times New Roman" w:hAnsi="Arial" w:cs="Arial"/>
                <w:sz w:val="20"/>
                <w:szCs w:val="20"/>
                <w:lang w:val="mn-MN"/>
              </w:rPr>
              <w:t>0</w:t>
            </w:r>
          </w:p>
        </w:tc>
      </w:tr>
      <w:tr w:rsidR="006A115E" w:rsidRPr="004B46F1" w:rsidTr="0036265F">
        <w:trPr>
          <w:trHeight w:val="71"/>
        </w:trPr>
        <w:tc>
          <w:tcPr>
            <w:tcW w:w="14600" w:type="dxa"/>
            <w:gridSpan w:val="5"/>
          </w:tcPr>
          <w:p w:rsidR="006A115E" w:rsidRPr="004B46F1" w:rsidRDefault="006A115E"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Аялал жуулчлалын чиглэлээр</w:t>
            </w:r>
          </w:p>
        </w:tc>
      </w:tr>
      <w:tr w:rsidR="006A115E" w:rsidRPr="004B46F1" w:rsidTr="0036265F">
        <w:trPr>
          <w:trHeight w:val="218"/>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45</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Мөсний баярыг зохион байгуулах</w:t>
            </w:r>
          </w:p>
        </w:tc>
        <w:tc>
          <w:tcPr>
            <w:tcW w:w="10065" w:type="dxa"/>
            <w:vAlign w:val="center"/>
          </w:tcPr>
          <w:p w:rsidR="006A115E" w:rsidRPr="004B46F1" w:rsidRDefault="006A115E" w:rsidP="004A22C3">
            <w:pPr>
              <w:spacing w:after="0"/>
              <w:contextualSpacing/>
              <w:jc w:val="both"/>
              <w:rPr>
                <w:rFonts w:ascii="Arial" w:eastAsia="Times New Roman" w:hAnsi="Arial" w:cs="Arial"/>
                <w:sz w:val="20"/>
                <w:szCs w:val="20"/>
              </w:rPr>
            </w:pPr>
            <w:r w:rsidRPr="004B46F1">
              <w:rPr>
                <w:rFonts w:ascii="Arial" w:eastAsia="Times New Roman" w:hAnsi="Arial" w:cs="Arial"/>
                <w:sz w:val="20"/>
                <w:szCs w:val="20"/>
                <w:lang w:val="mn-MN"/>
              </w:rPr>
              <w:t xml:space="preserve">Өвлийн аялал жуулчлалыг хөгжүүлэх зорилгоор иргэд, албан байгууллага, аж ахуй нэгж хамт олноороо эрүүл агаарт гарч нийтийн биеийн тамираар хичээллэж, эрүүл мэнд, бие бялдраа чийрэгжүүлэх, цэвэр </w:t>
            </w:r>
            <w:r w:rsidRPr="004B46F1">
              <w:rPr>
                <w:rFonts w:ascii="Arial" w:eastAsia="Times New Roman" w:hAnsi="Arial" w:cs="Arial"/>
                <w:sz w:val="20"/>
                <w:szCs w:val="20"/>
                <w:lang w:val="mn-MN"/>
              </w:rPr>
              <w:lastRenderedPageBreak/>
              <w:t xml:space="preserve">агаарт аялах, төрийн болон төрийн бус байгууллагын хамтын үйл ажиллагаанд дэмжлэг үзүүлэн мөсний баяр арга хэмжээг 2016 оны 01 сарын 16-нд Есөнбулаг сумын Олон нуурт зохион байгууллаа.  </w:t>
            </w:r>
          </w:p>
          <w:p w:rsidR="006A115E" w:rsidRPr="004B46F1" w:rsidRDefault="006A115E" w:rsidP="004A22C3">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Тус арга хэмжээнд 20 байгууллагын 430 гаруй хүн хамрагдаж Цэвэр агаар-байгальд ээлтэй аялалын талаар албан байгууллагын мэндчилгээ, мөсний шагай, буухиа уралдаан, хос уран гулгалтийн уралдаан, сайхан монгол дээлтэй хос шалгаруулах уралдаан нийт 5-н төрлийн тэмцээн зохион байгуулагдлаа.</w:t>
            </w:r>
          </w:p>
        </w:tc>
        <w:tc>
          <w:tcPr>
            <w:tcW w:w="708" w:type="dxa"/>
          </w:tcPr>
          <w:p w:rsidR="006A115E" w:rsidRPr="004B46F1" w:rsidRDefault="006A115E"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100</w:t>
            </w:r>
          </w:p>
        </w:tc>
      </w:tr>
      <w:tr w:rsidR="006A115E" w:rsidRPr="004B46F1" w:rsidTr="0036265F">
        <w:trPr>
          <w:trHeight w:val="373"/>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46</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Монгол элсийг түшиглэн элсний скит, Элсний фестиваль зэрэг аялалын төрлүүдийг нэмэгдүүлэх</w:t>
            </w:r>
          </w:p>
        </w:tc>
        <w:tc>
          <w:tcPr>
            <w:tcW w:w="10065" w:type="dxa"/>
            <w:vAlign w:val="center"/>
          </w:tcPr>
          <w:p w:rsidR="006A115E" w:rsidRPr="004B46F1" w:rsidRDefault="006A115E" w:rsidP="004A22C3">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Их монгол элсний өвөрт орших байгалийн үзэсгэлэнт газар “Эрээн нуур”- ыг түшиглэн “Элсний фестиваль- 2016” наадмыг  аймгийн Засаг даргын тамгын газар, Байгаль орчин, аялал жуулчлалын газар, Монгол элсний улсын тусгай хамгаалалттай газар нутгийн хамгаалалтын захиргаа, “Уран тахилт” ХХК – ны ”Эрээн нуур” жуулчны бааз хамтран “2016 оны 08 сарын 06- 07 ны хооронд зохион байгууллаа. </w:t>
            </w:r>
          </w:p>
          <w:p w:rsidR="006A115E" w:rsidRPr="004B46F1" w:rsidRDefault="006A115E" w:rsidP="004A22C3">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Тус фестиваль нь элсний спортын тэмцээнүүд, адууны соёлыг түгээн дэлгэрүүлэх зорилготой морин спорт, элсний үзүүлбэр, сумдын концерт дуун цэнгүүн, гэсэн хөтөлбөрийн дагуу зохион байгуулж, төрийн болон төрийн бус байгууллага, ард иргэд 100 гаруй аялагч оролцлоо.</w:t>
            </w:r>
          </w:p>
        </w:tc>
        <w:tc>
          <w:tcPr>
            <w:tcW w:w="708" w:type="dxa"/>
          </w:tcPr>
          <w:p w:rsidR="006A115E" w:rsidRPr="004B46F1" w:rsidRDefault="006A115E"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6A115E" w:rsidRPr="004B46F1" w:rsidTr="0036265F">
        <w:trPr>
          <w:trHeight w:val="218"/>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47</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Ээж хайрхан ууланд “Ээжийн элбэрэл” бясалгагчдын  аялал зохиох</w:t>
            </w:r>
          </w:p>
        </w:tc>
        <w:tc>
          <w:tcPr>
            <w:tcW w:w="10065" w:type="dxa"/>
            <w:vAlign w:val="center"/>
          </w:tcPr>
          <w:p w:rsidR="006A115E" w:rsidRPr="00975884" w:rsidRDefault="00975884" w:rsidP="00975884">
            <w:pPr>
              <w:contextualSpacing/>
              <w:jc w:val="both"/>
              <w:rPr>
                <w:rFonts w:ascii="Arial" w:eastAsia="Times New Roman" w:hAnsi="Arial" w:cs="Arial"/>
                <w:sz w:val="20"/>
                <w:szCs w:val="20"/>
              </w:rPr>
            </w:pPr>
            <w:r w:rsidRPr="00975884">
              <w:rPr>
                <w:rFonts w:ascii="Arial" w:eastAsia="Times New Roman" w:hAnsi="Arial" w:cs="Arial"/>
                <w:sz w:val="20"/>
                <w:szCs w:val="20"/>
                <w:lang w:val="mn-MN"/>
              </w:rPr>
              <w:t xml:space="preserve">Гадаад дотоодын жуулчдыг татах зорилгоор жил бүр уламжлал болгон  зохион байгуулагддаг Ээж хайрхан ууланд “Ээжийн элбэрэл” бясалгагчдын  аялалыг 2016.09.24-25-ны өдрүүдэд зохион байгуулахаар төлөвлөсөн боловч орон нутгийн сонгууль болохтой холбогдуулан олон нийтийг хамарсан арга хэмжээ зохион байгуулахыг түр хойшлуулсан. </w:t>
            </w:r>
          </w:p>
        </w:tc>
        <w:tc>
          <w:tcPr>
            <w:tcW w:w="708" w:type="dxa"/>
          </w:tcPr>
          <w:p w:rsidR="006A115E" w:rsidRPr="004A22C3" w:rsidRDefault="00DF055A"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10</w:t>
            </w:r>
          </w:p>
        </w:tc>
      </w:tr>
      <w:tr w:rsidR="006A115E" w:rsidRPr="004B46F1" w:rsidTr="0036265F">
        <w:trPr>
          <w:trHeight w:val="572"/>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48</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Их говийн Тэмээний баярыг уламжлал болгон зохион байгуулах</w:t>
            </w:r>
          </w:p>
        </w:tc>
        <w:tc>
          <w:tcPr>
            <w:tcW w:w="10065" w:type="dxa"/>
            <w:vAlign w:val="center"/>
          </w:tcPr>
          <w:p w:rsidR="006A115E" w:rsidRPr="004B46F1" w:rsidRDefault="006A115E" w:rsidP="004A22C3">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Монголын үндэсний баялаг таван хошуу малын манлай эрдэнэ-тэмээн сүргийнхээ үүлдэр угсааг сайжруулах, тоо толгойг өсгөх, баруун бүсийн малчдын туршлагыг солилцуулах, тэдний хөдөлмөрийг үнэлэх, алдаршуулах, дотоод гадаадын зочид, жуулчдын сонирхлыг тэмээнд суурилсан аялал, өвлийн аялал жуулчлалд татах зорилготой “Их говийн тэмээний баяр-2016” баруун бүсийн тэмээчдийн их наадам 2016 оны 11 сарын 26-27-ны өдрүүдэд Говь-Алтай аймгийн Бигэр сумд 11 дахь  зохион байгуулагдсан. </w:t>
            </w:r>
          </w:p>
          <w:p w:rsidR="006A115E" w:rsidRPr="004B46F1" w:rsidRDefault="006A115E"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Тус арга хэмжээний үеэр </w:t>
            </w:r>
            <w:r w:rsidRPr="004B46F1">
              <w:rPr>
                <w:rFonts w:ascii="Arial" w:eastAsia="Times New Roman" w:hAnsi="Arial" w:cs="Arial"/>
                <w:sz w:val="20"/>
                <w:szCs w:val="20"/>
              </w:rPr>
              <w:t>хурдан ат, торомны уралдаан, шилмэл буур, ингэ шалгаруулах тэмцээн, сайхан тэмээтэй ганган хос шалгаруулалт, тэмээчдийн буухиа тэмцээнүүд явагдахаас гадна тэмээний гаралтай бүтээгд</w:t>
            </w:r>
            <w:r w:rsidRPr="004B46F1">
              <w:rPr>
                <w:rFonts w:ascii="Arial" w:eastAsia="Times New Roman" w:hAnsi="Arial" w:cs="Arial"/>
                <w:sz w:val="20"/>
                <w:szCs w:val="20"/>
                <w:lang w:val="mn-MN"/>
              </w:rPr>
              <w:t>э</w:t>
            </w:r>
            <w:r w:rsidRPr="004B46F1">
              <w:rPr>
                <w:rFonts w:ascii="Arial" w:eastAsia="Times New Roman" w:hAnsi="Arial" w:cs="Arial"/>
                <w:sz w:val="20"/>
                <w:szCs w:val="20"/>
              </w:rPr>
              <w:t>хүүний үзэсгэлэн худалдаа</w:t>
            </w:r>
            <w:r w:rsidRPr="004B46F1">
              <w:rPr>
                <w:rFonts w:ascii="Arial" w:eastAsia="Times New Roman" w:hAnsi="Arial" w:cs="Arial"/>
                <w:sz w:val="20"/>
                <w:szCs w:val="20"/>
                <w:lang w:val="mn-MN"/>
              </w:rPr>
              <w:t>, тэмээ тэмээчин говь нутгийн дуу шүлэг</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магтаалын тэмцээн зохион байгуулагдаж ард иргэд идэвхитэй оролцлоо.</w:t>
            </w:r>
          </w:p>
        </w:tc>
        <w:tc>
          <w:tcPr>
            <w:tcW w:w="708" w:type="dxa"/>
          </w:tcPr>
          <w:p w:rsidR="006A115E" w:rsidRPr="004B46F1" w:rsidRDefault="006A115E" w:rsidP="001E5AC1">
            <w:pPr>
              <w:contextualSpacing/>
              <w:rPr>
                <w:rFonts w:ascii="Arial" w:eastAsia="Times New Roman" w:hAnsi="Arial" w:cs="Arial"/>
                <w:sz w:val="20"/>
                <w:szCs w:val="20"/>
              </w:rPr>
            </w:pPr>
            <w:r w:rsidRPr="004B46F1">
              <w:rPr>
                <w:rFonts w:ascii="Arial" w:eastAsia="Times New Roman" w:hAnsi="Arial" w:cs="Arial"/>
                <w:sz w:val="20"/>
                <w:szCs w:val="20"/>
              </w:rPr>
              <w:t>100</w:t>
            </w:r>
          </w:p>
        </w:tc>
      </w:tr>
      <w:tr w:rsidR="006A115E" w:rsidRPr="004B46F1" w:rsidTr="0036265F">
        <w:trPr>
          <w:trHeight w:val="218"/>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49</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Аялал жуулчлалын мэдээллийн төв нээн ажиллуулах</w:t>
            </w:r>
          </w:p>
          <w:p w:rsidR="006A115E" w:rsidRPr="004B46F1" w:rsidRDefault="006A115E" w:rsidP="00C01AD9">
            <w:pPr>
              <w:contextualSpacing/>
              <w:jc w:val="both"/>
              <w:rPr>
                <w:rFonts w:ascii="Arial" w:eastAsia="Times New Roman" w:hAnsi="Arial" w:cs="Arial"/>
                <w:sz w:val="20"/>
                <w:szCs w:val="20"/>
                <w:lang w:val="mn-MN"/>
              </w:rPr>
            </w:pPr>
          </w:p>
        </w:tc>
        <w:tc>
          <w:tcPr>
            <w:tcW w:w="10065" w:type="dxa"/>
            <w:vAlign w:val="center"/>
          </w:tcPr>
          <w:p w:rsidR="006A115E" w:rsidRPr="004B46F1" w:rsidRDefault="006A115E" w:rsidP="00ED5A36">
            <w:pPr>
              <w:tabs>
                <w:tab w:val="left" w:pos="777"/>
                <w:tab w:val="left" w:pos="1262"/>
              </w:tabs>
              <w:spacing w:after="0"/>
              <w:contextualSpacing/>
              <w:jc w:val="both"/>
              <w:rPr>
                <w:rFonts w:ascii="Arial" w:eastAsia="Calibri" w:hAnsi="Arial" w:cs="Arial"/>
                <w:sz w:val="20"/>
                <w:szCs w:val="20"/>
                <w:lang w:val="mn-MN"/>
              </w:rPr>
            </w:pPr>
            <w:r w:rsidRPr="004B46F1">
              <w:rPr>
                <w:rFonts w:ascii="Arial" w:eastAsia="Calibri" w:hAnsi="Arial" w:cs="Arial"/>
                <w:sz w:val="20"/>
                <w:szCs w:val="20"/>
                <w:lang w:val="mn-MN"/>
              </w:rPr>
              <w:t>Гадаад, дотоодын аялагч жуулчдыг мэдээллээр хангах, мэдээлэл сурталчилгааг өргөжүүлэх зорилгоор аялал жуулчлалын мэдээллийн төвийг БОАЖГ-ын сургалтын танхимыг мэдээлэл сурталчилгааны танхим болгон тохижуулан, мэдээллийн төвд шаардлагатай  аялал жуулчлалын газрын зураг, брошур аймгийн танилцуулга бүхий сурталчилгааны сэтгүүлийг тус бүр 2500 ширхэгийг хэвлүүлсэн.</w:t>
            </w:r>
          </w:p>
          <w:p w:rsidR="006A115E" w:rsidRPr="004B46F1" w:rsidRDefault="006A115E" w:rsidP="001E5AC1">
            <w:pPr>
              <w:spacing w:after="0"/>
              <w:contextualSpacing/>
              <w:jc w:val="both"/>
              <w:rPr>
                <w:rFonts w:ascii="Arial" w:eastAsia="Calibri" w:hAnsi="Arial" w:cs="Arial"/>
                <w:sz w:val="20"/>
                <w:szCs w:val="20"/>
                <w:lang w:val="mn-MN"/>
              </w:rPr>
            </w:pPr>
            <w:r w:rsidRPr="004B46F1">
              <w:rPr>
                <w:rFonts w:ascii="Arial" w:eastAsia="Times New Roman" w:hAnsi="Arial" w:cs="Arial"/>
                <w:sz w:val="20"/>
                <w:szCs w:val="20"/>
                <w:lang w:val="mn-MN"/>
              </w:rPr>
              <w:t xml:space="preserve">Мөн аялагч, жуулчдад үнэн зөв мэдээллийг олгох, туслах, зуучлах, үйлчилгээ үзүүлэх мэдээлэл авах  боломжийг нэмэгдүүлэх зорилготойгоор Алтай хотод үйл ажиллагаагаа явуулж байгаа Амар-Алтай зочид буудалд аялал жуулчлалын үндсэн маршрутуудыг агуулсан  самбар, аялалын газрын зураг, </w:t>
            </w:r>
            <w:r w:rsidRPr="004B46F1">
              <w:rPr>
                <w:rFonts w:ascii="Arial" w:eastAsia="Times New Roman" w:hAnsi="Arial" w:cs="Arial"/>
                <w:sz w:val="20"/>
                <w:szCs w:val="20"/>
                <w:lang w:val="mn-MN"/>
              </w:rPr>
              <w:lastRenderedPageBreak/>
              <w:t>брошурыг байрлуулсан.</w:t>
            </w:r>
          </w:p>
          <w:p w:rsidR="006A115E" w:rsidRPr="004E3200" w:rsidRDefault="004E3200" w:rsidP="004E3200">
            <w:pPr>
              <w:spacing w:after="0"/>
              <w:jc w:val="both"/>
              <w:rPr>
                <w:rFonts w:ascii="Arial" w:eastAsia="Calibri" w:hAnsi="Arial" w:cs="Arial"/>
                <w:color w:val="FF0000"/>
                <w:sz w:val="20"/>
                <w:szCs w:val="20"/>
                <w:lang w:val="mn-MN"/>
              </w:rPr>
            </w:pPr>
            <w:r w:rsidRPr="004E3200">
              <w:rPr>
                <w:rFonts w:ascii="Arial" w:eastAsiaTheme="minorHAnsi" w:hAnsi="Arial" w:cs="Arial"/>
                <w:sz w:val="20"/>
                <w:szCs w:val="20"/>
                <w:lang w:val="mn-MN"/>
              </w:rPr>
              <w:t>Аялал жуулчлалын мэдээллийн төвийн хаяг, сурталчилг</w:t>
            </w:r>
            <w:r>
              <w:rPr>
                <w:rFonts w:ascii="Arial" w:eastAsiaTheme="minorHAnsi" w:hAnsi="Arial" w:cs="Arial"/>
                <w:sz w:val="20"/>
                <w:szCs w:val="20"/>
                <w:lang w:val="mn-MN"/>
              </w:rPr>
              <w:t>ааны самбарыг</w:t>
            </w:r>
            <w:r w:rsidRPr="004E3200">
              <w:rPr>
                <w:rFonts w:ascii="Arial" w:eastAsiaTheme="minorHAnsi" w:hAnsi="Arial" w:cs="Arial"/>
                <w:sz w:val="20"/>
                <w:szCs w:val="20"/>
                <w:lang w:val="mn-MN"/>
              </w:rPr>
              <w:t xml:space="preserve"> “Харганатын өнгө ХХК” –тай гэрээ байгуулан хийж гүйцэтгүүлсэн. Аялал жуулчлалын мэдээллийн төвийн хаяг нь 1,20мх90м харьцаатай,  цэнхэр өнгийн 3мм-ийн акрилан материал дээр цагаан өнгийн акрилаар холбогдох мэдээллийг  товойлгож бичсэн байна. Аялал жуулчлалын мэдээллийн төвийн сурталчилгааны самбар нь 3 мм-ийн зузаантай  </w:t>
            </w:r>
            <w:r w:rsidRPr="004E3200">
              <w:rPr>
                <w:rFonts w:ascii="Arial" w:eastAsiaTheme="minorHAnsi" w:hAnsi="Arial" w:cs="Arial"/>
                <w:sz w:val="20"/>
                <w:szCs w:val="20"/>
              </w:rPr>
              <w:t>төмөр материалаар</w:t>
            </w:r>
            <w:r w:rsidRPr="004E3200">
              <w:rPr>
                <w:rFonts w:ascii="Arial" w:eastAsiaTheme="minorHAnsi" w:hAnsi="Arial" w:cs="Arial"/>
                <w:sz w:val="20"/>
                <w:szCs w:val="20"/>
                <w:lang w:val="mn-MN"/>
              </w:rPr>
              <w:t xml:space="preserve"> </w:t>
            </w:r>
            <w:r>
              <w:rPr>
                <w:rFonts w:ascii="Arial" w:eastAsiaTheme="minorHAnsi" w:hAnsi="Arial" w:cs="Arial"/>
                <w:sz w:val="20"/>
                <w:szCs w:val="20"/>
              </w:rPr>
              <w:t>хий</w:t>
            </w:r>
            <w:r w:rsidRPr="004E3200">
              <w:rPr>
                <w:rFonts w:ascii="Arial" w:eastAsiaTheme="minorHAnsi" w:hAnsi="Arial" w:cs="Arial"/>
                <w:sz w:val="20"/>
                <w:szCs w:val="20"/>
              </w:rPr>
              <w:t>сэн,</w:t>
            </w:r>
            <w:r w:rsidRPr="004E3200">
              <w:rPr>
                <w:rFonts w:ascii="Arial" w:eastAsiaTheme="minorHAnsi" w:hAnsi="Arial" w:cs="Arial"/>
                <w:sz w:val="20"/>
                <w:szCs w:val="20"/>
                <w:lang w:val="mn-MN"/>
              </w:rPr>
              <w:t xml:space="preserve"> хэмжээ нь 1м</w:t>
            </w:r>
            <w:r>
              <w:rPr>
                <w:rFonts w:ascii="Arial" w:eastAsiaTheme="minorHAnsi" w:hAnsi="Arial" w:cs="Arial"/>
                <w:sz w:val="20"/>
                <w:szCs w:val="20"/>
                <w:lang w:val="mn-MN"/>
              </w:rPr>
              <w:t xml:space="preserve"> </w:t>
            </w:r>
            <w:r w:rsidRPr="004E3200">
              <w:rPr>
                <w:rFonts w:ascii="Arial" w:eastAsiaTheme="minorHAnsi" w:hAnsi="Arial" w:cs="Arial"/>
                <w:sz w:val="20"/>
                <w:szCs w:val="20"/>
                <w:lang w:val="mn-MN"/>
              </w:rPr>
              <w:t xml:space="preserve">х1м , </w:t>
            </w:r>
            <w:r>
              <w:rPr>
                <w:rFonts w:ascii="Arial" w:eastAsiaTheme="minorHAnsi" w:hAnsi="Arial" w:cs="Arial"/>
                <w:sz w:val="20"/>
                <w:szCs w:val="20"/>
                <w:lang w:val="mn-MN"/>
              </w:rPr>
              <w:t>32 турбайгаар суурийг хийж гүйцэтгэсэн.</w:t>
            </w:r>
            <w:r w:rsidRPr="004E3200">
              <w:rPr>
                <w:rFonts w:ascii="Arial" w:eastAsiaTheme="minorHAnsi" w:hAnsi="Arial" w:cs="Arial"/>
                <w:sz w:val="20"/>
                <w:szCs w:val="20"/>
                <w:lang w:val="mn-MN"/>
              </w:rPr>
              <w:t xml:space="preserve"> </w:t>
            </w:r>
          </w:p>
        </w:tc>
        <w:tc>
          <w:tcPr>
            <w:tcW w:w="708" w:type="dxa"/>
          </w:tcPr>
          <w:p w:rsidR="006A115E" w:rsidRPr="004B46F1" w:rsidRDefault="006A115E"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90</w:t>
            </w:r>
          </w:p>
        </w:tc>
      </w:tr>
      <w:tr w:rsidR="006A115E" w:rsidRPr="004B46F1" w:rsidTr="0036265F">
        <w:trPr>
          <w:trHeight w:val="1396"/>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50</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Аялалын гол маршрут, түүний дагуух үйлчилгээний байгууллагын хүчин чадал, бүтээгдэхүүн үйлчилгээний талаар дэлгэрэнгүй танилцуулга хэвлүүлэх</w:t>
            </w:r>
          </w:p>
        </w:tc>
        <w:tc>
          <w:tcPr>
            <w:tcW w:w="10065" w:type="dxa"/>
          </w:tcPr>
          <w:p w:rsidR="006A115E" w:rsidRPr="004B46F1" w:rsidRDefault="006A115E" w:rsidP="004E3200">
            <w:pPr>
              <w:spacing w:after="0"/>
              <w:jc w:val="both"/>
              <w:rPr>
                <w:rFonts w:ascii="Arial" w:eastAsia="Times New Roman" w:hAnsi="Arial" w:cs="Arial"/>
                <w:sz w:val="20"/>
                <w:szCs w:val="20"/>
                <w:lang w:val="mn-MN"/>
              </w:rPr>
            </w:pPr>
            <w:r w:rsidRPr="004B46F1">
              <w:rPr>
                <w:rFonts w:ascii="Arial" w:eastAsia="Times New Roman" w:hAnsi="Arial" w:cs="Arial"/>
                <w:color w:val="000000"/>
                <w:sz w:val="20"/>
                <w:szCs w:val="20"/>
                <w:lang w:val="mn-MN"/>
              </w:rPr>
              <w:t xml:space="preserve">Аймгийн </w:t>
            </w:r>
            <w:r w:rsidRPr="004B46F1">
              <w:rPr>
                <w:rFonts w:ascii="Arial" w:eastAsia="Times New Roman" w:hAnsi="Arial" w:cs="Arial"/>
                <w:color w:val="000000"/>
                <w:sz w:val="20"/>
                <w:szCs w:val="20"/>
              </w:rPr>
              <w:t>аялал</w:t>
            </w:r>
            <w:r w:rsidRPr="004B46F1">
              <w:rPr>
                <w:rFonts w:ascii="Arial" w:eastAsia="Times New Roman" w:hAnsi="Arial" w:cs="Arial"/>
                <w:color w:val="000000"/>
                <w:sz w:val="20"/>
                <w:szCs w:val="20"/>
                <w:lang w:val="mn-MN"/>
              </w:rPr>
              <w:t xml:space="preserve"> </w:t>
            </w:r>
            <w:r w:rsidRPr="004B46F1">
              <w:rPr>
                <w:rFonts w:ascii="Arial" w:eastAsia="Times New Roman" w:hAnsi="Arial" w:cs="Arial"/>
                <w:color w:val="000000"/>
                <w:sz w:val="20"/>
                <w:szCs w:val="20"/>
              </w:rPr>
              <w:t>жуулчлалы</w:t>
            </w:r>
            <w:r w:rsidRPr="004B46F1">
              <w:rPr>
                <w:rFonts w:ascii="Arial" w:eastAsia="Times New Roman" w:hAnsi="Arial" w:cs="Arial"/>
                <w:color w:val="000000"/>
                <w:sz w:val="20"/>
                <w:szCs w:val="20"/>
                <w:lang w:val="mn-MN"/>
              </w:rPr>
              <w:t>г сурталч</w:t>
            </w:r>
            <w:r>
              <w:rPr>
                <w:rFonts w:ascii="Arial" w:eastAsia="Times New Roman" w:hAnsi="Arial" w:cs="Arial"/>
                <w:color w:val="000000"/>
                <w:sz w:val="20"/>
                <w:szCs w:val="20"/>
                <w:lang w:val="mn-MN"/>
              </w:rPr>
              <w:t>и</w:t>
            </w:r>
            <w:r w:rsidRPr="004B46F1">
              <w:rPr>
                <w:rFonts w:ascii="Arial" w:eastAsia="Times New Roman" w:hAnsi="Arial" w:cs="Arial"/>
                <w:color w:val="000000"/>
                <w:sz w:val="20"/>
                <w:szCs w:val="20"/>
                <w:lang w:val="mn-MN"/>
              </w:rPr>
              <w:t>лан таниулах, гадаад дотоодын жуулчдыг үнэн зөв мэдээллээр ханган мэдээлэл сурталчилгааг өргөжүүлэ</w:t>
            </w:r>
            <w:r w:rsidRPr="004B46F1">
              <w:rPr>
                <w:rFonts w:ascii="Arial" w:eastAsia="Times New Roman" w:hAnsi="Arial" w:cs="Arial"/>
                <w:color w:val="000000"/>
                <w:sz w:val="20"/>
                <w:szCs w:val="20"/>
              </w:rPr>
              <w:t>н</w:t>
            </w:r>
            <w:r w:rsidRPr="004B46F1">
              <w:rPr>
                <w:rFonts w:ascii="Arial" w:eastAsia="Times New Roman" w:hAnsi="Arial" w:cs="Arial"/>
                <w:color w:val="000000"/>
                <w:sz w:val="20"/>
                <w:szCs w:val="20"/>
                <w:lang w:val="mn-MN"/>
              </w:rPr>
              <w:t xml:space="preserve"> аялагч, жуулчдыг татах зорилгоор аялал жуулчлалын газрын зураг болон брошур</w:t>
            </w:r>
            <w:r w:rsidRPr="004B46F1">
              <w:rPr>
                <w:rFonts w:ascii="Arial" w:eastAsia="Times New Roman" w:hAnsi="Arial" w:cs="Arial"/>
                <w:sz w:val="20"/>
                <w:szCs w:val="20"/>
                <w:lang w:val="mn-MN"/>
              </w:rPr>
              <w:t xml:space="preserve"> аялал жуулчлалын сэтгүүлийг</w:t>
            </w:r>
            <w:r w:rsidRPr="004B46F1">
              <w:rPr>
                <w:rFonts w:ascii="Arial" w:eastAsia="Times New Roman" w:hAnsi="Arial" w:cs="Arial"/>
                <w:color w:val="000000"/>
                <w:sz w:val="20"/>
                <w:szCs w:val="20"/>
                <w:lang w:val="mn-MN"/>
              </w:rPr>
              <w:t>, тус бүр 2500 ширхэгийг хэвлүүлэн гаргалаа</w:t>
            </w:r>
            <w:r w:rsidRPr="004B46F1">
              <w:rPr>
                <w:rFonts w:ascii="Arial" w:eastAsia="Times New Roman" w:hAnsi="Arial" w:cs="Arial"/>
                <w:sz w:val="20"/>
                <w:szCs w:val="20"/>
                <w:lang w:val="mn-MN"/>
              </w:rPr>
              <w:t>.</w:t>
            </w:r>
          </w:p>
          <w:p w:rsidR="006A115E" w:rsidRPr="004B46F1" w:rsidRDefault="006A115E" w:rsidP="004E3200">
            <w:pPr>
              <w:contextualSpacing/>
              <w:jc w:val="both"/>
              <w:rPr>
                <w:rFonts w:ascii="Arial" w:eastAsia="Times New Roman" w:hAnsi="Arial" w:cs="Arial"/>
                <w:sz w:val="20"/>
                <w:szCs w:val="20"/>
              </w:rPr>
            </w:pPr>
            <w:r w:rsidRPr="004B46F1">
              <w:rPr>
                <w:rFonts w:ascii="Arial" w:eastAsia="Times New Roman" w:hAnsi="Arial" w:cs="Arial"/>
                <w:sz w:val="20"/>
                <w:szCs w:val="20"/>
                <w:lang w:val="mn-MN"/>
              </w:rPr>
              <w:t xml:space="preserve"> </w:t>
            </w:r>
          </w:p>
        </w:tc>
        <w:tc>
          <w:tcPr>
            <w:tcW w:w="708" w:type="dxa"/>
          </w:tcPr>
          <w:p w:rsidR="006A115E" w:rsidRPr="004B46F1" w:rsidRDefault="006A115E" w:rsidP="001E5AC1">
            <w:pPr>
              <w:contextualSpacing/>
              <w:rPr>
                <w:rFonts w:ascii="Arial" w:eastAsia="Times New Roman" w:hAnsi="Arial" w:cs="Arial"/>
                <w:sz w:val="20"/>
                <w:szCs w:val="20"/>
              </w:rPr>
            </w:pPr>
            <w:r w:rsidRPr="004B46F1">
              <w:rPr>
                <w:rFonts w:ascii="Arial" w:eastAsia="Times New Roman" w:hAnsi="Arial" w:cs="Arial"/>
                <w:sz w:val="20"/>
                <w:szCs w:val="20"/>
              </w:rPr>
              <w:t>100</w:t>
            </w:r>
          </w:p>
        </w:tc>
      </w:tr>
      <w:tr w:rsidR="006A115E" w:rsidRPr="004B46F1" w:rsidTr="0036265F">
        <w:trPr>
          <w:trHeight w:val="218"/>
        </w:trPr>
        <w:tc>
          <w:tcPr>
            <w:tcW w:w="708" w:type="dxa"/>
          </w:tcPr>
          <w:p w:rsidR="006A115E" w:rsidRPr="004B46F1" w:rsidRDefault="006A115E" w:rsidP="00D61A9C">
            <w:pPr>
              <w:spacing w:before="240"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51</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rPr>
              <w:t>Mongolian ITF 201</w:t>
            </w:r>
            <w:r w:rsidRPr="004B46F1">
              <w:rPr>
                <w:rFonts w:ascii="Arial" w:eastAsia="Times New Roman" w:hAnsi="Arial" w:cs="Arial"/>
                <w:sz w:val="20"/>
                <w:szCs w:val="20"/>
                <w:lang w:val="mn-MN"/>
              </w:rPr>
              <w:t>6</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аялал жуулчлалын үзэсгэлэнд оролцох</w:t>
            </w:r>
          </w:p>
        </w:tc>
        <w:tc>
          <w:tcPr>
            <w:tcW w:w="10065" w:type="dxa"/>
            <w:vAlign w:val="center"/>
          </w:tcPr>
          <w:p w:rsidR="006A115E" w:rsidRPr="004B46F1" w:rsidRDefault="006A115E" w:rsidP="008E6D57">
            <w:pPr>
              <w:spacing w:after="0"/>
              <w:contextualSpacing/>
              <w:jc w:val="both"/>
              <w:rPr>
                <w:rFonts w:ascii="Arial" w:eastAsia="Times New Roman" w:hAnsi="Arial" w:cs="Arial"/>
                <w:sz w:val="20"/>
                <w:szCs w:val="20"/>
              </w:rPr>
            </w:pPr>
            <w:r w:rsidRPr="004B46F1">
              <w:rPr>
                <w:rFonts w:ascii="Arial" w:eastAsia="Times New Roman" w:hAnsi="Arial" w:cs="Arial"/>
                <w:sz w:val="20"/>
                <w:szCs w:val="20"/>
                <w:lang w:val="mn-MN"/>
              </w:rPr>
              <w:t>БОНХАЖЯ, Монголын аялал жуулчлалын холбоо /МАЖХ/ хамтран Улаанбаатар хотод 2016 оны 03 дугаар сарын 25-27-ны өдрүүдэд зохион байгуулсан “ITM-2016” олон улсын аялал жуулчлалын үзэсгэлэнд “Мазаалайн нутгаар аялцгаая” уриан дор Байгаль орчин, аялал жуулчлалын газар, Баялаг бүтээгчдийг дэмжих холбооны ГАА салбар хороо”- ны төлөөлөл /”Баян таян” ХХК, суран эдлэл, “Электрон-Алтай” ХХК, “Буудайн бадар аяга” хоршоо/, “Уран тахилт” ХХК-ны “Эрээн нуур” жуулчны баазын хамтаар өөрийн аймгаа болон аялал жуулчлалын нөөц боломж,  маршрут,  аймгийн шилдэг брэнд бүтээгдэхүүн үйлчилгээг болон аялал жуулчлалын үйл ажиллагаа эрхэлдэг аж ахуйн нэгж, байгууллагуудыг сурталчлах, гадаад дотоодын хөрөнгө оруулалтыг татах, аялал жуулчлалын чиглэлээр хамтран ажиллах түнштэй холбоо то</w:t>
            </w:r>
            <w:r>
              <w:rPr>
                <w:rFonts w:ascii="Arial" w:eastAsia="Times New Roman" w:hAnsi="Arial" w:cs="Arial"/>
                <w:sz w:val="20"/>
                <w:szCs w:val="20"/>
                <w:lang w:val="mn-MN"/>
              </w:rPr>
              <w:t>гтоох зэрэг зорилготой оролцсон.</w:t>
            </w:r>
          </w:p>
        </w:tc>
        <w:tc>
          <w:tcPr>
            <w:tcW w:w="708" w:type="dxa"/>
          </w:tcPr>
          <w:p w:rsidR="006A115E" w:rsidRPr="004B46F1" w:rsidRDefault="006A115E" w:rsidP="001E5AC1">
            <w:pPr>
              <w:contextualSpacing/>
              <w:rPr>
                <w:rFonts w:ascii="Arial" w:eastAsia="Times New Roman" w:hAnsi="Arial" w:cs="Arial"/>
                <w:sz w:val="20"/>
                <w:szCs w:val="20"/>
              </w:rPr>
            </w:pPr>
            <w:r w:rsidRPr="004B46F1">
              <w:rPr>
                <w:rFonts w:ascii="Arial" w:eastAsia="Times New Roman" w:hAnsi="Arial" w:cs="Arial"/>
                <w:sz w:val="20"/>
                <w:szCs w:val="20"/>
              </w:rPr>
              <w:t>100</w:t>
            </w:r>
          </w:p>
        </w:tc>
      </w:tr>
      <w:tr w:rsidR="006A115E" w:rsidRPr="004B46F1" w:rsidTr="0036265F">
        <w:trPr>
          <w:trHeight w:val="218"/>
        </w:trPr>
        <w:tc>
          <w:tcPr>
            <w:tcW w:w="708" w:type="dxa"/>
          </w:tcPr>
          <w:p w:rsidR="006A115E" w:rsidRPr="004B46F1" w:rsidRDefault="006A115E" w:rsidP="00D61A9C">
            <w:pPr>
              <w:spacing w:before="240"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52</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Аялал жуулчлалын маршрутын дагуу авто замыг засварлаж, тэмдэг, тэмдэглэгээ  байршуулах</w:t>
            </w:r>
          </w:p>
        </w:tc>
        <w:tc>
          <w:tcPr>
            <w:tcW w:w="10065" w:type="dxa"/>
            <w:vAlign w:val="center"/>
          </w:tcPr>
          <w:p w:rsidR="006A115E" w:rsidRPr="004B46F1" w:rsidRDefault="006A115E" w:rsidP="001E5AC1">
            <w:pPr>
              <w:spacing w:after="0"/>
              <w:jc w:val="both"/>
              <w:rPr>
                <w:rFonts w:ascii="Arial" w:eastAsia="Times New Roman" w:hAnsi="Arial" w:cs="Arial"/>
                <w:color w:val="000000"/>
                <w:sz w:val="20"/>
                <w:szCs w:val="20"/>
                <w:lang w:bidi="en-US"/>
              </w:rPr>
            </w:pPr>
            <w:r w:rsidRPr="004B46F1">
              <w:rPr>
                <w:rFonts w:ascii="Arial" w:eastAsia="Calibri" w:hAnsi="Arial" w:cs="Arial"/>
                <w:bCs/>
                <w:sz w:val="20"/>
                <w:szCs w:val="20"/>
              </w:rPr>
              <w:t xml:space="preserve"> </w:t>
            </w:r>
            <w:r w:rsidRPr="004B46F1">
              <w:rPr>
                <w:rFonts w:ascii="Arial" w:eastAsia="Calibri" w:hAnsi="Arial" w:cs="Arial"/>
                <w:bCs/>
                <w:sz w:val="20"/>
                <w:szCs w:val="20"/>
                <w:lang w:val="mn-MN"/>
              </w:rPr>
              <w:t xml:space="preserve">Аялал жуулчлалын дэд хөтөлбөрийн хүрээнд энэ онд аялал жуулчлалын 3 дугаар маршрут болох Сутай хайрханы чиглэлд угтах цэг, мэдээллийн самбар хийх ажлын гүйцэтгэгчийг сонгон шалгаруулсан. Гүйцэтгэгчээр Дөл өөдөө ХХК шалгарч </w:t>
            </w:r>
            <w:r w:rsidRPr="004B46F1">
              <w:rPr>
                <w:rFonts w:ascii="Arial" w:eastAsia="Times New Roman" w:hAnsi="Arial" w:cs="Arial"/>
                <w:color w:val="000000"/>
                <w:sz w:val="20"/>
                <w:szCs w:val="20"/>
                <w:lang w:val="mn-MN" w:bidi="en-US"/>
              </w:rPr>
              <w:t>Тонхил сумын Цагаан мөрөгт гэдэг газарт хийж</w:t>
            </w:r>
            <w:r w:rsidRPr="004B46F1">
              <w:rPr>
                <w:rFonts w:ascii="Arial" w:eastAsia="Times New Roman" w:hAnsi="Arial" w:cs="Arial"/>
                <w:color w:val="000000"/>
                <w:sz w:val="20"/>
                <w:szCs w:val="20"/>
                <w:lang w:bidi="en-US"/>
              </w:rPr>
              <w:t xml:space="preserve"> </w:t>
            </w:r>
            <w:r>
              <w:rPr>
                <w:rFonts w:ascii="Arial" w:eastAsia="Times New Roman" w:hAnsi="Arial" w:cs="Arial"/>
                <w:color w:val="000000"/>
                <w:sz w:val="20"/>
                <w:szCs w:val="20"/>
                <w:lang w:val="mn-MN" w:bidi="en-US"/>
              </w:rPr>
              <w:t>байршуулаад байна.</w:t>
            </w:r>
          </w:p>
        </w:tc>
        <w:tc>
          <w:tcPr>
            <w:tcW w:w="708" w:type="dxa"/>
          </w:tcPr>
          <w:p w:rsidR="006A115E" w:rsidRPr="004B46F1" w:rsidRDefault="006A115E" w:rsidP="001E5AC1">
            <w:pPr>
              <w:contextualSpacing/>
              <w:rPr>
                <w:rFonts w:ascii="Arial" w:eastAsia="Times New Roman" w:hAnsi="Arial" w:cs="Arial"/>
                <w:sz w:val="20"/>
                <w:szCs w:val="20"/>
              </w:rPr>
            </w:pPr>
            <w:r w:rsidRPr="004B46F1">
              <w:rPr>
                <w:rFonts w:ascii="Arial" w:eastAsia="Times New Roman" w:hAnsi="Arial" w:cs="Arial"/>
                <w:sz w:val="20"/>
                <w:szCs w:val="20"/>
              </w:rPr>
              <w:t>100</w:t>
            </w:r>
          </w:p>
        </w:tc>
      </w:tr>
      <w:tr w:rsidR="006A115E" w:rsidRPr="004B46F1" w:rsidTr="0036265F">
        <w:trPr>
          <w:trHeight w:val="218"/>
        </w:trPr>
        <w:tc>
          <w:tcPr>
            <w:tcW w:w="708" w:type="dxa"/>
          </w:tcPr>
          <w:p w:rsidR="006A115E" w:rsidRPr="004B46F1" w:rsidRDefault="006A115E" w:rsidP="00D61A9C">
            <w:pPr>
              <w:spacing w:before="240"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53</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Орон нутгийн үйлчилгээний чанарыг стандартын түвшинд хүргэж, мэргэжлийн боловсон хүчний хангамж, ур чадварыг сайжруулах  сургалтыг зохион байгуулах</w:t>
            </w:r>
          </w:p>
        </w:tc>
        <w:tc>
          <w:tcPr>
            <w:tcW w:w="10065" w:type="dxa"/>
            <w:vAlign w:val="center"/>
          </w:tcPr>
          <w:p w:rsidR="006A115E" w:rsidRPr="004B46F1" w:rsidRDefault="006A115E" w:rsidP="008E6D57">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Есөнбулаг сумын хэмжээнд үйл ажиллагаа явуул</w:t>
            </w:r>
            <w:r>
              <w:rPr>
                <w:rFonts w:ascii="Arial" w:eastAsia="Times New Roman" w:hAnsi="Arial" w:cs="Arial"/>
                <w:sz w:val="20"/>
                <w:szCs w:val="20"/>
                <w:lang w:val="mn-MN"/>
              </w:rPr>
              <w:t>ж байгаа зочид буудал, дэн бууд</w:t>
            </w:r>
            <w:r w:rsidRPr="004B46F1">
              <w:rPr>
                <w:rFonts w:ascii="Arial" w:eastAsia="Times New Roman" w:hAnsi="Arial" w:cs="Arial"/>
                <w:sz w:val="20"/>
                <w:szCs w:val="20"/>
                <w:lang w:val="mn-MN"/>
              </w:rPr>
              <w:t xml:space="preserve">луудад зочид буудлын үйлчилгээнд тавих ерөнхий шаардлага </w:t>
            </w:r>
            <w:r w:rsidRPr="004B46F1">
              <w:rPr>
                <w:rFonts w:ascii="Arial" w:eastAsia="Times New Roman" w:hAnsi="Arial" w:cs="Arial"/>
                <w:sz w:val="20"/>
                <w:szCs w:val="20"/>
              </w:rPr>
              <w:t>MNS4588</w:t>
            </w:r>
            <w:r w:rsidRPr="004B46F1">
              <w:rPr>
                <w:rFonts w:ascii="Arial" w:eastAsia="Times New Roman" w:hAnsi="Arial" w:cs="Arial"/>
                <w:sz w:val="20"/>
                <w:szCs w:val="20"/>
                <w:lang w:val="mn-MN"/>
              </w:rPr>
              <w:t>:</w:t>
            </w:r>
            <w:r w:rsidRPr="004B46F1">
              <w:rPr>
                <w:rFonts w:ascii="Arial" w:eastAsia="Times New Roman" w:hAnsi="Arial" w:cs="Arial"/>
                <w:sz w:val="20"/>
                <w:szCs w:val="20"/>
              </w:rPr>
              <w:t>2008</w:t>
            </w:r>
            <w:r w:rsidRPr="004B46F1">
              <w:rPr>
                <w:rFonts w:ascii="Arial" w:eastAsia="Times New Roman" w:hAnsi="Arial" w:cs="Arial"/>
                <w:sz w:val="20"/>
                <w:szCs w:val="20"/>
                <w:lang w:val="mn-MN"/>
              </w:rPr>
              <w:t>,   дэн  буудлын үйлчилгээнд тавих ерөнхий шаардлага МИ</w:t>
            </w:r>
            <w:r w:rsidRPr="004B46F1">
              <w:rPr>
                <w:rFonts w:ascii="Arial" w:eastAsia="Times New Roman" w:hAnsi="Arial" w:cs="Arial"/>
                <w:sz w:val="20"/>
                <w:szCs w:val="20"/>
              </w:rPr>
              <w:t>S 5738</w:t>
            </w:r>
            <w:r w:rsidRPr="004B46F1">
              <w:rPr>
                <w:rFonts w:ascii="Arial" w:eastAsia="Times New Roman" w:hAnsi="Arial" w:cs="Arial"/>
                <w:sz w:val="20"/>
                <w:szCs w:val="20"/>
                <w:lang w:val="mn-MN"/>
              </w:rPr>
              <w:t>:</w:t>
            </w:r>
            <w:r w:rsidRPr="004B46F1">
              <w:rPr>
                <w:rFonts w:ascii="Arial" w:eastAsia="Times New Roman" w:hAnsi="Arial" w:cs="Arial"/>
                <w:sz w:val="20"/>
                <w:szCs w:val="20"/>
              </w:rPr>
              <w:t>2007</w:t>
            </w:r>
            <w:r w:rsidRPr="004B46F1">
              <w:rPr>
                <w:rFonts w:ascii="Arial" w:eastAsia="Times New Roman" w:hAnsi="Arial" w:cs="Arial"/>
                <w:sz w:val="20"/>
                <w:szCs w:val="20"/>
                <w:lang w:val="mn-MN"/>
              </w:rPr>
              <w:t xml:space="preserve"> стандартын дагуу жуулчин байршуулах үйлчилгээний байгууллагын ерөнхий шаардлагад мэргэжлийн байгууллагуудтай хамтарсан хяналт, шалгалтыг </w:t>
            </w:r>
            <w:r w:rsidRPr="004B46F1">
              <w:rPr>
                <w:rFonts w:ascii="Arial" w:eastAsia="Times New Roman" w:hAnsi="Arial" w:cs="Arial"/>
                <w:sz w:val="20"/>
                <w:szCs w:val="20"/>
              </w:rPr>
              <w:t>2016</w:t>
            </w:r>
            <w:r w:rsidRPr="004B46F1">
              <w:rPr>
                <w:rFonts w:ascii="Arial" w:eastAsia="Times New Roman" w:hAnsi="Arial" w:cs="Arial"/>
                <w:sz w:val="20"/>
                <w:szCs w:val="20"/>
                <w:lang w:val="mn-MN"/>
              </w:rPr>
              <w:t xml:space="preserve"> оны </w:t>
            </w:r>
            <w:r w:rsidRPr="004B46F1">
              <w:rPr>
                <w:rFonts w:ascii="Arial" w:eastAsia="Times New Roman" w:hAnsi="Arial" w:cs="Arial"/>
                <w:sz w:val="20"/>
                <w:szCs w:val="20"/>
              </w:rPr>
              <w:t>09</w:t>
            </w:r>
            <w:r w:rsidRPr="004B46F1">
              <w:rPr>
                <w:rFonts w:ascii="Arial" w:eastAsia="Times New Roman" w:hAnsi="Arial" w:cs="Arial"/>
                <w:sz w:val="20"/>
                <w:szCs w:val="20"/>
                <w:lang w:val="mn-MN"/>
              </w:rPr>
              <w:t xml:space="preserve"> сарын </w:t>
            </w:r>
            <w:r w:rsidRPr="004B46F1">
              <w:rPr>
                <w:rFonts w:ascii="Arial" w:eastAsia="Times New Roman" w:hAnsi="Arial" w:cs="Arial"/>
                <w:sz w:val="20"/>
                <w:szCs w:val="20"/>
              </w:rPr>
              <w:t>21-23-</w:t>
            </w:r>
            <w:r w:rsidRPr="004B46F1">
              <w:rPr>
                <w:rFonts w:ascii="Arial" w:eastAsia="Times New Roman" w:hAnsi="Arial" w:cs="Arial"/>
                <w:sz w:val="20"/>
                <w:szCs w:val="20"/>
                <w:lang w:val="mn-MN"/>
              </w:rPr>
              <w:t>ны хооронд хийж, стандартын мөрдөлтийг хангуулж, илэрсэн зөрчил дутагдлыг арилгуулах</w:t>
            </w:r>
            <w:r>
              <w:rPr>
                <w:rFonts w:ascii="Arial" w:eastAsia="Times New Roman" w:hAnsi="Arial" w:cs="Arial"/>
                <w:sz w:val="20"/>
                <w:szCs w:val="20"/>
                <w:lang w:val="mn-MN"/>
              </w:rPr>
              <w:t xml:space="preserve"> заавар, зөвлөгөө өгч ажилласан.</w:t>
            </w:r>
          </w:p>
        </w:tc>
        <w:tc>
          <w:tcPr>
            <w:tcW w:w="708" w:type="dxa"/>
          </w:tcPr>
          <w:p w:rsidR="006A115E" w:rsidRPr="004B46F1" w:rsidRDefault="006A115E"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6A115E" w:rsidRPr="004B46F1" w:rsidTr="0036265F">
        <w:trPr>
          <w:trHeight w:val="71"/>
        </w:trPr>
        <w:tc>
          <w:tcPr>
            <w:tcW w:w="14600" w:type="dxa"/>
            <w:gridSpan w:val="5"/>
          </w:tcPr>
          <w:p w:rsidR="006A115E" w:rsidRPr="004B46F1" w:rsidRDefault="006A115E"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Хамтарсан хяналт шалгалтын ажлууд</w:t>
            </w:r>
          </w:p>
        </w:tc>
      </w:tr>
      <w:tr w:rsidR="006A115E" w:rsidRPr="004B46F1" w:rsidTr="0036265F">
        <w:trPr>
          <w:trHeight w:val="71"/>
        </w:trPr>
        <w:tc>
          <w:tcPr>
            <w:tcW w:w="708" w:type="dxa"/>
          </w:tcPr>
          <w:p w:rsidR="006A115E" w:rsidRPr="004B46F1" w:rsidRDefault="006A115E" w:rsidP="00D61A9C">
            <w:pPr>
              <w:spacing w:before="240"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54</w:t>
            </w:r>
          </w:p>
        </w:tc>
        <w:tc>
          <w:tcPr>
            <w:tcW w:w="3119" w:type="dxa"/>
            <w:gridSpan w:val="2"/>
          </w:tcPr>
          <w:p w:rsidR="006A115E" w:rsidRPr="004B46F1" w:rsidRDefault="006A115E" w:rsidP="00C01AD9">
            <w:pPr>
              <w:spacing w:after="0"/>
              <w:contextualSpacing/>
              <w:jc w:val="both"/>
              <w:rPr>
                <w:rFonts w:ascii="Arial" w:eastAsia="Times New Roman" w:hAnsi="Arial" w:cs="Arial"/>
                <w:noProof/>
                <w:sz w:val="20"/>
                <w:szCs w:val="20"/>
                <w:lang w:val="mn-MN"/>
              </w:rPr>
            </w:pPr>
            <w:r w:rsidRPr="004B46F1">
              <w:rPr>
                <w:rFonts w:ascii="Arial" w:eastAsia="Times New Roman" w:hAnsi="Arial" w:cs="Arial"/>
                <w:sz w:val="20"/>
                <w:szCs w:val="20"/>
                <w:lang w:val="mn-MN"/>
              </w:rPr>
              <w:t xml:space="preserve">Ашиглалтын тусгай зөвшөөрлийн дагуу уул уурхайн олборлолтын   үйл ажиллагаа явуулж байгаа аж ахуйн нэгжүүдийн тухайн жилийн байгаль орчны менежментийн  төлөвлөгөөний хэрэгжилтэнд хяналт тавьж, </w:t>
            </w:r>
            <w:r w:rsidRPr="004B46F1">
              <w:rPr>
                <w:rFonts w:ascii="Arial" w:eastAsia="Times New Roman" w:hAnsi="Arial" w:cs="Arial"/>
                <w:sz w:val="20"/>
                <w:szCs w:val="20"/>
              </w:rPr>
              <w:t>нөхөн сэргээлтийг стандартын дагуу хий</w:t>
            </w:r>
            <w:r w:rsidRPr="004B46F1">
              <w:rPr>
                <w:rFonts w:ascii="Arial" w:eastAsia="Times New Roman" w:hAnsi="Arial" w:cs="Arial"/>
                <w:sz w:val="20"/>
                <w:szCs w:val="20"/>
                <w:lang w:val="mn-MN"/>
              </w:rPr>
              <w:t>лгэнэ.</w:t>
            </w:r>
          </w:p>
        </w:tc>
        <w:tc>
          <w:tcPr>
            <w:tcW w:w="10065" w:type="dxa"/>
          </w:tcPr>
          <w:p w:rsidR="006A115E" w:rsidRDefault="006A115E" w:rsidP="008E6D57">
            <w:pPr>
              <w:contextualSpacing/>
              <w:jc w:val="both"/>
              <w:rPr>
                <w:rFonts w:ascii="Arial" w:eastAsia="Times New Roman" w:hAnsi="Arial" w:cs="Arial"/>
                <w:sz w:val="20"/>
                <w:szCs w:val="20"/>
                <w:lang w:val="mn-MN"/>
              </w:rPr>
            </w:pPr>
            <w:r w:rsidRPr="008E6D57">
              <w:rPr>
                <w:rFonts w:ascii="Arial" w:eastAsia="+mn-ea" w:hAnsi="Arial" w:cs="Arial"/>
                <w:color w:val="000000"/>
                <w:kern w:val="24"/>
                <w:sz w:val="20"/>
                <w:szCs w:val="20"/>
                <w:lang w:val="mn-MN"/>
              </w:rPr>
              <w:t xml:space="preserve">Аймгийн хэмжээнд </w:t>
            </w:r>
            <w:r w:rsidRPr="008E6D57">
              <w:rPr>
                <w:rFonts w:ascii="Arial" w:eastAsia="+mn-ea" w:hAnsi="Arial" w:cs="Arial"/>
                <w:color w:val="000000"/>
                <w:kern w:val="24"/>
                <w:sz w:val="20"/>
                <w:szCs w:val="20"/>
              </w:rPr>
              <w:t>4</w:t>
            </w:r>
            <w:r w:rsidRPr="008E6D57">
              <w:rPr>
                <w:rFonts w:ascii="Arial" w:eastAsia="+mn-ea" w:hAnsi="Arial" w:cs="Arial"/>
                <w:color w:val="000000"/>
                <w:kern w:val="24"/>
                <w:sz w:val="20"/>
                <w:szCs w:val="20"/>
                <w:lang w:val="mn-MN"/>
              </w:rPr>
              <w:t>3 а</w:t>
            </w:r>
            <w:r w:rsidRPr="008E6D57">
              <w:rPr>
                <w:rFonts w:ascii="Arial" w:eastAsia="+mn-ea" w:hAnsi="Arial" w:cs="Arial"/>
                <w:color w:val="000000"/>
                <w:kern w:val="24"/>
                <w:sz w:val="20"/>
                <w:szCs w:val="20"/>
              </w:rPr>
              <w:t>шиглалтын</w:t>
            </w:r>
            <w:r w:rsidRPr="008E6D57">
              <w:rPr>
                <w:rFonts w:ascii="Arial" w:eastAsia="+mn-ea" w:hAnsi="Arial" w:cs="Arial"/>
                <w:color w:val="000000"/>
                <w:kern w:val="24"/>
                <w:sz w:val="20"/>
                <w:szCs w:val="20"/>
                <w:lang w:val="mn-MN"/>
              </w:rPr>
              <w:t xml:space="preserve"> </w:t>
            </w:r>
            <w:r w:rsidRPr="008E6D57">
              <w:rPr>
                <w:rFonts w:ascii="Arial" w:eastAsia="+mn-ea" w:hAnsi="Arial" w:cs="Arial"/>
                <w:color w:val="000000"/>
                <w:kern w:val="24"/>
                <w:sz w:val="20"/>
                <w:szCs w:val="20"/>
              </w:rPr>
              <w:t xml:space="preserve">тусгай зөвшөөрөлтэй </w:t>
            </w:r>
            <w:r w:rsidRPr="008E6D57">
              <w:rPr>
                <w:rFonts w:ascii="Arial" w:eastAsia="+mn-ea" w:hAnsi="Arial" w:cs="Arial"/>
                <w:color w:val="000000"/>
                <w:kern w:val="24"/>
                <w:sz w:val="20"/>
                <w:szCs w:val="20"/>
                <w:lang w:val="mn-MN"/>
              </w:rPr>
              <w:t xml:space="preserve">талбай бүртгэлтэй байгаагаас </w:t>
            </w:r>
            <w:r w:rsidRPr="008E6D57">
              <w:rPr>
                <w:rFonts w:ascii="Arial" w:eastAsia="+mn-ea" w:hAnsi="Arial" w:cs="Arial"/>
                <w:color w:val="000000"/>
                <w:kern w:val="24"/>
                <w:sz w:val="20"/>
                <w:szCs w:val="20"/>
              </w:rPr>
              <w:t>6</w:t>
            </w:r>
            <w:r w:rsidRPr="008E6D57">
              <w:rPr>
                <w:rFonts w:ascii="Arial" w:eastAsia="+mn-ea" w:hAnsi="Arial" w:cs="Arial"/>
                <w:color w:val="000000"/>
                <w:kern w:val="24"/>
                <w:sz w:val="20"/>
                <w:szCs w:val="20"/>
                <w:lang w:val="mn-MN"/>
              </w:rPr>
              <w:t xml:space="preserve"> талбайд “Алтай Хүдэр” ХХК, “Гоби Коулд энд Энержи” ХХК, “Мандал алтай” групп </w:t>
            </w:r>
            <w:r w:rsidRPr="008E6D57">
              <w:rPr>
                <w:rFonts w:ascii="Arial" w:eastAsia="+mn-ea" w:hAnsi="Arial" w:cs="Arial"/>
                <w:color w:val="000000"/>
                <w:kern w:val="24"/>
                <w:sz w:val="20"/>
                <w:szCs w:val="20"/>
              </w:rPr>
              <w:t>үйл ажиллагаагаа явуулж байна.</w:t>
            </w:r>
            <w:r w:rsidRPr="008E6D57">
              <w:rPr>
                <w:rFonts w:ascii="Arial" w:eastAsia="+mn-ea" w:hAnsi="Arial" w:cs="Arial"/>
                <w:color w:val="000000"/>
                <w:kern w:val="24"/>
                <w:sz w:val="20"/>
                <w:szCs w:val="20"/>
                <w:lang w:val="mn-MN"/>
              </w:rPr>
              <w:t xml:space="preserve"> Эдгээр аж ахуйн нэгжүүдийн 2015 оны  Байгаль орчны менежментийн төлөвлөгөөний тайлан 2016 он гарч,  хоцорч ирсэн учир </w:t>
            </w:r>
            <w:r w:rsidRPr="008E6D57">
              <w:rPr>
                <w:rFonts w:ascii="Arial" w:eastAsia="Times New Roman" w:hAnsi="Arial" w:cs="Arial"/>
                <w:sz w:val="20"/>
                <w:szCs w:val="20"/>
                <w:lang w:val="mn-MN"/>
              </w:rPr>
              <w:t>Байгаль орчин, ногоон хөгжлийн сайдын 2014 оны А-05 дугаар тушаалаар батлагдсан “Байгаль орчны менежментийн төлөвлөгөө боловсруулах, хянан батлах, тайлагнах журам”-ын дагуу аймгийн Засаг даргын 2014 оны А/226 дугаар захирамжаар байгуулагдсан ажлын хэсэг 2016 оны 2 дугаар улиралд хяналт тавин, үнэлэлт дүгнэлт өгч ажиллан дүгнэлтийн хувийг яамны Хүрээлэн буй орчин, байгалийн нөөцийн газарт хүргүүлэн ажилласан. Тайлант онд мөн дээрхи аж ахуйн нэгжүүд 2016 оны байгаль орчны менежментийн төлөвлөгөөний тайлангаа журамд заасан хугацаанаас хоцруулж ирүүлсэн бөгөөд тайлантай танилцах шатанд байна.</w:t>
            </w:r>
          </w:p>
          <w:p w:rsidR="006A115E" w:rsidRPr="008E6D57" w:rsidRDefault="006A115E" w:rsidP="008E6D57">
            <w:pPr>
              <w:contextualSpacing/>
              <w:jc w:val="both"/>
              <w:rPr>
                <w:rFonts w:ascii="Arial" w:eastAsia="Times New Roman" w:hAnsi="Arial" w:cs="Arial"/>
                <w:sz w:val="20"/>
                <w:szCs w:val="20"/>
                <w:lang w:val="mn-MN"/>
              </w:rPr>
            </w:pPr>
            <w:r w:rsidRPr="008E6D57">
              <w:rPr>
                <w:rFonts w:ascii="Arial" w:eastAsia="Times New Roman" w:hAnsi="Arial" w:cs="Arial"/>
                <w:sz w:val="20"/>
                <w:szCs w:val="20"/>
                <w:lang w:val="mn-MN"/>
              </w:rPr>
              <w:t xml:space="preserve">Тус уурхайдын тайлангуудын хэрэгжилтийг </w:t>
            </w:r>
            <w:r w:rsidRPr="008E6D57">
              <w:rPr>
                <w:rFonts w:ascii="Arial" w:eastAsia="Times New Roman" w:hAnsi="Arial" w:cs="Arial"/>
                <w:color w:val="000000"/>
                <w:sz w:val="20"/>
                <w:szCs w:val="20"/>
                <w:lang w:val="mn-MN"/>
              </w:rPr>
              <w:t>аймгийн Засаг даргын захирамжаар байгуулагдсан ажлын хэсэг 2016 оны 12 сарын 07-ноос 10-ний өдрүүдэд газар дээр нь очиж шалгаж, дүгнэлт гарган ажиллахаар төлөвлөж байсан боловч малын хөлийн тоо бүртгэл, сумдын Засаг дарга нарын сургалт семинар болон бусад цаг үеийн ажилтай холбогдуулан хойшлуулж  2017 оны 01 дүгээр сарын эхний долоо хоног багтаан дүгнэхээр болоод байна.</w:t>
            </w:r>
          </w:p>
        </w:tc>
        <w:tc>
          <w:tcPr>
            <w:tcW w:w="708" w:type="dxa"/>
          </w:tcPr>
          <w:p w:rsidR="006A115E" w:rsidRPr="004B46F1" w:rsidRDefault="006A115E" w:rsidP="001E5AC1">
            <w:pPr>
              <w:contextualSpacing/>
              <w:rPr>
                <w:rFonts w:ascii="Arial" w:eastAsia="Times New Roman" w:hAnsi="Arial" w:cs="Arial"/>
                <w:color w:val="000000"/>
                <w:sz w:val="20"/>
                <w:szCs w:val="20"/>
                <w:lang w:val="mn-MN"/>
              </w:rPr>
            </w:pPr>
            <w:r w:rsidRPr="004B46F1">
              <w:rPr>
                <w:rFonts w:ascii="Arial" w:eastAsia="Times New Roman" w:hAnsi="Arial" w:cs="Arial"/>
                <w:color w:val="000000"/>
                <w:sz w:val="20"/>
                <w:szCs w:val="20"/>
                <w:lang w:val="mn-MN"/>
              </w:rPr>
              <w:t>90</w:t>
            </w:r>
          </w:p>
        </w:tc>
      </w:tr>
      <w:tr w:rsidR="006A115E" w:rsidRPr="004B46F1" w:rsidTr="0036265F">
        <w:trPr>
          <w:trHeight w:val="1531"/>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55</w:t>
            </w:r>
          </w:p>
        </w:tc>
        <w:tc>
          <w:tcPr>
            <w:tcW w:w="3119" w:type="dxa"/>
            <w:gridSpan w:val="2"/>
          </w:tcPr>
          <w:p w:rsidR="006A115E" w:rsidRPr="004B46F1" w:rsidRDefault="006A115E" w:rsidP="00C01AD9">
            <w:pPr>
              <w:spacing w:before="24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Зочид буудал, жуулчны баазын үйлчилгээний  чанарын зэрэглэл, үндсэн стандартыг хангаж ажиллуулах  үүднээс  мэргэжлийн байгууллагуудтай хамтарсан шалгалт хийх</w:t>
            </w:r>
          </w:p>
        </w:tc>
        <w:tc>
          <w:tcPr>
            <w:tcW w:w="10065" w:type="dxa"/>
          </w:tcPr>
          <w:p w:rsidR="006A115E" w:rsidRPr="004B46F1" w:rsidRDefault="006A115E" w:rsidP="001E5AC1">
            <w:pPr>
              <w:spacing w:before="24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Орон нутгийн үйлчилгээний чанарыг стандартын түвшинд хүргэж, мэргэжлийн боловсон хүчний хангамж, ур чадварыг сайжруулах  зорилгоор Есөнбулаг сумын хэмжээнд үйл ажиллагаа явуулж байгаа зочид буудал, дэн буудалуудад зочид буудлын үйлчилгээнд тавих ерөнхий шаардлага </w:t>
            </w:r>
            <w:r w:rsidRPr="004B46F1">
              <w:rPr>
                <w:rFonts w:ascii="Arial" w:eastAsia="Times New Roman" w:hAnsi="Arial" w:cs="Arial"/>
                <w:sz w:val="20"/>
                <w:szCs w:val="20"/>
              </w:rPr>
              <w:t>MNS4588</w:t>
            </w:r>
            <w:r w:rsidRPr="004B46F1">
              <w:rPr>
                <w:rFonts w:ascii="Arial" w:eastAsia="Times New Roman" w:hAnsi="Arial" w:cs="Arial"/>
                <w:sz w:val="20"/>
                <w:szCs w:val="20"/>
                <w:lang w:val="mn-MN"/>
              </w:rPr>
              <w:t>:</w:t>
            </w:r>
            <w:r w:rsidRPr="004B46F1">
              <w:rPr>
                <w:rFonts w:ascii="Arial" w:eastAsia="Times New Roman" w:hAnsi="Arial" w:cs="Arial"/>
                <w:sz w:val="20"/>
                <w:szCs w:val="20"/>
              </w:rPr>
              <w:t>2008</w:t>
            </w:r>
            <w:r w:rsidRPr="004B46F1">
              <w:rPr>
                <w:rFonts w:ascii="Arial" w:eastAsia="Times New Roman" w:hAnsi="Arial" w:cs="Arial"/>
                <w:sz w:val="20"/>
                <w:szCs w:val="20"/>
                <w:lang w:val="mn-MN"/>
              </w:rPr>
              <w:t>,   дэн  буудлын үйлчилгээнд тавих ерөнхий шаардлага МИ</w:t>
            </w:r>
            <w:r w:rsidRPr="004B46F1">
              <w:rPr>
                <w:rFonts w:ascii="Arial" w:eastAsia="Times New Roman" w:hAnsi="Arial" w:cs="Arial"/>
                <w:sz w:val="20"/>
                <w:szCs w:val="20"/>
              </w:rPr>
              <w:t>S 5738</w:t>
            </w:r>
            <w:r w:rsidRPr="004B46F1">
              <w:rPr>
                <w:rFonts w:ascii="Arial" w:eastAsia="Times New Roman" w:hAnsi="Arial" w:cs="Arial"/>
                <w:sz w:val="20"/>
                <w:szCs w:val="20"/>
                <w:lang w:val="mn-MN"/>
              </w:rPr>
              <w:t>:</w:t>
            </w:r>
            <w:r w:rsidRPr="004B46F1">
              <w:rPr>
                <w:rFonts w:ascii="Arial" w:eastAsia="Times New Roman" w:hAnsi="Arial" w:cs="Arial"/>
                <w:sz w:val="20"/>
                <w:szCs w:val="20"/>
              </w:rPr>
              <w:t>2007</w:t>
            </w:r>
            <w:r w:rsidRPr="004B46F1">
              <w:rPr>
                <w:rFonts w:ascii="Arial" w:eastAsia="Times New Roman" w:hAnsi="Arial" w:cs="Arial"/>
                <w:sz w:val="20"/>
                <w:szCs w:val="20"/>
                <w:lang w:val="mn-MN"/>
              </w:rPr>
              <w:t xml:space="preserve"> стандартын дагуу жуулчин байршуулах үйлчилгээний байгууллагын ерөнхий шаардлагад мэргэжлийн байгууллагуудтай хамтарсан хяналт, шалгалтыг хийж, стандартын мөрдөлтийг хангуулж, илэрсэн зөрчил дутагдалыг арилгуулах за</w:t>
            </w:r>
            <w:r>
              <w:rPr>
                <w:rFonts w:ascii="Arial" w:eastAsia="Times New Roman" w:hAnsi="Arial" w:cs="Arial"/>
                <w:sz w:val="20"/>
                <w:szCs w:val="20"/>
                <w:lang w:val="mn-MN"/>
              </w:rPr>
              <w:t>авар, зөвлөгөөг гарган хүргүүлс</w:t>
            </w:r>
            <w:r w:rsidRPr="004B46F1">
              <w:rPr>
                <w:rFonts w:ascii="Arial" w:eastAsia="Times New Roman" w:hAnsi="Arial" w:cs="Arial"/>
                <w:sz w:val="20"/>
                <w:szCs w:val="20"/>
                <w:lang w:val="mn-MN"/>
              </w:rPr>
              <w:t>э</w:t>
            </w:r>
            <w:r>
              <w:rPr>
                <w:rFonts w:ascii="Arial" w:eastAsia="Times New Roman" w:hAnsi="Arial" w:cs="Arial"/>
                <w:sz w:val="20"/>
                <w:szCs w:val="20"/>
                <w:lang w:val="mn-MN"/>
              </w:rPr>
              <w:t>н</w:t>
            </w:r>
            <w:r w:rsidRPr="004B46F1">
              <w:rPr>
                <w:rFonts w:ascii="Arial" w:eastAsia="Times New Roman" w:hAnsi="Arial" w:cs="Arial"/>
                <w:sz w:val="20"/>
                <w:szCs w:val="20"/>
                <w:lang w:val="mn-MN"/>
              </w:rPr>
              <w:t>.</w:t>
            </w:r>
          </w:p>
        </w:tc>
        <w:tc>
          <w:tcPr>
            <w:tcW w:w="708" w:type="dxa"/>
          </w:tcPr>
          <w:p w:rsidR="006A115E" w:rsidRPr="004B46F1" w:rsidRDefault="006A115E" w:rsidP="001E5AC1">
            <w:pPr>
              <w:spacing w:before="24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6A115E" w:rsidRPr="004B46F1" w:rsidTr="0036265F">
        <w:trPr>
          <w:trHeight w:val="2306"/>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56</w:t>
            </w:r>
          </w:p>
        </w:tc>
        <w:tc>
          <w:tcPr>
            <w:tcW w:w="3119" w:type="dxa"/>
            <w:gridSpan w:val="2"/>
          </w:tcPr>
          <w:p w:rsidR="006A115E" w:rsidRPr="004B46F1" w:rsidRDefault="006A115E" w:rsidP="00C01AD9">
            <w:pPr>
              <w:tabs>
                <w:tab w:val="left" w:pos="6326"/>
              </w:tabs>
              <w:spacing w:before="24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Хууль хяналтын байгууллагуудтай  хамтран зөвшөөрөлгүйгээр цооног өрөмдөж худаг гаргах, суваг шуудуу татах, гол горхины гольдролыг эвдэх  зэрэг хууль бус үйл ажиллагаанд хяналт шалгалт хийж, илэрсэн зөрчлийг арилгуулах</w:t>
            </w:r>
          </w:p>
        </w:tc>
        <w:tc>
          <w:tcPr>
            <w:tcW w:w="10065" w:type="dxa"/>
          </w:tcPr>
          <w:p w:rsidR="006A115E" w:rsidRPr="004B46F1" w:rsidRDefault="006A115E" w:rsidP="008E6D57">
            <w:pPr>
              <w:spacing w:after="0"/>
              <w:jc w:val="both"/>
              <w:rPr>
                <w:rFonts w:ascii="Arial" w:eastAsia="Times New Roman" w:hAnsi="Arial" w:cs="Arial"/>
                <w:sz w:val="20"/>
                <w:szCs w:val="20"/>
                <w:lang w:val="mn-MN"/>
              </w:rPr>
            </w:pPr>
            <w:r w:rsidRPr="004B46F1">
              <w:rPr>
                <w:rFonts w:ascii="Arial" w:eastAsia="Times New Roman" w:hAnsi="Arial" w:cs="Arial"/>
                <w:sz w:val="20"/>
                <w:szCs w:val="20"/>
              </w:rPr>
              <w:t xml:space="preserve">Тайшир сумын Галуут багийн Баянгол хэмээх газарт бороо, цасны ус хуримтлуулан малын бэлчээрийг тэлэх зорилгоор хөв байгуулахаар ирүүлсэн хүсэлт, тус сумын Засаг даргын 01/170 тоот албан бичгийн дагуу 2016.06.21-ний өдөр газар дээр нь очиж үзэхэд </w:t>
            </w:r>
            <w:r w:rsidRPr="004B46F1">
              <w:rPr>
                <w:rFonts w:ascii="Arial" w:eastAsia="Times New Roman" w:hAnsi="Arial" w:cs="Arial"/>
                <w:color w:val="000000"/>
                <w:sz w:val="20"/>
                <w:szCs w:val="20"/>
              </w:rPr>
              <w:t xml:space="preserve">ЗГ-ын 308 дугаар тогтоолоор батлагдсан “Бичил уурхайгаар ашигт малтмал олборлох журам”-ын дагуу ажиллах нэрийн дор хурын ус хуримтлуулан хөв байгуулж, эрүүл газрыг ухаж олборлолтын үйл ажиллагаа явуулж </w:t>
            </w:r>
            <w:r w:rsidRPr="004B46F1">
              <w:rPr>
                <w:rFonts w:ascii="Arial" w:eastAsia="Times New Roman" w:hAnsi="Arial" w:cs="Arial"/>
                <w:sz w:val="20"/>
                <w:szCs w:val="20"/>
              </w:rPr>
              <w:t>бай</w:t>
            </w:r>
            <w:r w:rsidRPr="004B46F1">
              <w:rPr>
                <w:rFonts w:ascii="Arial" w:eastAsia="Times New Roman" w:hAnsi="Arial" w:cs="Arial"/>
                <w:sz w:val="20"/>
                <w:szCs w:val="20"/>
                <w:lang w:val="mn-MN"/>
              </w:rPr>
              <w:t>сныг газар дээр нь таслан зогсоолоо.</w:t>
            </w:r>
          </w:p>
          <w:p w:rsidR="006A115E" w:rsidRPr="004B46F1" w:rsidRDefault="006A115E" w:rsidP="008E6D57">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Мөн холбогдох хуулийн заалт тус бүрийг танилцуулж, зөвшөөрөл олгох боломжгүй тухай албан бичгийг хүргүүлэн, </w:t>
            </w:r>
            <w:r w:rsidRPr="004B46F1">
              <w:rPr>
                <w:rFonts w:ascii="Arial" w:eastAsia="Times New Roman" w:hAnsi="Arial" w:cs="Arial"/>
                <w:sz w:val="20"/>
                <w:szCs w:val="20"/>
              </w:rPr>
              <w:t>хууль бус үйл ажиллагаагаа зогсоо</w:t>
            </w:r>
            <w:r w:rsidRPr="004B46F1">
              <w:rPr>
                <w:rFonts w:ascii="Arial" w:eastAsia="Times New Roman" w:hAnsi="Arial" w:cs="Arial"/>
                <w:sz w:val="20"/>
                <w:szCs w:val="20"/>
                <w:lang w:val="mn-MN"/>
              </w:rPr>
              <w:t>н зөрчлөө арил</w:t>
            </w:r>
            <w:r>
              <w:rPr>
                <w:rFonts w:ascii="Arial" w:eastAsia="Times New Roman" w:hAnsi="Arial" w:cs="Arial"/>
                <w:sz w:val="20"/>
                <w:szCs w:val="20"/>
                <w:lang w:val="mn-MN"/>
              </w:rPr>
              <w:t>гах үүрэг даалгаврыг хүргүүлсэн болно.</w:t>
            </w:r>
          </w:p>
        </w:tc>
        <w:tc>
          <w:tcPr>
            <w:tcW w:w="708" w:type="dxa"/>
          </w:tcPr>
          <w:p w:rsidR="006A115E" w:rsidRPr="004B46F1" w:rsidRDefault="00224901" w:rsidP="00DD1F2D">
            <w:pPr>
              <w:tabs>
                <w:tab w:val="left" w:pos="6326"/>
              </w:tabs>
              <w:spacing w:before="240"/>
              <w:contextualSpacing/>
              <w:rPr>
                <w:rFonts w:ascii="Arial" w:eastAsia="Times New Roman" w:hAnsi="Arial" w:cs="Arial"/>
                <w:sz w:val="20"/>
                <w:szCs w:val="20"/>
              </w:rPr>
            </w:pPr>
            <w:r>
              <w:rPr>
                <w:rFonts w:ascii="Arial" w:eastAsia="Times New Roman" w:hAnsi="Arial" w:cs="Arial"/>
                <w:sz w:val="20"/>
                <w:szCs w:val="20"/>
              </w:rPr>
              <w:t>100</w:t>
            </w:r>
          </w:p>
        </w:tc>
      </w:tr>
      <w:tr w:rsidR="006A115E" w:rsidRPr="004B46F1" w:rsidTr="0036265F">
        <w:trPr>
          <w:trHeight w:val="845"/>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57</w:t>
            </w:r>
          </w:p>
        </w:tc>
        <w:tc>
          <w:tcPr>
            <w:tcW w:w="3119" w:type="dxa"/>
            <w:gridSpan w:val="2"/>
          </w:tcPr>
          <w:p w:rsidR="006A115E" w:rsidRPr="004B46F1" w:rsidRDefault="006A115E" w:rsidP="00C01AD9">
            <w:pPr>
              <w:tabs>
                <w:tab w:val="left" w:pos="6326"/>
              </w:tabs>
              <w:spacing w:before="240"/>
              <w:contextualSpacing/>
              <w:jc w:val="both"/>
              <w:rPr>
                <w:rFonts w:ascii="Arial" w:eastAsia="Times New Roman" w:hAnsi="Arial" w:cs="Arial"/>
                <w:sz w:val="20"/>
                <w:szCs w:val="20"/>
              </w:rPr>
            </w:pPr>
            <w:r w:rsidRPr="004B46F1">
              <w:rPr>
                <w:rFonts w:ascii="Arial" w:eastAsia="Times New Roman" w:hAnsi="Arial" w:cs="Arial"/>
                <w:sz w:val="20"/>
                <w:szCs w:val="20"/>
                <w:lang w:val="mn-MN"/>
              </w:rPr>
              <w:t>Ус ашиглан үйлдвэрлэл, үйлчилгээ, уул уурхайн үйл ажиллагаа явуулж буй аж ахуйн нэгжүүдийг усны ашиглалт зарцуулалт, хэмнэлт, эргүүлэн ашиглалт, төлбөр төлөлтөнд хяналт шалгалтыг  эрчимтэй явуулж зөрчлийг арилгуулах</w:t>
            </w:r>
          </w:p>
        </w:tc>
        <w:tc>
          <w:tcPr>
            <w:tcW w:w="10065" w:type="dxa"/>
          </w:tcPr>
          <w:p w:rsidR="006A115E" w:rsidRPr="004B46F1" w:rsidRDefault="006A115E"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Аймгийн Аудитын газартай хамтран Ус ашиглан үйлдвэрлэл, үйлчилгээ, уул уурхайн үйл ажиллагаа явуулж буй аж ахуйн нэгжүүдийг усны ашиглалт зарцуулалт, хэмнэлт, эргүүлэн ашиглалт, төлбөр төлөлтөнд хяналт шалгалтыг  2016 оны 10 дугаар сарын 5 -7 </w:t>
            </w:r>
            <w:r>
              <w:rPr>
                <w:rFonts w:ascii="Arial" w:eastAsia="Times New Roman" w:hAnsi="Arial" w:cs="Arial"/>
                <w:sz w:val="20"/>
                <w:szCs w:val="20"/>
                <w:lang w:val="mn-MN"/>
              </w:rPr>
              <w:t xml:space="preserve">ны өдрүүдэд зохион байгууллаа. </w:t>
            </w:r>
            <w:r w:rsidRPr="004B46F1">
              <w:rPr>
                <w:rFonts w:ascii="Arial" w:eastAsia="Times New Roman" w:hAnsi="Arial" w:cs="Arial"/>
                <w:sz w:val="20"/>
                <w:szCs w:val="20"/>
                <w:lang w:val="mn-MN"/>
              </w:rPr>
              <w:t xml:space="preserve">Тус арга хэмжээнд нийт 40 байгууллага аж ахуй нэгж хамрагдсанаас ус ашиглуулах дүгнэлт гаргуулан зөвшөөрөл авч гэрээ байгуулсан ус ашиглагч- 12, зөвшөөрөлгүй ус ашиглагч-28 байсан бол усны тоолууртай-13, тоолуургүй-20, тоолуур тавиулах боложгүй буюу шаардлагагүй -7 аж ахуйн нэгж байна. </w:t>
            </w:r>
          </w:p>
          <w:p w:rsidR="006A115E" w:rsidRPr="004B46F1" w:rsidRDefault="006A115E"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Дээрх аж ахуй нэгжүүд нь төлбөл зохион усны төлбөр 120,367,682 байгаагаас төлсөн нь 32,319,982 байсан</w:t>
            </w:r>
            <w:r>
              <w:rPr>
                <w:rFonts w:ascii="Arial" w:eastAsia="Times New Roman" w:hAnsi="Arial" w:cs="Arial"/>
                <w:sz w:val="20"/>
                <w:szCs w:val="20"/>
                <w:lang w:val="mn-MN"/>
              </w:rPr>
              <w:t xml:space="preserve"> бол зөрүү нь 88,047,700 байна.</w:t>
            </w:r>
            <w:r w:rsidRPr="004B46F1">
              <w:rPr>
                <w:rFonts w:ascii="Arial" w:eastAsia="Times New Roman" w:hAnsi="Arial" w:cs="Arial"/>
                <w:sz w:val="20"/>
                <w:szCs w:val="20"/>
                <w:lang w:val="mn-MN"/>
              </w:rPr>
              <w:t xml:space="preserve"> Иймд Байгаль орчныг хамгаалах тухай, Усны тухай хууль, холбогдох  эрх бүхий хууль хяналтын байгууллага, албан тушаалтнуудад эдгээр зөрчил дутагдлуудыг арилгуулж арга хэмжээ авч ажиллах талаар Аудитын газрын а</w:t>
            </w:r>
            <w:r>
              <w:rPr>
                <w:rFonts w:ascii="Arial" w:eastAsia="Times New Roman" w:hAnsi="Arial" w:cs="Arial"/>
                <w:sz w:val="20"/>
                <w:szCs w:val="20"/>
                <w:lang w:val="mn-MN"/>
              </w:rPr>
              <w:t>лбан шаардлага хүргүүлсэн болно.</w:t>
            </w:r>
          </w:p>
        </w:tc>
        <w:tc>
          <w:tcPr>
            <w:tcW w:w="708" w:type="dxa"/>
          </w:tcPr>
          <w:p w:rsidR="006A115E" w:rsidRPr="004B46F1" w:rsidRDefault="006A115E" w:rsidP="001E5AC1">
            <w:pPr>
              <w:tabs>
                <w:tab w:val="left" w:pos="6326"/>
              </w:tabs>
              <w:spacing w:before="24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6A115E" w:rsidRPr="004B46F1" w:rsidTr="0036265F">
        <w:trPr>
          <w:trHeight w:val="194"/>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58</w:t>
            </w:r>
          </w:p>
        </w:tc>
        <w:tc>
          <w:tcPr>
            <w:tcW w:w="3119" w:type="dxa"/>
            <w:gridSpan w:val="2"/>
          </w:tcPr>
          <w:p w:rsidR="006A115E" w:rsidRPr="004B46F1" w:rsidRDefault="006A115E" w:rsidP="00C01AD9">
            <w:pPr>
              <w:contextualSpacing/>
              <w:jc w:val="both"/>
              <w:rPr>
                <w:rFonts w:ascii="Arial" w:eastAsia="Times New Roman" w:hAnsi="Arial" w:cs="Arial"/>
                <w:sz w:val="20"/>
                <w:szCs w:val="20"/>
              </w:rPr>
            </w:pPr>
            <w:r w:rsidRPr="004B46F1">
              <w:rPr>
                <w:rFonts w:ascii="Arial" w:eastAsia="Times New Roman" w:hAnsi="Arial" w:cs="Arial"/>
                <w:sz w:val="20"/>
                <w:szCs w:val="20"/>
              </w:rPr>
              <w:t>Ойжуулалт, ойн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аж</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ахуйн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арга</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хэмжээнд</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хяналт</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тавих, хүлээн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авах</w:t>
            </w:r>
          </w:p>
        </w:tc>
        <w:tc>
          <w:tcPr>
            <w:tcW w:w="10065" w:type="dxa"/>
          </w:tcPr>
          <w:p w:rsidR="006A115E" w:rsidRPr="004B46F1" w:rsidRDefault="006A115E" w:rsidP="00C57604">
            <w:pPr>
              <w:spacing w:after="0"/>
              <w:jc w:val="both"/>
              <w:rPr>
                <w:rFonts w:ascii="Arial" w:eastAsia="Times New Roman" w:hAnsi="Arial" w:cs="Arial"/>
                <w:sz w:val="20"/>
                <w:szCs w:val="20"/>
                <w:lang w:val="mn-MN"/>
              </w:rPr>
            </w:pPr>
            <w:r w:rsidRPr="00C57604">
              <w:rPr>
                <w:rFonts w:ascii="Arial" w:eastAsia="Times New Roman" w:hAnsi="Arial" w:cs="Arial"/>
                <w:sz w:val="20"/>
                <w:szCs w:val="20"/>
                <w:lang w:val="mn-MN"/>
              </w:rPr>
              <w:t xml:space="preserve">Байгаль хамгаалах, нөхөн сэргээх арга хэмжээний зардлаар Баян-Уул, Жаргалан сумдад тус бүр 3 га нийт 6 га талбайд ойн зурвас байгуулахаар сумдад албан бичиг хүргүүлж ажиллалаа. </w:t>
            </w:r>
            <w:r w:rsidRPr="00C57604">
              <w:rPr>
                <w:rFonts w:ascii="Arial" w:eastAsia="Calibri" w:hAnsi="Arial" w:cs="Arial"/>
                <w:sz w:val="20"/>
                <w:szCs w:val="20"/>
                <w:lang w:val="mn-MN"/>
              </w:rPr>
              <w:t>Тус ажлын хүрээнд Жаргалан сумд 3 га талбайд ойжуулалтын ажил гүйцэтгэхээр</w:t>
            </w:r>
            <w:r w:rsidRPr="00C57604">
              <w:rPr>
                <w:rFonts w:ascii="Arial" w:eastAsia="Calibri" w:hAnsi="Arial" w:cs="Arial"/>
                <w:sz w:val="20"/>
                <w:szCs w:val="20"/>
              </w:rPr>
              <w:t xml:space="preserve"> </w:t>
            </w:r>
            <w:r w:rsidRPr="00C57604">
              <w:rPr>
                <w:rFonts w:ascii="Arial" w:eastAsia="Calibri" w:hAnsi="Arial" w:cs="Arial"/>
                <w:sz w:val="20"/>
                <w:szCs w:val="20"/>
                <w:lang w:val="mn-MN"/>
              </w:rPr>
              <w:t>Миний бүрэн ХХК шалгарч</w:t>
            </w:r>
            <w:r w:rsidRPr="00C57604">
              <w:rPr>
                <w:rFonts w:ascii="Arial" w:eastAsia="Times New Roman" w:hAnsi="Arial" w:cs="Arial"/>
                <w:sz w:val="20"/>
                <w:szCs w:val="20"/>
                <w:lang w:val="mn-MN"/>
              </w:rPr>
              <w:t xml:space="preserve"> сумын төвийн хойт захаар салхинаас хамгаалах ойн зурвас байгуулсан ажлын гүйцэтгэлийг 80,1 хувьтай хүлээж авсан.</w:t>
            </w:r>
          </w:p>
        </w:tc>
        <w:tc>
          <w:tcPr>
            <w:tcW w:w="708" w:type="dxa"/>
          </w:tcPr>
          <w:p w:rsidR="006A115E" w:rsidRPr="004B46F1" w:rsidRDefault="006A115E" w:rsidP="00C57604">
            <w:pPr>
              <w:contextualSpacing/>
              <w:rPr>
                <w:rFonts w:ascii="Arial" w:eastAsia="Arial Unicode MS" w:hAnsi="Arial" w:cs="Arial"/>
                <w:color w:val="000000"/>
                <w:sz w:val="20"/>
                <w:szCs w:val="20"/>
                <w:lang w:val="mn-MN"/>
              </w:rPr>
            </w:pPr>
            <w:r>
              <w:rPr>
                <w:rFonts w:ascii="Arial" w:eastAsia="Arial Unicode MS" w:hAnsi="Arial" w:cs="Arial"/>
                <w:color w:val="000000"/>
                <w:sz w:val="20"/>
                <w:szCs w:val="20"/>
                <w:lang w:val="mn-MN"/>
              </w:rPr>
              <w:t>100</w:t>
            </w:r>
          </w:p>
        </w:tc>
      </w:tr>
      <w:tr w:rsidR="006A115E" w:rsidRPr="004B46F1" w:rsidTr="0036265F">
        <w:trPr>
          <w:trHeight w:val="185"/>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59</w:t>
            </w:r>
          </w:p>
        </w:tc>
        <w:tc>
          <w:tcPr>
            <w:tcW w:w="3119" w:type="dxa"/>
            <w:gridSpan w:val="2"/>
          </w:tcPr>
          <w:p w:rsidR="006A115E" w:rsidRPr="004B46F1" w:rsidRDefault="006A115E" w:rsidP="00C01AD9">
            <w:pPr>
              <w:tabs>
                <w:tab w:val="left" w:pos="6326"/>
              </w:tabs>
              <w:contextualSpacing/>
              <w:jc w:val="both"/>
              <w:rPr>
                <w:rFonts w:ascii="Arial" w:eastAsia="Arial Unicode MS" w:hAnsi="Arial" w:cs="Arial"/>
                <w:sz w:val="20"/>
                <w:szCs w:val="20"/>
              </w:rPr>
            </w:pPr>
            <w:r w:rsidRPr="004B46F1">
              <w:rPr>
                <w:rFonts w:ascii="Arial" w:eastAsia="Arial Unicode MS" w:hAnsi="Arial" w:cs="Arial"/>
                <w:sz w:val="20"/>
                <w:szCs w:val="20"/>
                <w:lang w:val="mn-MN"/>
              </w:rPr>
              <w:t>Хууль хяналтын байгууллагатай хамтран өөр аймгаас хууль бусаар орж ирж буй модонд хяналт тавих, таслан зогсоох</w:t>
            </w:r>
          </w:p>
        </w:tc>
        <w:tc>
          <w:tcPr>
            <w:tcW w:w="10065" w:type="dxa"/>
          </w:tcPr>
          <w:p w:rsidR="006A115E" w:rsidRPr="00AC12CD" w:rsidRDefault="00DA4EE2" w:rsidP="00AC12CD">
            <w:pPr>
              <w:spacing w:after="0"/>
              <w:jc w:val="both"/>
              <w:rPr>
                <w:rFonts w:ascii="Arial" w:eastAsia="Times New Roman" w:hAnsi="Arial" w:cs="Arial"/>
                <w:sz w:val="20"/>
                <w:szCs w:val="20"/>
                <w:lang w:val="mn-MN"/>
              </w:rPr>
            </w:pPr>
            <w:r>
              <w:rPr>
                <w:rFonts w:ascii="Arial" w:eastAsia="Times New Roman" w:hAnsi="Arial" w:cs="Arial"/>
                <w:sz w:val="20"/>
                <w:szCs w:val="20"/>
                <w:lang w:val="mn-MN"/>
              </w:rPr>
              <w:t>А</w:t>
            </w:r>
            <w:r w:rsidR="006A115E" w:rsidRPr="00AC12CD">
              <w:rPr>
                <w:rFonts w:ascii="Arial" w:eastAsia="Times New Roman" w:hAnsi="Arial" w:cs="Arial"/>
                <w:sz w:val="20"/>
                <w:szCs w:val="20"/>
              </w:rPr>
              <w:t xml:space="preserve">ймгийн </w:t>
            </w:r>
            <w:r w:rsidR="006A115E" w:rsidRPr="00AC12CD">
              <w:rPr>
                <w:rFonts w:ascii="Arial" w:eastAsia="Times New Roman" w:hAnsi="Arial" w:cs="Arial"/>
                <w:sz w:val="20"/>
                <w:szCs w:val="20"/>
                <w:lang w:val="mn-MN"/>
              </w:rPr>
              <w:t>МХГ</w:t>
            </w:r>
            <w:r w:rsidR="006A115E" w:rsidRPr="00AC12CD">
              <w:rPr>
                <w:rFonts w:ascii="Arial" w:eastAsia="Times New Roman" w:hAnsi="Arial" w:cs="Arial"/>
                <w:sz w:val="20"/>
                <w:szCs w:val="20"/>
              </w:rPr>
              <w:t xml:space="preserve">, Сум дундын ойн ангитай хамтран Есөнбулаг сумын Рашаант, Халиун сумын Гүү бариач багийн хамгаалалтын бүсийн шинэсэн ойгоос хууль бусаар түлшний зориулалтаар мод бэлтгэсэн 2 зөрчилд 1720.0 мянган төгрөгний шийтгэврийн арга хэмжээ авч хариуцлага тооцож ажиллав.    </w:t>
            </w:r>
          </w:p>
          <w:p w:rsidR="006A115E" w:rsidRPr="004B46F1" w:rsidRDefault="006A115E" w:rsidP="001E5AC1">
            <w:pPr>
              <w:tabs>
                <w:tab w:val="left" w:pos="6326"/>
              </w:tabs>
              <w:contextualSpacing/>
              <w:jc w:val="both"/>
              <w:rPr>
                <w:rFonts w:ascii="Arial" w:eastAsia="Arial Unicode MS" w:hAnsi="Arial" w:cs="Arial"/>
                <w:sz w:val="20"/>
                <w:szCs w:val="20"/>
                <w:lang w:val="mn-MN"/>
              </w:rPr>
            </w:pPr>
          </w:p>
        </w:tc>
        <w:tc>
          <w:tcPr>
            <w:tcW w:w="708" w:type="dxa"/>
          </w:tcPr>
          <w:p w:rsidR="006A115E" w:rsidRPr="00AC12CD" w:rsidRDefault="006A115E" w:rsidP="00AC12CD">
            <w:pPr>
              <w:tabs>
                <w:tab w:val="left" w:pos="6326"/>
              </w:tabs>
              <w:contextualSpacing/>
              <w:rPr>
                <w:rFonts w:ascii="Arial" w:eastAsia="Arial Unicode MS" w:hAnsi="Arial" w:cs="Arial"/>
                <w:sz w:val="20"/>
                <w:szCs w:val="20"/>
                <w:lang w:val="mn-MN"/>
              </w:rPr>
            </w:pPr>
            <w:r>
              <w:rPr>
                <w:rFonts w:ascii="Arial" w:eastAsia="Arial Unicode MS" w:hAnsi="Arial" w:cs="Arial"/>
                <w:sz w:val="20"/>
                <w:szCs w:val="20"/>
                <w:lang w:val="mn-MN"/>
              </w:rPr>
              <w:t>100</w:t>
            </w:r>
          </w:p>
        </w:tc>
      </w:tr>
      <w:tr w:rsidR="006A115E" w:rsidRPr="004B46F1" w:rsidTr="0036265F">
        <w:trPr>
          <w:trHeight w:val="1122"/>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60</w:t>
            </w:r>
          </w:p>
        </w:tc>
        <w:tc>
          <w:tcPr>
            <w:tcW w:w="3119" w:type="dxa"/>
            <w:gridSpan w:val="2"/>
          </w:tcPr>
          <w:p w:rsidR="006A115E" w:rsidRPr="004B46F1" w:rsidRDefault="006A115E" w:rsidP="00C01AD9">
            <w:pPr>
              <w:contextualSpacing/>
              <w:jc w:val="both"/>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t>Заг бүхий сумдын айл өрх, албан байгууллага, аж ахуйн нэгж болон хилийн цэргийн ангиийн түлшний хэрэгцээнд заг болон говийн бүсийн бутлаг ургамлыг түүж ашиглахыг хориглох тухай БОАЖ-ын Сайдын 2011 оны А-269 дугаар тушаалыг хэрэгжүүлэх</w:t>
            </w:r>
          </w:p>
        </w:tc>
        <w:tc>
          <w:tcPr>
            <w:tcW w:w="10065" w:type="dxa"/>
          </w:tcPr>
          <w:p w:rsidR="006A115E" w:rsidRPr="00AC12CD" w:rsidRDefault="006A115E" w:rsidP="00AC12CD">
            <w:pPr>
              <w:spacing w:after="0"/>
              <w:jc w:val="both"/>
              <w:rPr>
                <w:rFonts w:ascii="Arial" w:eastAsia="Times New Roman" w:hAnsi="Arial" w:cs="Arial"/>
                <w:sz w:val="20"/>
                <w:szCs w:val="20"/>
                <w:lang w:val="mn-MN"/>
              </w:rPr>
            </w:pPr>
            <w:r w:rsidRPr="00AC12CD">
              <w:rPr>
                <w:rFonts w:ascii="Arial" w:hAnsi="Arial" w:cs="Arial"/>
                <w:sz w:val="20"/>
                <w:szCs w:val="20"/>
              </w:rPr>
              <w:t>МУ-ын Ерөнхийлөгчийн 48 дугаар зарлиг, 2014 оны 01/05 тоот “Хууль бус мод бэлтгэлийг таслан зогсоох”, “Ойн тухай хуулийн хэрэгжилтэд тавих хяналтыг чангатгах тух</w:t>
            </w:r>
            <w:r>
              <w:rPr>
                <w:rFonts w:ascii="Arial" w:hAnsi="Arial" w:cs="Arial"/>
                <w:sz w:val="20"/>
                <w:szCs w:val="20"/>
              </w:rPr>
              <w:t>ай” албан даалгаврыг хэрэгжүүл</w:t>
            </w:r>
            <w:r>
              <w:rPr>
                <w:rFonts w:ascii="Arial" w:hAnsi="Arial" w:cs="Arial"/>
                <w:sz w:val="20"/>
                <w:szCs w:val="20"/>
                <w:lang w:val="mn-MN"/>
              </w:rPr>
              <w:t xml:space="preserve">сэн. Үүнд </w:t>
            </w:r>
            <w:r w:rsidRPr="00AC12CD">
              <w:rPr>
                <w:rFonts w:ascii="Arial" w:eastAsia="Times New Roman" w:hAnsi="Arial" w:cs="Arial"/>
                <w:sz w:val="20"/>
                <w:szCs w:val="20"/>
              </w:rPr>
              <w:t>МХЕГ-аас ирүүлсэн 01/39 тоот удирдамжийн дагуу аймгийн хэмжээнд 2 удаа ой, ангийн чиглэлээр урьдчилан сэргийлэх хяналт шалгалтыг аймгийн төвийн түлшний зах, түүхий эдийн 8 цэг салбар, Хилийн цэргийн 3 застав, 1 анги, Говийн их дархан цаазат газрын А, Б хэсэгт хий</w:t>
            </w:r>
            <w:r w:rsidRPr="00AC12CD">
              <w:rPr>
                <w:rFonts w:ascii="Arial" w:eastAsia="Times New Roman" w:hAnsi="Arial" w:cs="Arial"/>
                <w:sz w:val="20"/>
                <w:szCs w:val="20"/>
                <w:lang w:val="mn-MN"/>
              </w:rPr>
              <w:t xml:space="preserve">сэн. </w:t>
            </w:r>
            <w:r w:rsidRPr="00AC12CD">
              <w:rPr>
                <w:rFonts w:ascii="Arial" w:eastAsia="Times New Roman" w:hAnsi="Arial" w:cs="Arial"/>
                <w:sz w:val="20"/>
                <w:szCs w:val="20"/>
              </w:rPr>
              <w:t>Хууль бусаар заг түүж бэлтгэсэн цэргийн ангид 2913.0 мянган төгрөгний шийтгэвэр, 1620.0 мянган төгрөгний нөхөн төлбөрийг оногдуулаад байна</w:t>
            </w:r>
          </w:p>
        </w:tc>
        <w:tc>
          <w:tcPr>
            <w:tcW w:w="708" w:type="dxa"/>
          </w:tcPr>
          <w:p w:rsidR="006A115E" w:rsidRPr="004B46F1" w:rsidRDefault="006A115E" w:rsidP="00817C6B">
            <w:pPr>
              <w:tabs>
                <w:tab w:val="left" w:pos="6326"/>
              </w:tabs>
              <w:contextualSpacing/>
              <w:rPr>
                <w:rFonts w:ascii="Arial" w:eastAsia="Arial Unicode MS" w:hAnsi="Arial" w:cs="Arial"/>
                <w:color w:val="000000"/>
                <w:sz w:val="20"/>
                <w:szCs w:val="20"/>
                <w:lang w:val="mn-MN"/>
              </w:rPr>
            </w:pPr>
            <w:r>
              <w:rPr>
                <w:rFonts w:ascii="Arial" w:eastAsia="Arial Unicode MS" w:hAnsi="Arial" w:cs="Arial"/>
                <w:color w:val="000000"/>
                <w:sz w:val="20"/>
                <w:szCs w:val="20"/>
                <w:lang w:val="mn-MN"/>
              </w:rPr>
              <w:t>100</w:t>
            </w:r>
          </w:p>
        </w:tc>
      </w:tr>
      <w:tr w:rsidR="006A115E" w:rsidRPr="004B46F1" w:rsidTr="0036265F">
        <w:trPr>
          <w:trHeight w:val="543"/>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61</w:t>
            </w:r>
          </w:p>
        </w:tc>
        <w:tc>
          <w:tcPr>
            <w:tcW w:w="3119" w:type="dxa"/>
            <w:gridSpan w:val="2"/>
          </w:tcPr>
          <w:p w:rsidR="006A115E" w:rsidRPr="004B46F1" w:rsidRDefault="006A115E" w:rsidP="00C01AD9">
            <w:pPr>
              <w:spacing w:after="0"/>
              <w:contextualSpacing/>
              <w:jc w:val="both"/>
              <w:rPr>
                <w:rFonts w:ascii="Arial" w:eastAsia="Times New Roman" w:hAnsi="Arial" w:cs="Arial"/>
                <w:sz w:val="20"/>
                <w:szCs w:val="20"/>
              </w:rPr>
            </w:pPr>
            <w:r w:rsidRPr="004B46F1">
              <w:rPr>
                <w:rFonts w:ascii="Arial" w:eastAsia="Arial Unicode MS" w:hAnsi="Arial" w:cs="Arial"/>
                <w:sz w:val="20"/>
                <w:szCs w:val="20"/>
                <w:lang w:val="mn-MN"/>
              </w:rPr>
              <w:t xml:space="preserve">Хууль бус агнуур гарч болзошгүй газар нутгуудад төлөвлөгөөт болон тухай бүр </w:t>
            </w:r>
            <w:r w:rsidRPr="004B46F1">
              <w:rPr>
                <w:rFonts w:ascii="Arial" w:eastAsia="Arial Unicode MS" w:hAnsi="Arial" w:cs="Arial"/>
                <w:sz w:val="20"/>
                <w:szCs w:val="20"/>
                <w:lang w:val="mn-MN"/>
              </w:rPr>
              <w:lastRenderedPageBreak/>
              <w:t>мэдээллийн мөрөөр хамтарсан эргүүл шалгалтуудыг зохион байгуулах</w:t>
            </w:r>
          </w:p>
        </w:tc>
        <w:tc>
          <w:tcPr>
            <w:tcW w:w="10065" w:type="dxa"/>
          </w:tcPr>
          <w:p w:rsidR="006A115E" w:rsidRPr="004B46F1" w:rsidRDefault="006A115E" w:rsidP="00AC12CD">
            <w:pPr>
              <w:contextualSpacing/>
              <w:jc w:val="both"/>
              <w:rPr>
                <w:rFonts w:ascii="Arial" w:eastAsia="Arial Unicode MS" w:hAnsi="Arial" w:cs="Arial"/>
                <w:sz w:val="20"/>
                <w:szCs w:val="20"/>
                <w:lang w:val="mn-MN"/>
              </w:rPr>
            </w:pPr>
            <w:r w:rsidRPr="004B46F1">
              <w:rPr>
                <w:rFonts w:ascii="Arial" w:eastAsia="Times New Roman" w:hAnsi="Arial" w:cs="Arial"/>
                <w:sz w:val="20"/>
                <w:szCs w:val="20"/>
                <w:lang w:val="mn-MN"/>
              </w:rPr>
              <w:lastRenderedPageBreak/>
              <w:t xml:space="preserve">Мэргэжлийн хяналтын газар, Хүйсийн говь- Цэцэг нуурын сав газрын захиргаа, Сум дундын ойн ангитай хамтран хууль бус агнуур, хориглосон хугацаанд ангийн гаралтай түүхий эд бүтээгдэхүүний хууль бус худалдаалалт, хууль бус мод бэлтгэл, ойн сангийн өөрчлөлт, ойн дагалдах баялаг ашиглалтанд эргүүл, </w:t>
            </w:r>
            <w:r w:rsidRPr="004B46F1">
              <w:rPr>
                <w:rFonts w:ascii="Arial" w:eastAsia="Times New Roman" w:hAnsi="Arial" w:cs="Arial"/>
                <w:sz w:val="20"/>
                <w:szCs w:val="20"/>
                <w:lang w:val="mn-MN"/>
              </w:rPr>
              <w:lastRenderedPageBreak/>
              <w:t>хяналт шалгалтын ажлыг Бигэр, Чандмань, Эрдэнэ,Цогт, Цээл, Алтай, Бугат, Тонхил,</w:t>
            </w:r>
            <w:r>
              <w:rPr>
                <w:rFonts w:ascii="Arial" w:eastAsia="Times New Roman" w:hAnsi="Arial" w:cs="Arial"/>
                <w:sz w:val="20"/>
                <w:szCs w:val="20"/>
                <w:lang w:val="mn-MN"/>
              </w:rPr>
              <w:t xml:space="preserve"> Дарив сумдад зохион байгуулсан.</w:t>
            </w:r>
          </w:p>
        </w:tc>
        <w:tc>
          <w:tcPr>
            <w:tcW w:w="708" w:type="dxa"/>
          </w:tcPr>
          <w:p w:rsidR="006A115E" w:rsidRPr="004B46F1" w:rsidRDefault="006A115E" w:rsidP="001E5AC1">
            <w:pPr>
              <w:tabs>
                <w:tab w:val="left" w:pos="6326"/>
              </w:tabs>
              <w:contextualSpacing/>
              <w:rPr>
                <w:rFonts w:ascii="Arial" w:eastAsia="Arial Unicode MS" w:hAnsi="Arial" w:cs="Arial"/>
                <w:color w:val="000000"/>
                <w:sz w:val="20"/>
                <w:szCs w:val="20"/>
                <w:lang w:val="mn-MN"/>
              </w:rPr>
            </w:pPr>
            <w:r w:rsidRPr="004B46F1">
              <w:rPr>
                <w:rFonts w:ascii="Arial" w:eastAsia="Arial Unicode MS" w:hAnsi="Arial" w:cs="Arial"/>
                <w:color w:val="000000"/>
                <w:sz w:val="20"/>
                <w:szCs w:val="20"/>
                <w:lang w:val="mn-MN"/>
              </w:rPr>
              <w:lastRenderedPageBreak/>
              <w:t>100</w:t>
            </w:r>
          </w:p>
        </w:tc>
      </w:tr>
      <w:tr w:rsidR="006A115E" w:rsidRPr="004B46F1" w:rsidTr="0036265F">
        <w:trPr>
          <w:trHeight w:val="71"/>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62</w:t>
            </w:r>
          </w:p>
        </w:tc>
        <w:tc>
          <w:tcPr>
            <w:tcW w:w="3119" w:type="dxa"/>
            <w:gridSpan w:val="2"/>
          </w:tcPr>
          <w:p w:rsidR="006A115E" w:rsidRPr="004B46F1" w:rsidRDefault="006A115E" w:rsidP="00C01AD9">
            <w:pPr>
              <w:tabs>
                <w:tab w:val="left" w:pos="6326"/>
              </w:tabs>
              <w:contextualSpacing/>
              <w:jc w:val="both"/>
              <w:rPr>
                <w:rFonts w:ascii="Arial" w:eastAsia="Arial Unicode MS" w:hAnsi="Arial" w:cs="Arial"/>
                <w:sz w:val="20"/>
                <w:szCs w:val="20"/>
              </w:rPr>
            </w:pPr>
            <w:r w:rsidRPr="004B46F1">
              <w:rPr>
                <w:rFonts w:ascii="Arial" w:eastAsia="Arial Unicode MS" w:hAnsi="Arial" w:cs="Arial"/>
                <w:sz w:val="20"/>
                <w:szCs w:val="20"/>
                <w:lang w:val="mn-MN"/>
              </w:rPr>
              <w:t>Гэгээ нуур, Завхан гол орчмын хууль бус загас агнуурыг хянах таслан зогсоох, эргүүл хяналт хийх</w:t>
            </w:r>
          </w:p>
        </w:tc>
        <w:tc>
          <w:tcPr>
            <w:tcW w:w="10065" w:type="dxa"/>
          </w:tcPr>
          <w:p w:rsidR="006A115E" w:rsidRPr="00AE3821" w:rsidRDefault="006A115E" w:rsidP="001E5AC1">
            <w:pPr>
              <w:contextualSpacing/>
              <w:jc w:val="both"/>
              <w:rPr>
                <w:rFonts w:ascii="Arial" w:eastAsia="Arial Unicode MS" w:hAnsi="Arial" w:cs="Arial"/>
                <w:sz w:val="20"/>
                <w:szCs w:val="20"/>
                <w:lang w:val="mn-MN"/>
              </w:rPr>
            </w:pPr>
            <w:r w:rsidRPr="00AE3821">
              <w:rPr>
                <w:rFonts w:ascii="Arial" w:hAnsi="Arial" w:cs="Arial"/>
                <w:color w:val="1D2129"/>
                <w:sz w:val="20"/>
                <w:szCs w:val="20"/>
                <w:shd w:val="clear" w:color="auto" w:fill="FFFFFF"/>
              </w:rPr>
              <w:t>2016 оны 12 дугаар сарын 10 нд буюу өнгөрсөн амралтын өдрүүдэд тайшир сумын гэгээн нууранд мөс цөмрөх аюулаас урьдчилан сэргийлэх, ахуйн болон үйлдвэрлэлийн зориулалтаар загас барихыг хориглох ажлын хүрээнд иргэд ихээр цуглардаг 2 газарт анхааруулах самбар байршууллаа. Мөн энэ үеэр эргүүл хяналтын ажлыг хамтатган хийсэн бөгөөд Завхан аймгийн Шилүүстэй, Тайшир, Гуулин, аймгийн төвөөс загас барихаар</w:t>
            </w:r>
            <w:r>
              <w:rPr>
                <w:rFonts w:ascii="Arial" w:hAnsi="Arial" w:cs="Arial"/>
                <w:color w:val="1D2129"/>
                <w:sz w:val="20"/>
                <w:szCs w:val="20"/>
                <w:shd w:val="clear" w:color="auto" w:fill="FFFFFF"/>
              </w:rPr>
              <w:t xml:space="preserve"> ирсэн 15 иргэн 5 тээврийн хэр</w:t>
            </w:r>
            <w:r>
              <w:rPr>
                <w:rFonts w:ascii="Arial" w:hAnsi="Arial" w:cs="Arial"/>
                <w:color w:val="1D2129"/>
                <w:sz w:val="20"/>
                <w:szCs w:val="20"/>
                <w:shd w:val="clear" w:color="auto" w:fill="FFFFFF"/>
                <w:lang w:val="mn-MN"/>
              </w:rPr>
              <w:t>эг</w:t>
            </w:r>
            <w:r w:rsidRPr="00AE3821">
              <w:rPr>
                <w:rFonts w:ascii="Arial" w:hAnsi="Arial" w:cs="Arial"/>
                <w:color w:val="1D2129"/>
                <w:sz w:val="20"/>
                <w:szCs w:val="20"/>
                <w:shd w:val="clear" w:color="auto" w:fill="FFFFFF"/>
              </w:rPr>
              <w:t>сэлийг</w:t>
            </w:r>
            <w:r>
              <w:rPr>
                <w:rFonts w:ascii="Arial" w:hAnsi="Arial" w:cs="Arial"/>
                <w:color w:val="1D2129"/>
                <w:sz w:val="20"/>
                <w:szCs w:val="20"/>
                <w:shd w:val="clear" w:color="auto" w:fill="FFFFFF"/>
              </w:rPr>
              <w:t xml:space="preserve"> сануулах арга хэмжээ авч буцаа</w:t>
            </w:r>
            <w:r>
              <w:rPr>
                <w:rFonts w:ascii="Arial" w:hAnsi="Arial" w:cs="Arial"/>
                <w:color w:val="1D2129"/>
                <w:sz w:val="20"/>
                <w:szCs w:val="20"/>
                <w:shd w:val="clear" w:color="auto" w:fill="FFFFFF"/>
                <w:lang w:val="mn-MN"/>
              </w:rPr>
              <w:t>сан.</w:t>
            </w:r>
            <w:r>
              <w:rPr>
                <w:rFonts w:ascii="Arial" w:hAnsi="Arial" w:cs="Arial"/>
                <w:color w:val="1D2129"/>
                <w:sz w:val="20"/>
                <w:szCs w:val="20"/>
                <w:lang w:val="mn-MN"/>
              </w:rPr>
              <w:t xml:space="preserve"> </w:t>
            </w:r>
            <w:r w:rsidRPr="00AE3821">
              <w:rPr>
                <w:rFonts w:ascii="Arial" w:hAnsi="Arial" w:cs="Arial"/>
                <w:color w:val="1D2129"/>
                <w:sz w:val="20"/>
                <w:szCs w:val="20"/>
                <w:shd w:val="clear" w:color="auto" w:fill="FFFFFF"/>
              </w:rPr>
              <w:t>Иргэд нууран дээгүүр тээврийн хэрэгсэлтэй зорчих зөрчил гарч байлаа.</w:t>
            </w:r>
            <w:r w:rsidRPr="00AE3821">
              <w:rPr>
                <w:rFonts w:ascii="Arial" w:hAnsi="Arial" w:cs="Arial"/>
                <w:color w:val="1D2129"/>
                <w:sz w:val="20"/>
                <w:szCs w:val="20"/>
              </w:rPr>
              <w:br/>
            </w:r>
            <w:r w:rsidRPr="00AE3821">
              <w:rPr>
                <w:rFonts w:ascii="Arial" w:hAnsi="Arial" w:cs="Arial"/>
                <w:color w:val="1D2129"/>
                <w:sz w:val="20"/>
                <w:szCs w:val="20"/>
                <w:shd w:val="clear" w:color="auto" w:fill="FFFFFF"/>
              </w:rPr>
              <w:t>Загас барьж буй иргэдийн цооногоос хэмжилт хийхэд 35-40 см зузаантай байгаа нь цөмрөх аюултай байгаа тул нууран дээгүүр з</w:t>
            </w:r>
            <w:r>
              <w:rPr>
                <w:rFonts w:ascii="Arial" w:hAnsi="Arial" w:cs="Arial"/>
                <w:color w:val="1D2129"/>
                <w:sz w:val="20"/>
                <w:szCs w:val="20"/>
                <w:shd w:val="clear" w:color="auto" w:fill="FFFFFF"/>
              </w:rPr>
              <w:t>орчихгүй байхыг анхааруул</w:t>
            </w:r>
            <w:r>
              <w:rPr>
                <w:rFonts w:ascii="Arial" w:hAnsi="Arial" w:cs="Arial"/>
                <w:color w:val="1D2129"/>
                <w:sz w:val="20"/>
                <w:szCs w:val="20"/>
                <w:shd w:val="clear" w:color="auto" w:fill="FFFFFF"/>
                <w:lang w:val="mn-MN"/>
              </w:rPr>
              <w:t>ан ажилсан болно.</w:t>
            </w:r>
          </w:p>
        </w:tc>
        <w:tc>
          <w:tcPr>
            <w:tcW w:w="708" w:type="dxa"/>
          </w:tcPr>
          <w:p w:rsidR="006A115E" w:rsidRPr="004B46F1" w:rsidRDefault="006A115E" w:rsidP="00AE3821">
            <w:pPr>
              <w:tabs>
                <w:tab w:val="left" w:pos="6326"/>
              </w:tabs>
              <w:contextualSpacing/>
              <w:rPr>
                <w:rFonts w:ascii="Arial" w:eastAsia="Arial Unicode MS" w:hAnsi="Arial" w:cs="Arial"/>
                <w:color w:val="000000"/>
                <w:sz w:val="20"/>
                <w:szCs w:val="20"/>
                <w:lang w:val="mn-MN"/>
              </w:rPr>
            </w:pPr>
            <w:r>
              <w:rPr>
                <w:rFonts w:ascii="Arial" w:eastAsia="Arial Unicode MS" w:hAnsi="Arial" w:cs="Arial"/>
                <w:color w:val="000000"/>
                <w:sz w:val="20"/>
                <w:szCs w:val="20"/>
                <w:lang w:val="mn-MN"/>
              </w:rPr>
              <w:t>100</w:t>
            </w:r>
          </w:p>
        </w:tc>
      </w:tr>
      <w:tr w:rsidR="006A115E" w:rsidRPr="004B46F1" w:rsidTr="0036265F">
        <w:trPr>
          <w:trHeight w:val="971"/>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63</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З</w:t>
            </w:r>
            <w:r w:rsidRPr="004B46F1">
              <w:rPr>
                <w:rFonts w:ascii="Arial" w:eastAsia="Times New Roman" w:hAnsi="Arial" w:cs="Arial"/>
                <w:sz w:val="20"/>
                <w:szCs w:val="20"/>
              </w:rPr>
              <w:t>өвшөөрөгдөх</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хэмжээнээс</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хэтрүүлэн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агаарт</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бохирдуулах</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бодис</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гаргаж, физикийн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хортой</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нөлөөлөл</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үзүүлж</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байгаа</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эх</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үүсвэрүүд</w:t>
            </w:r>
            <w:r w:rsidRPr="004B46F1">
              <w:rPr>
                <w:rFonts w:ascii="Arial" w:eastAsia="Times New Roman" w:hAnsi="Arial" w:cs="Arial"/>
                <w:sz w:val="20"/>
                <w:szCs w:val="20"/>
                <w:lang w:val="mn-MN"/>
              </w:rPr>
              <w:t>эд стандартыг мөрдүүлж, байнгын хяналт тавих</w:t>
            </w:r>
          </w:p>
        </w:tc>
        <w:tc>
          <w:tcPr>
            <w:tcW w:w="10065" w:type="dxa"/>
          </w:tcPr>
          <w:p w:rsidR="006A115E" w:rsidRPr="004B46F1" w:rsidRDefault="00962459" w:rsidP="00962459">
            <w:pPr>
              <w:contextualSpacing/>
              <w:jc w:val="both"/>
              <w:rPr>
                <w:rFonts w:ascii="Arial" w:eastAsia="Times New Roman" w:hAnsi="Arial" w:cs="Arial"/>
                <w:color w:val="000000"/>
                <w:sz w:val="20"/>
                <w:szCs w:val="20"/>
                <w:lang w:val="mn-MN"/>
              </w:rPr>
            </w:pPr>
            <w:r w:rsidRPr="00DC6BBC">
              <w:rPr>
                <w:rFonts w:ascii="Arial" w:hAnsi="Arial"/>
                <w:sz w:val="20"/>
                <w:szCs w:val="20"/>
                <w:lang w:val="mn-MN"/>
              </w:rPr>
              <w:t xml:space="preserve">Есөнбулаг сумд үйл ажиллагаа явуулж байгаа </w:t>
            </w:r>
            <w:r w:rsidRPr="00DC6BBC">
              <w:rPr>
                <w:rFonts w:ascii="Arial" w:hAnsi="Arial"/>
                <w:sz w:val="20"/>
                <w:szCs w:val="20"/>
              </w:rPr>
              <w:t xml:space="preserve">халаалттай уурын зуух, нам даралтын зуух бүхий Мандал голомт ХХК-ний I, II,  III зуух, Удмын ундраа ХХК, Ундрам-Оюу ХХК, Дарив Эрчим хүч ОНӨААТҮГ, Залуур-Алтай ХХК, Алтай баян ХХК, Шадар туслагч ХХК, Говь-Алтай АЗЗА, ИНЕГ-ын харъяа Алтай нисэх буудал, Говь-Алтай Радио телевизийн сүлжээний газар, Үнэмлэхүй ХХК, Зост-Өндөр ХХК, Амар-Алтай ХХК, Тайшир сум Зост өндөр ХХК -уудын 16 </w:t>
            </w:r>
            <w:r w:rsidRPr="00DC6BBC">
              <w:rPr>
                <w:rFonts w:ascii="Arial" w:hAnsi="Arial"/>
                <w:sz w:val="20"/>
                <w:szCs w:val="20"/>
                <w:lang w:val="mn-MN"/>
              </w:rPr>
              <w:t xml:space="preserve">уурын </w:t>
            </w:r>
            <w:r w:rsidRPr="00DC6BBC">
              <w:rPr>
                <w:rFonts w:ascii="Arial" w:hAnsi="Arial"/>
                <w:sz w:val="20"/>
                <w:szCs w:val="20"/>
              </w:rPr>
              <w:t xml:space="preserve">зуухны үйл ажиллагаанд </w:t>
            </w:r>
            <w:r w:rsidRPr="00DC6BBC">
              <w:rPr>
                <w:rFonts w:ascii="Arial" w:hAnsi="Arial"/>
                <w:sz w:val="20"/>
                <w:szCs w:val="20"/>
                <w:lang w:val="mn-MN"/>
              </w:rPr>
              <w:t xml:space="preserve">хяналт шалгалтын ажлыг хийсэн байна. </w:t>
            </w:r>
            <w:r w:rsidRPr="00DC6BBC">
              <w:rPr>
                <w:rFonts w:ascii="Arial" w:hAnsi="Arial"/>
                <w:bCs/>
                <w:sz w:val="20"/>
                <w:szCs w:val="20"/>
              </w:rPr>
              <w:t>Шалгалтаар илэрсэн зөрчлийг арилгуулах зорилгоор 16 аж ахуйн нэгж, байгууллагад 54 заалт бүхий улсын байцаагчийн албан шаардлага өг</w:t>
            </w:r>
            <w:r w:rsidRPr="00DC6BBC">
              <w:rPr>
                <w:rFonts w:ascii="Arial" w:hAnsi="Arial"/>
                <w:bCs/>
                <w:sz w:val="20"/>
                <w:szCs w:val="20"/>
                <w:lang w:val="mn-MN"/>
              </w:rPr>
              <w:t xml:space="preserve">сөн бөгөөд </w:t>
            </w:r>
            <w:r w:rsidRPr="00DC6BBC">
              <w:rPr>
                <w:rFonts w:ascii="Arial" w:hAnsi="Arial"/>
                <w:bCs/>
                <w:sz w:val="20"/>
                <w:szCs w:val="20"/>
              </w:rPr>
              <w:t>гүйцэтгэлийн шалгалтаар 16 албан шаардлага буюу 46 заалт нь хэрэгжиж биелэлт 85</w:t>
            </w:r>
            <w:r w:rsidRPr="00DC6BBC">
              <w:rPr>
                <w:rFonts w:ascii="Arial" w:hAnsi="Arial"/>
                <w:bCs/>
                <w:sz w:val="20"/>
                <w:szCs w:val="20"/>
                <w:lang w:val="mn-MN"/>
              </w:rPr>
              <w:t>.</w:t>
            </w:r>
            <w:r w:rsidRPr="00DC6BBC">
              <w:rPr>
                <w:rFonts w:ascii="Arial" w:hAnsi="Arial"/>
                <w:bCs/>
                <w:sz w:val="20"/>
                <w:szCs w:val="20"/>
              </w:rPr>
              <w:t>10</w:t>
            </w:r>
            <w:r w:rsidRPr="00DC6BBC">
              <w:rPr>
                <w:rFonts w:ascii="Arial" w:hAnsi="Arial"/>
                <w:bCs/>
                <w:sz w:val="20"/>
                <w:szCs w:val="20"/>
                <w:lang w:val="mn-MN"/>
              </w:rPr>
              <w:t xml:space="preserve"> хувь</w:t>
            </w:r>
            <w:r w:rsidRPr="00DC6BBC">
              <w:rPr>
                <w:rFonts w:ascii="Arial" w:hAnsi="Arial"/>
                <w:bCs/>
                <w:sz w:val="20"/>
                <w:szCs w:val="20"/>
              </w:rPr>
              <w:t>тай байна.</w:t>
            </w:r>
          </w:p>
        </w:tc>
        <w:tc>
          <w:tcPr>
            <w:tcW w:w="708" w:type="dxa"/>
          </w:tcPr>
          <w:p w:rsidR="006A115E" w:rsidRPr="00962459" w:rsidRDefault="00962459" w:rsidP="00DD1F2D">
            <w:pPr>
              <w:contextualSpacing/>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6A115E" w:rsidRPr="004B46F1" w:rsidTr="0036265F">
        <w:trPr>
          <w:trHeight w:val="71"/>
        </w:trPr>
        <w:tc>
          <w:tcPr>
            <w:tcW w:w="14600" w:type="dxa"/>
            <w:gridSpan w:val="5"/>
          </w:tcPr>
          <w:p w:rsidR="006A115E" w:rsidRPr="004B46F1" w:rsidRDefault="006A115E" w:rsidP="004E3200">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Сургалт, мэдээлэл сурталчилгааны талаар</w:t>
            </w:r>
          </w:p>
        </w:tc>
      </w:tr>
      <w:tr w:rsidR="006A115E" w:rsidRPr="004B46F1" w:rsidTr="0036265F">
        <w:trPr>
          <w:trHeight w:val="150"/>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64</w:t>
            </w:r>
          </w:p>
        </w:tc>
        <w:tc>
          <w:tcPr>
            <w:tcW w:w="3119" w:type="dxa"/>
            <w:gridSpan w:val="2"/>
          </w:tcPr>
          <w:p w:rsidR="006A115E" w:rsidRPr="004B46F1" w:rsidRDefault="006A115E" w:rsidP="00C01AD9">
            <w:pPr>
              <w:autoSpaceDE w:val="0"/>
              <w:autoSpaceDN w:val="0"/>
              <w:adjustRightInd w:val="0"/>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Хүүхэд, багачуудад зориулсан нэн ховор, ховор амьтдын цуврал ном бэлтгэн гаргах</w:t>
            </w:r>
          </w:p>
        </w:tc>
        <w:tc>
          <w:tcPr>
            <w:tcW w:w="10065" w:type="dxa"/>
          </w:tcPr>
          <w:p w:rsidR="006A115E" w:rsidRPr="004B46F1" w:rsidRDefault="00732C94" w:rsidP="00DF055A">
            <w:pPr>
              <w:spacing w:after="0"/>
              <w:contextualSpacing/>
              <w:jc w:val="both"/>
              <w:rPr>
                <w:rFonts w:ascii="Arial" w:eastAsia="Times New Roman" w:hAnsi="Arial" w:cs="Arial"/>
                <w:sz w:val="20"/>
                <w:szCs w:val="20"/>
                <w:lang w:val="mn-MN"/>
              </w:rPr>
            </w:pPr>
            <w:r w:rsidRPr="00732C94">
              <w:rPr>
                <w:rFonts w:ascii="Arial" w:eastAsia="Times New Roman" w:hAnsi="Arial" w:cs="Arial"/>
                <w:sz w:val="20"/>
                <w:szCs w:val="20"/>
                <w:lang w:val="mn-MN"/>
              </w:rPr>
              <w:t>Монгол орны гайхамшиг болсон Говийн гайхамшигт 6 /мазаалай, хавтгай, хар сүүлт, хулан, бөхөн, тахь/ болон түүний найзуудын талаар өгүүлэх зурагт номыг</w:t>
            </w:r>
            <w:r w:rsidR="00DF055A">
              <w:rPr>
                <w:rFonts w:ascii="Arial" w:eastAsia="Times New Roman" w:hAnsi="Arial" w:cs="Arial"/>
                <w:sz w:val="20"/>
                <w:szCs w:val="20"/>
                <w:lang w:val="mn-MN"/>
              </w:rPr>
              <w:t xml:space="preserve"> 6000 ширхэгийг </w:t>
            </w:r>
            <w:r w:rsidRPr="00732C94">
              <w:rPr>
                <w:rFonts w:ascii="Arial" w:eastAsia="Times New Roman" w:hAnsi="Arial" w:cs="Arial"/>
                <w:sz w:val="20"/>
                <w:szCs w:val="20"/>
                <w:lang w:val="mn-MN"/>
              </w:rPr>
              <w:t xml:space="preserve"> </w:t>
            </w:r>
            <w:r w:rsidR="00DF055A">
              <w:rPr>
                <w:rFonts w:ascii="Arial" w:eastAsia="Times New Roman" w:hAnsi="Arial" w:cs="Arial"/>
                <w:sz w:val="20"/>
                <w:szCs w:val="20"/>
                <w:lang w:val="mn-MN"/>
              </w:rPr>
              <w:t xml:space="preserve">бэлтгэн хэвлүүлсэн. </w:t>
            </w:r>
            <w:r w:rsidRPr="00732C94">
              <w:rPr>
                <w:rFonts w:ascii="Arial" w:eastAsia="Times New Roman" w:hAnsi="Arial" w:cs="Arial"/>
                <w:sz w:val="20"/>
                <w:szCs w:val="20"/>
                <w:lang w:val="mn-MN"/>
              </w:rPr>
              <w:t>Говь-Алтай аймагт монголд төдийгүй дэлхийд ховордсон нэн ховор, ховор олон амьтад нутагладаг билээ. Говийн гайхамшиг болсон эдгээр амьтдыг  танилцуулах, хайрлан хамгаала</w:t>
            </w:r>
            <w:r>
              <w:rPr>
                <w:rFonts w:ascii="Arial" w:eastAsia="Times New Roman" w:hAnsi="Arial" w:cs="Arial"/>
                <w:sz w:val="20"/>
                <w:szCs w:val="20"/>
                <w:lang w:val="mn-MN"/>
              </w:rPr>
              <w:t xml:space="preserve">х үзлийг төлөвшүүлэх зорилготой. Хүүхдүүд </w:t>
            </w:r>
            <w:r w:rsidRPr="00732C94">
              <w:rPr>
                <w:rFonts w:ascii="Arial" w:eastAsia="Times New Roman" w:hAnsi="Arial" w:cs="Arial"/>
                <w:sz w:val="20"/>
                <w:szCs w:val="20"/>
                <w:lang w:val="mn-MN"/>
              </w:rPr>
              <w:t xml:space="preserve">эцэг, эх, ах эгч, багштайгаа сайн ярилцаж эдгээр амьтдыг хаана амьдардаг, яагаад хайрлан хамгаалах ёстой вэ гэдгийг мэдэж, сонирхолтой дасгал ажиллан, </w:t>
            </w:r>
            <w:r>
              <w:rPr>
                <w:rFonts w:ascii="Arial" w:eastAsia="Times New Roman" w:hAnsi="Arial" w:cs="Arial"/>
                <w:sz w:val="20"/>
                <w:szCs w:val="20"/>
                <w:lang w:val="mn-MN"/>
              </w:rPr>
              <w:t xml:space="preserve">зурж будан мэдлэгээ нэмэгдүүлэх юм. </w:t>
            </w:r>
          </w:p>
        </w:tc>
        <w:tc>
          <w:tcPr>
            <w:tcW w:w="708" w:type="dxa"/>
          </w:tcPr>
          <w:p w:rsidR="006A115E" w:rsidRPr="004B46F1" w:rsidRDefault="00732C9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6A115E" w:rsidRPr="004B46F1" w:rsidTr="0036265F">
        <w:trPr>
          <w:trHeight w:val="71"/>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65</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Дэлхийн усны өдрийг угтан усны чиглэлээр нэг сарын аянг зохион байгуулан,тэмдэглэн өнгөрүүлнэ.</w:t>
            </w:r>
          </w:p>
        </w:tc>
        <w:tc>
          <w:tcPr>
            <w:tcW w:w="10065" w:type="dxa"/>
          </w:tcPr>
          <w:p w:rsidR="006A115E" w:rsidRPr="004B46F1" w:rsidRDefault="006A115E"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Говь-Алтай аймгийн Байгаль орчин, аялал жуулчлалын газрын санаачлагаар “</w:t>
            </w:r>
            <w:r w:rsidRPr="004B46F1">
              <w:rPr>
                <w:rFonts w:ascii="Arial" w:eastAsia="Times New Roman" w:hAnsi="Arial" w:cs="Arial"/>
                <w:sz w:val="20"/>
                <w:szCs w:val="20"/>
              </w:rPr>
              <w:t>Дэлхийн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 xml:space="preserve"> усны</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 xml:space="preserve"> өд</w:t>
            </w:r>
            <w:r w:rsidRPr="004B46F1">
              <w:rPr>
                <w:rFonts w:ascii="Arial" w:eastAsia="Times New Roman" w:hAnsi="Arial" w:cs="Arial"/>
                <w:sz w:val="20"/>
                <w:szCs w:val="20"/>
                <w:lang w:val="mn-MN"/>
              </w:rPr>
              <w:t xml:space="preserve">рийг Хүйсийн говь-Цэцэг нуур, Хяргас нуур-Завхан гол, Алтай өвөр говийн сав газрын захиргаа, “Ундарга-Алтай” ОНӨААТҮГ –тай хамтран  2016 оны 2 дугаар сарын 01-22-ны хооронд сав газруудын байршил нутаг болох Бигэр, Шарга, Цээл, Есөнбулаг гэсэн 4 суманд </w:t>
            </w:r>
            <w:r w:rsidRPr="004B46F1">
              <w:rPr>
                <w:rFonts w:ascii="Arial" w:eastAsia="Times New Roman" w:hAnsi="Arial" w:cs="Arial"/>
                <w:sz w:val="20"/>
                <w:szCs w:val="20"/>
                <w:lang w:val="mn-MN" w:eastAsia="zh-CN"/>
              </w:rPr>
              <w:t>“</w:t>
            </w:r>
            <w:r w:rsidRPr="004B46F1">
              <w:rPr>
                <w:rFonts w:ascii="Arial" w:eastAsia="Times New Roman" w:hAnsi="Arial" w:cs="Arial"/>
                <w:sz w:val="20"/>
                <w:szCs w:val="20"/>
                <w:lang w:val="mn-MN"/>
              </w:rPr>
              <w:t>Ус амьдралын түлхүүр” сургалт сурталчилгааны үйл ажиллагааг зохион байгууллаа.</w:t>
            </w:r>
          </w:p>
          <w:p w:rsidR="006A115E" w:rsidRPr="004B46F1" w:rsidRDefault="006A115E"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Энэ арга хэмжээнд Жаргалан,  Дарив, Төгрөг, Халиун, Хөхморьт, Бугат, Цогт, Баянтоорой тосгон, </w:t>
            </w:r>
            <w:r w:rsidRPr="004B46F1">
              <w:rPr>
                <w:rFonts w:ascii="Arial" w:eastAsia="Times New Roman" w:hAnsi="Arial" w:cs="Arial"/>
                <w:sz w:val="20"/>
                <w:szCs w:val="20"/>
                <w:lang w:val="mn-MN"/>
              </w:rPr>
              <w:lastRenderedPageBreak/>
              <w:t>Эрдэнэ сумын төлөөллүүд ирж оролцлоо</w:t>
            </w:r>
            <w:r>
              <w:rPr>
                <w:rFonts w:ascii="Arial" w:eastAsia="Times New Roman" w:hAnsi="Arial" w:cs="Arial"/>
                <w:sz w:val="20"/>
                <w:szCs w:val="20"/>
                <w:lang w:val="mn-MN"/>
              </w:rPr>
              <w:t xml:space="preserve">. </w:t>
            </w:r>
            <w:r w:rsidRPr="004B46F1">
              <w:rPr>
                <w:rFonts w:ascii="Arial" w:eastAsia="Times New Roman" w:hAnsi="Arial" w:cs="Arial"/>
                <w:sz w:val="20"/>
                <w:szCs w:val="20"/>
                <w:lang w:val="mn-MN"/>
              </w:rPr>
              <w:t>“</w:t>
            </w:r>
            <w:r w:rsidRPr="004B46F1">
              <w:rPr>
                <w:rFonts w:ascii="Arial" w:eastAsia="Times New Roman" w:hAnsi="Arial" w:cs="Arial"/>
                <w:sz w:val="20"/>
                <w:szCs w:val="20"/>
              </w:rPr>
              <w:t>Дэлхийн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 xml:space="preserve"> усны</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 xml:space="preserve"> өд</w:t>
            </w:r>
            <w:r w:rsidRPr="004B46F1">
              <w:rPr>
                <w:rFonts w:ascii="Arial" w:eastAsia="Times New Roman" w:hAnsi="Arial" w:cs="Arial"/>
                <w:sz w:val="20"/>
                <w:szCs w:val="20"/>
                <w:lang w:val="mn-MN"/>
              </w:rPr>
              <w:t>рийг 2016 онд НҮБ-аас “Ус ба ажлын байр”, Говь-Алтай аймагт “Ус амьдралын түлхүүр” уриан дор нэг сарын аян зарлаж цэвэр усны ач холбогдолд иргэд олон нийтийн анхаарлыг хандуулах тогтвортой менежментийг сурталчилан, усыг хайрлан хамгаалах, зүй зохистой ашиглах уламжлалт зан үйл ёс суртахууны хэм хэмжээг орчин үеийн шинжлэх ухааны мэдлэг, дэвшилтэт арга технологиор баяжуулан өсвөр залуу үе, нийт иргэдэд сурталчилан таниулсан оло</w:t>
            </w:r>
            <w:r>
              <w:rPr>
                <w:rFonts w:ascii="Arial" w:eastAsia="Times New Roman" w:hAnsi="Arial" w:cs="Arial"/>
                <w:sz w:val="20"/>
                <w:szCs w:val="20"/>
                <w:lang w:val="mn-MN"/>
              </w:rPr>
              <w:t>н арга хэмжээг зохион байгуулсан.</w:t>
            </w:r>
            <w:r w:rsidRPr="004B46F1">
              <w:rPr>
                <w:rFonts w:ascii="Arial" w:eastAsia="Times New Roman" w:hAnsi="Arial" w:cs="Arial"/>
                <w:sz w:val="20"/>
                <w:szCs w:val="20"/>
                <w:lang w:val="mn-MN"/>
              </w:rPr>
              <w:t xml:space="preserve"> Үүнд:</w:t>
            </w:r>
          </w:p>
          <w:p w:rsidR="006A115E" w:rsidRPr="004B46F1" w:rsidRDefault="006A115E"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Цээл, Шарга, Бигэр, Есөнбулаг сумдын албан байгууллагуудын ажилтан албан хаагчдыг хамруулан “Орон нутагт усны асуудлаар оролцох оролцооны бүлгүүд“ сэдвээр</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мэдээлэл бэлтгэн сургалт хийлээ нийт  140 ажилтан албан хаагчид  хамрагдлаа.</w:t>
            </w:r>
          </w:p>
          <w:p w:rsidR="006A115E" w:rsidRPr="004B46F1" w:rsidRDefault="006A115E" w:rsidP="001E5AC1">
            <w:pPr>
              <w:spacing w:after="0"/>
              <w:jc w:val="both"/>
              <w:rPr>
                <w:rFonts w:ascii="Arial Mon" w:eastAsia="Times New Roman" w:hAnsi="Arial Mon" w:cs="Arial"/>
                <w:sz w:val="20"/>
                <w:szCs w:val="20"/>
                <w:lang w:val="mn-MN"/>
              </w:rPr>
            </w:pPr>
            <w:r>
              <w:rPr>
                <w:rFonts w:ascii="Arial" w:eastAsia="Times New Roman" w:hAnsi="Arial" w:cs="Arial"/>
                <w:sz w:val="20"/>
                <w:szCs w:val="20"/>
              </w:rPr>
              <w:t xml:space="preserve"> </w:t>
            </w:r>
            <w:r w:rsidRPr="004B46F1">
              <w:rPr>
                <w:rFonts w:ascii="Arial" w:eastAsia="Times New Roman" w:hAnsi="Arial" w:cs="Arial"/>
                <w:sz w:val="20"/>
                <w:szCs w:val="20"/>
                <w:lang w:val="mn-MN"/>
              </w:rPr>
              <w:t>Мөн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дээрх</w:t>
            </w:r>
            <w:r w:rsidRPr="004B46F1">
              <w:rPr>
                <w:rFonts w:ascii="Arial Mon" w:eastAsia="Times New Roman" w:hAnsi="Arial Mon" w:cs="Arial"/>
                <w:sz w:val="20"/>
                <w:szCs w:val="20"/>
                <w:lang w:val="mn-MN"/>
              </w:rPr>
              <w:t xml:space="preserve"> 4 </w:t>
            </w:r>
            <w:r w:rsidRPr="004B46F1">
              <w:rPr>
                <w:rFonts w:ascii="Arial" w:eastAsia="Times New Roman" w:hAnsi="Arial" w:cs="Arial"/>
                <w:sz w:val="20"/>
                <w:szCs w:val="20"/>
                <w:lang w:val="mn-MN"/>
              </w:rPr>
              <w:t>сумдын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цэцэрлэгийн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хүүхдүүдэд</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Ус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гэж</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юу</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вэ</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rPr>
              <w:t xml:space="preserve"> </w:t>
            </w:r>
            <w:r w:rsidRPr="004B46F1">
              <w:rPr>
                <w:rFonts w:ascii="Arial" w:eastAsia="Times New Roman" w:hAnsi="Arial" w:cs="Arial"/>
                <w:sz w:val="20"/>
                <w:szCs w:val="20"/>
                <w:lang w:val="mn-MN"/>
              </w:rPr>
              <w:t>танин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мэдэхүйн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сэдвээр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мэдээлэл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хийж</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Аав</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ээж</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би</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Усны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эргэлт</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зэрэг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хөгжөөнт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тэмцээн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уралдаан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зохион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явуулж</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нийт</w:t>
            </w:r>
            <w:r w:rsidRPr="004B46F1">
              <w:rPr>
                <w:rFonts w:ascii="Arial Mon" w:eastAsia="Times New Roman" w:hAnsi="Arial Mon" w:cs="Arial"/>
                <w:sz w:val="20"/>
                <w:szCs w:val="20"/>
                <w:lang w:val="mn-MN"/>
              </w:rPr>
              <w:t xml:space="preserve">  270 </w:t>
            </w:r>
            <w:r w:rsidRPr="004B46F1">
              <w:rPr>
                <w:rFonts w:ascii="Arial" w:eastAsia="Times New Roman" w:hAnsi="Arial" w:cs="Arial"/>
                <w:sz w:val="20"/>
                <w:szCs w:val="20"/>
                <w:lang w:val="mn-MN"/>
              </w:rPr>
              <w:t>орчим</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хүүхдүүд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хамрагдаж</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дээрх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уралдаан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тэмцээнд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амжилттай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оролцсон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хүүдүүдэд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нийт</w:t>
            </w:r>
            <w:r w:rsidRPr="004B46F1">
              <w:rPr>
                <w:rFonts w:ascii="Arial Mon" w:eastAsia="Times New Roman" w:hAnsi="Arial Mon" w:cs="Arial"/>
                <w:sz w:val="20"/>
                <w:szCs w:val="20"/>
                <w:lang w:val="mn-MN"/>
              </w:rPr>
              <w:t xml:space="preserve"> 135 000 </w:t>
            </w:r>
            <w:r w:rsidRPr="004B46F1">
              <w:rPr>
                <w:rFonts w:ascii="Arial" w:eastAsia="Times New Roman" w:hAnsi="Arial" w:cs="Arial"/>
                <w:sz w:val="20"/>
                <w:szCs w:val="20"/>
                <w:lang w:val="mn-MN"/>
              </w:rPr>
              <w:t>мянган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төгрөгний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шагнал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урамшуулал</w:t>
            </w:r>
            <w:r w:rsidRPr="004B46F1">
              <w:rPr>
                <w:rFonts w:ascii="Arial Mon" w:eastAsia="Times New Roman" w:hAnsi="Arial Mon" w:cs="Arial"/>
                <w:sz w:val="20"/>
                <w:szCs w:val="20"/>
                <w:lang w:val="mn-MN"/>
              </w:rPr>
              <w:t xml:space="preserve"> </w:t>
            </w:r>
            <w:r>
              <w:rPr>
                <w:rFonts w:ascii="Arial" w:eastAsia="Times New Roman" w:hAnsi="Arial" w:cs="Arial"/>
                <w:sz w:val="20"/>
                <w:szCs w:val="20"/>
                <w:lang w:val="mn-MN"/>
              </w:rPr>
              <w:t>ол</w:t>
            </w:r>
            <w:r w:rsidRPr="004B46F1">
              <w:rPr>
                <w:rFonts w:ascii="Arial" w:eastAsia="Times New Roman" w:hAnsi="Arial" w:cs="Arial"/>
                <w:sz w:val="20"/>
                <w:szCs w:val="20"/>
                <w:lang w:val="mn-MN"/>
              </w:rPr>
              <w:t>г</w:t>
            </w:r>
            <w:r>
              <w:rPr>
                <w:rFonts w:ascii="Arial" w:eastAsia="Times New Roman" w:hAnsi="Arial" w:cs="Arial"/>
                <w:sz w:val="20"/>
                <w:szCs w:val="20"/>
                <w:lang w:val="mn-MN"/>
              </w:rPr>
              <w:t>осон.</w:t>
            </w:r>
            <w:r w:rsidRPr="004B46F1">
              <w:rPr>
                <w:rFonts w:ascii="Arial Mon" w:eastAsia="Times New Roman" w:hAnsi="Arial Mon" w:cs="Arial"/>
                <w:sz w:val="20"/>
                <w:szCs w:val="20"/>
                <w:lang w:val="mn-MN"/>
              </w:rPr>
              <w:t xml:space="preserve"> </w:t>
            </w:r>
          </w:p>
          <w:p w:rsidR="006A115E" w:rsidRPr="004B46F1" w:rsidRDefault="006A115E" w:rsidP="001E5AC1">
            <w:pPr>
              <w:spacing w:after="0"/>
              <w:jc w:val="both"/>
              <w:rPr>
                <w:rFonts w:ascii="Arial Mon" w:eastAsia="Times New Roman" w:hAnsi="Arial Mon" w:cs="Arial"/>
                <w:sz w:val="20"/>
                <w:szCs w:val="20"/>
              </w:rPr>
            </w:pPr>
            <w:r w:rsidRPr="004B46F1">
              <w:rPr>
                <w:rFonts w:ascii="Arial" w:eastAsia="Times New Roman" w:hAnsi="Arial" w:cs="Arial"/>
                <w:sz w:val="20"/>
                <w:szCs w:val="20"/>
                <w:lang w:val="mn-MN"/>
              </w:rPr>
              <w:t>Мөн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сумдын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е</w:t>
            </w:r>
            <w:r w:rsidRPr="004B46F1">
              <w:rPr>
                <w:rFonts w:ascii="Arial Mon" w:eastAsia="Times New Roman" w:hAnsi="Arial Mon" w:cs="Arial Mon"/>
                <w:sz w:val="20"/>
                <w:szCs w:val="20"/>
                <w:lang w:val="mn-MN"/>
              </w:rPr>
              <w:t>ðºíõèé</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áîëîâñðîëûí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ñ</w:t>
            </w:r>
            <w:r w:rsidRPr="004B46F1">
              <w:rPr>
                <w:rFonts w:ascii="Arial" w:eastAsia="Times New Roman" w:hAnsi="Arial" w:cs="Arial"/>
                <w:sz w:val="20"/>
                <w:szCs w:val="20"/>
                <w:lang w:val="mn-MN"/>
              </w:rPr>
              <w:t>ургуулийн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хүүхдүүдэд</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ýêî</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êëóáûí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ñóðàã÷äàä</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Ус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хэмнэхэд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хүүхдүүд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бидний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оролцоо</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сэдвээр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мэдээлэл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хийж</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Дусал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хүү</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rPr>
              <w:t xml:space="preserve"> </w:t>
            </w:r>
            <w:r w:rsidRPr="004B46F1">
              <w:rPr>
                <w:rFonts w:ascii="Arial" w:eastAsia="Times New Roman" w:hAnsi="Arial" w:cs="Arial"/>
                <w:sz w:val="20"/>
                <w:szCs w:val="20"/>
                <w:lang w:val="mn-MN"/>
              </w:rPr>
              <w:t>хөгжөөнт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танин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мэдэхүйн</w:t>
            </w:r>
            <w:r w:rsidRPr="004B46F1">
              <w:rPr>
                <w:rFonts w:ascii="Arial Mon" w:eastAsia="Times New Roman" w:hAnsi="Arial Mon" w:cs="Arial"/>
                <w:sz w:val="20"/>
                <w:szCs w:val="20"/>
              </w:rPr>
              <w:t xml:space="preserve"> </w:t>
            </w:r>
            <w:r w:rsidRPr="004B46F1">
              <w:rPr>
                <w:rFonts w:ascii="Arial" w:eastAsia="Times New Roman" w:hAnsi="Arial" w:cs="Arial"/>
                <w:sz w:val="20"/>
                <w:szCs w:val="20"/>
                <w:lang w:val="mn-MN"/>
              </w:rPr>
              <w:t>тоглоом</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тоглуулж</w:t>
            </w:r>
            <w:r w:rsidRPr="004B46F1">
              <w:rPr>
                <w:rFonts w:ascii="Arial Mon" w:eastAsia="Times New Roman" w:hAnsi="Arial Mon" w:cs="Arial"/>
                <w:sz w:val="20"/>
                <w:szCs w:val="20"/>
              </w:rPr>
              <w:t xml:space="preserve"> </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хэмнэх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амлалт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өргүүллээ</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Ерөнхий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боловсролын</w:t>
            </w:r>
            <w:r w:rsidRPr="004B46F1">
              <w:rPr>
                <w:rFonts w:ascii="Arial Mon" w:eastAsia="Times New Roman" w:hAnsi="Arial Mon" w:cs="Arial"/>
                <w:sz w:val="20"/>
                <w:szCs w:val="20"/>
                <w:lang w:val="mn-MN"/>
              </w:rPr>
              <w:t xml:space="preserve"> 1-5 </w:t>
            </w:r>
            <w:r w:rsidRPr="004B46F1">
              <w:rPr>
                <w:rFonts w:ascii="Arial" w:eastAsia="Times New Roman" w:hAnsi="Arial" w:cs="Arial"/>
                <w:sz w:val="20"/>
                <w:szCs w:val="20"/>
                <w:lang w:val="mn-MN"/>
              </w:rPr>
              <w:t>дугаар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ангийн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нийт</w:t>
            </w:r>
            <w:r w:rsidRPr="004B46F1">
              <w:rPr>
                <w:rFonts w:ascii="Arial Mon" w:eastAsia="Times New Roman" w:hAnsi="Arial Mon" w:cs="Arial"/>
                <w:sz w:val="20"/>
                <w:szCs w:val="20"/>
                <w:lang w:val="mn-MN"/>
              </w:rPr>
              <w:t xml:space="preserve">  300 </w:t>
            </w:r>
            <w:r w:rsidRPr="004B46F1">
              <w:rPr>
                <w:rFonts w:ascii="Arial" w:eastAsia="Times New Roman" w:hAnsi="Arial" w:cs="Arial"/>
                <w:sz w:val="20"/>
                <w:szCs w:val="20"/>
                <w:lang w:val="mn-MN"/>
              </w:rPr>
              <w:t>гариу</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хүүхдүүд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хамруулж</w:t>
            </w:r>
            <w:r w:rsidRPr="004B46F1">
              <w:rPr>
                <w:rFonts w:ascii="Arial Mon" w:eastAsia="Times New Roman" w:hAnsi="Arial Mon" w:cs="Arial"/>
                <w:sz w:val="20"/>
                <w:szCs w:val="20"/>
                <w:lang w:val="mn-MN"/>
              </w:rPr>
              <w:t xml:space="preserve"> 3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9 </w:t>
            </w:r>
            <w:r w:rsidRPr="004B46F1">
              <w:rPr>
                <w:rFonts w:ascii="Arial" w:eastAsia="Times New Roman" w:hAnsi="Arial" w:cs="Arial"/>
                <w:sz w:val="20"/>
                <w:szCs w:val="20"/>
                <w:lang w:val="mn-MN"/>
              </w:rPr>
              <w:t>иргэнийг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шалгаруулан</w:t>
            </w:r>
            <w:r w:rsidRPr="004B46F1">
              <w:rPr>
                <w:rFonts w:ascii="Arial Mon" w:eastAsia="Times New Roman" w:hAnsi="Arial Mon" w:cs="Arial"/>
                <w:sz w:val="20"/>
                <w:szCs w:val="20"/>
                <w:lang w:val="mn-MN"/>
              </w:rPr>
              <w:t xml:space="preserve"> 135 000 </w:t>
            </w:r>
            <w:r w:rsidRPr="004B46F1">
              <w:rPr>
                <w:rFonts w:ascii="Arial" w:eastAsia="Times New Roman" w:hAnsi="Arial" w:cs="Arial"/>
                <w:sz w:val="20"/>
                <w:szCs w:val="20"/>
                <w:lang w:val="mn-MN"/>
              </w:rPr>
              <w:t>төрөгний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шагнал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урамшуулал</w:t>
            </w:r>
            <w:r w:rsidRPr="004B46F1">
              <w:rPr>
                <w:rFonts w:ascii="Arial Mon" w:eastAsia="Times New Roman" w:hAnsi="Arial Mon" w:cs="Arial"/>
                <w:sz w:val="20"/>
                <w:szCs w:val="20"/>
                <w:lang w:val="mn-MN"/>
              </w:rPr>
              <w:t xml:space="preserve"> </w:t>
            </w:r>
            <w:r>
              <w:rPr>
                <w:rFonts w:ascii="Arial" w:eastAsia="Times New Roman" w:hAnsi="Arial" w:cs="Arial"/>
                <w:sz w:val="20"/>
                <w:szCs w:val="20"/>
                <w:lang w:val="mn-MN"/>
              </w:rPr>
              <w:t>ол</w:t>
            </w:r>
            <w:r w:rsidRPr="004B46F1">
              <w:rPr>
                <w:rFonts w:ascii="Arial" w:eastAsia="Times New Roman" w:hAnsi="Arial" w:cs="Arial"/>
                <w:sz w:val="20"/>
                <w:szCs w:val="20"/>
                <w:lang w:val="mn-MN"/>
              </w:rPr>
              <w:t>г</w:t>
            </w:r>
            <w:r>
              <w:rPr>
                <w:rFonts w:ascii="Arial" w:eastAsia="Times New Roman" w:hAnsi="Arial" w:cs="Arial"/>
                <w:sz w:val="20"/>
                <w:szCs w:val="20"/>
                <w:lang w:val="mn-MN"/>
              </w:rPr>
              <w:t>о</w:t>
            </w:r>
            <w:r w:rsidRPr="004B46F1">
              <w:rPr>
                <w:rFonts w:ascii="Arial" w:eastAsia="Times New Roman" w:hAnsi="Arial" w:cs="Arial"/>
                <w:sz w:val="20"/>
                <w:szCs w:val="20"/>
                <w:lang w:val="mn-MN"/>
              </w:rPr>
              <w:t>лоо</w:t>
            </w:r>
            <w:r w:rsidRPr="004B46F1">
              <w:rPr>
                <w:rFonts w:ascii="Arial Mon" w:eastAsia="Times New Roman" w:hAnsi="Arial Mon" w:cs="Arial"/>
                <w:sz w:val="20"/>
                <w:szCs w:val="20"/>
                <w:lang w:val="mn-MN"/>
              </w:rPr>
              <w:t>.</w:t>
            </w:r>
          </w:p>
          <w:p w:rsidR="006A115E" w:rsidRPr="00B9369A" w:rsidRDefault="006A115E" w:rsidP="001E5AC1">
            <w:pPr>
              <w:spacing w:after="0"/>
              <w:jc w:val="both"/>
              <w:rPr>
                <w:rFonts w:eastAsia="Times New Roman" w:cs="Arial"/>
                <w:sz w:val="20"/>
                <w:szCs w:val="20"/>
                <w:lang w:val="mn-MN"/>
              </w:rPr>
            </w:pPr>
            <w:r>
              <w:rPr>
                <w:rFonts w:ascii="Arial" w:eastAsia="Times New Roman" w:hAnsi="Arial" w:cs="Arial"/>
                <w:sz w:val="20"/>
                <w:szCs w:val="20"/>
              </w:rPr>
              <w:t xml:space="preserve"> </w:t>
            </w:r>
            <w:r w:rsidRPr="004B46F1">
              <w:rPr>
                <w:rFonts w:ascii="Arial" w:eastAsia="Times New Roman" w:hAnsi="Arial" w:cs="Arial"/>
                <w:sz w:val="20"/>
                <w:szCs w:val="20"/>
                <w:lang w:val="mn-MN"/>
              </w:rPr>
              <w:t>Мөн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Хотлыг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ундаалагч</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чандмань</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эрдэнээ</w:t>
            </w:r>
            <w:r w:rsidRPr="004B46F1">
              <w:rPr>
                <w:rFonts w:ascii="Arial Mon" w:eastAsia="Times New Roman" w:hAnsi="Arial Mon" w:cs="Arial"/>
                <w:sz w:val="20"/>
                <w:szCs w:val="20"/>
              </w:rPr>
              <w:t xml:space="preserve"> </w:t>
            </w:r>
            <w:r w:rsidRPr="004B46F1">
              <w:rPr>
                <w:rFonts w:ascii="Arial" w:eastAsia="Times New Roman" w:hAnsi="Arial" w:cs="Arial"/>
                <w:sz w:val="20"/>
                <w:szCs w:val="20"/>
                <w:lang w:val="mn-MN"/>
              </w:rPr>
              <w:t>хойч</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үедээ</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цэвэр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тунгалгаар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нь</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үлдээхэд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иргэн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таны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оролцоо</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rPr>
              <w:t xml:space="preserve"> </w:t>
            </w:r>
            <w:r w:rsidRPr="004B46F1">
              <w:rPr>
                <w:rFonts w:ascii="Arial" w:eastAsia="Times New Roman" w:hAnsi="Arial" w:cs="Arial"/>
                <w:sz w:val="20"/>
                <w:szCs w:val="20"/>
                <w:lang w:val="mn-MN"/>
              </w:rPr>
              <w:t>сэдвээр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мэдээллийг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бэлтгэн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нийт</w:t>
            </w:r>
            <w:r w:rsidRPr="004B46F1">
              <w:rPr>
                <w:rFonts w:ascii="Arial Mon" w:eastAsia="Times New Roman" w:hAnsi="Arial Mon" w:cs="Arial"/>
                <w:sz w:val="20"/>
                <w:szCs w:val="20"/>
                <w:lang w:val="mn-MN"/>
              </w:rPr>
              <w:t xml:space="preserve"> 600 </w:t>
            </w:r>
            <w:r>
              <w:rPr>
                <w:rFonts w:ascii="Arial" w:eastAsia="Times New Roman" w:hAnsi="Arial" w:cs="Arial"/>
                <w:sz w:val="20"/>
                <w:szCs w:val="20"/>
                <w:lang w:val="mn-MN"/>
              </w:rPr>
              <w:t>гаруй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иргэнийг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хамруулан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сургалт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хийж</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асуулт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хариултын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АХА</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хөгжөөнт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танин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мэдэхүйн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тэмцээн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уралдаан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зохион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явуулж</w:t>
            </w:r>
            <w:r w:rsidRPr="004B46F1">
              <w:rPr>
                <w:rFonts w:ascii="Arial Mon" w:eastAsia="Times New Roman" w:hAnsi="Arial Mon" w:cs="Arial"/>
                <w:sz w:val="20"/>
                <w:szCs w:val="20"/>
                <w:lang w:val="mn-MN"/>
              </w:rPr>
              <w:t xml:space="preserve"> 3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9 </w:t>
            </w:r>
            <w:r w:rsidRPr="004B46F1">
              <w:rPr>
                <w:rFonts w:ascii="Arial" w:eastAsia="Times New Roman" w:hAnsi="Arial" w:cs="Arial"/>
                <w:sz w:val="20"/>
                <w:szCs w:val="20"/>
                <w:lang w:val="mn-MN"/>
              </w:rPr>
              <w:t>иргэнийг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шалгаруулан</w:t>
            </w:r>
            <w:r w:rsidRPr="004B46F1">
              <w:rPr>
                <w:rFonts w:ascii="Arial Mon" w:eastAsia="Times New Roman" w:hAnsi="Arial Mon" w:cs="Arial"/>
                <w:sz w:val="20"/>
                <w:szCs w:val="20"/>
                <w:lang w:val="mn-MN"/>
              </w:rPr>
              <w:t xml:space="preserve"> 135 000 </w:t>
            </w:r>
            <w:r w:rsidRPr="004B46F1">
              <w:rPr>
                <w:rFonts w:ascii="Arial" w:eastAsia="Times New Roman" w:hAnsi="Arial" w:cs="Arial"/>
                <w:sz w:val="20"/>
                <w:szCs w:val="20"/>
                <w:lang w:val="mn-MN"/>
              </w:rPr>
              <w:t>төгрөгний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шагнал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урамшуулал</w:t>
            </w:r>
            <w:r w:rsidRPr="004B46F1">
              <w:rPr>
                <w:rFonts w:ascii="Arial Mon" w:eastAsia="Times New Roman" w:hAnsi="Arial Mon" w:cs="Arial"/>
                <w:sz w:val="20"/>
                <w:szCs w:val="20"/>
                <w:lang w:val="mn-MN"/>
              </w:rPr>
              <w:t xml:space="preserve"> </w:t>
            </w:r>
            <w:r>
              <w:rPr>
                <w:rFonts w:ascii="Arial" w:eastAsia="Times New Roman" w:hAnsi="Arial" w:cs="Arial"/>
                <w:sz w:val="20"/>
                <w:szCs w:val="20"/>
                <w:lang w:val="mn-MN"/>
              </w:rPr>
              <w:t>ол</w:t>
            </w:r>
            <w:r w:rsidRPr="004B46F1">
              <w:rPr>
                <w:rFonts w:ascii="Arial" w:eastAsia="Times New Roman" w:hAnsi="Arial" w:cs="Arial"/>
                <w:sz w:val="20"/>
                <w:szCs w:val="20"/>
                <w:lang w:val="mn-MN"/>
              </w:rPr>
              <w:t>г</w:t>
            </w:r>
            <w:r>
              <w:rPr>
                <w:rFonts w:ascii="Arial" w:eastAsia="Times New Roman" w:hAnsi="Arial" w:cs="Arial"/>
                <w:sz w:val="20"/>
                <w:szCs w:val="20"/>
                <w:lang w:val="mn-MN"/>
              </w:rPr>
              <w:t>осон.</w:t>
            </w:r>
          </w:p>
          <w:p w:rsidR="006A115E" w:rsidRPr="004B46F1" w:rsidRDefault="006A115E" w:rsidP="001E5AC1">
            <w:pPr>
              <w:spacing w:after="0"/>
              <w:jc w:val="both"/>
              <w:rPr>
                <w:rFonts w:ascii="Arial Mon" w:eastAsia="Times New Roman" w:hAnsi="Arial Mon" w:cs="Arial"/>
                <w:sz w:val="20"/>
                <w:szCs w:val="20"/>
                <w:lang w:val="mn-MN"/>
              </w:rPr>
            </w:pPr>
            <w:r w:rsidRPr="004B46F1">
              <w:rPr>
                <w:rFonts w:ascii="Arial Mon" w:eastAsia="Times New Roman" w:hAnsi="Arial Mon" w:cs="Arial"/>
                <w:sz w:val="20"/>
                <w:szCs w:val="20"/>
              </w:rPr>
              <w:t xml:space="preserve"> </w:t>
            </w:r>
            <w:r w:rsidRPr="004B46F1">
              <w:rPr>
                <w:rFonts w:ascii="Arial Mon" w:eastAsia="Times New Roman" w:hAnsi="Arial Mon" w:cs="Arial"/>
                <w:sz w:val="20"/>
                <w:szCs w:val="20"/>
                <w:lang w:val="mn-MN"/>
              </w:rPr>
              <w:t>Ãîâü-Àëòàé àéìãèéí íóòàã  äýâñãýðèéã õàìàðñàí  Õ¿éñèéí ãîâü Öýöýã  íóóð, Àëòàéí ºâºð ãîâü, Õÿðãàñ íóóð-Çàâõàí ãîëûí ñàâ ãàç</w:t>
            </w:r>
            <w:r w:rsidRPr="004B46F1">
              <w:rPr>
                <w:rFonts w:ascii="Arial" w:eastAsia="Times New Roman" w:hAnsi="Arial" w:cs="Arial"/>
                <w:sz w:val="20"/>
                <w:szCs w:val="20"/>
                <w:lang w:val="mn-MN"/>
              </w:rPr>
              <w:t>р</w:t>
            </w:r>
            <w:r w:rsidRPr="004B46F1">
              <w:rPr>
                <w:rFonts w:ascii="Arial Mon" w:eastAsia="Times New Roman" w:hAnsi="Arial Mon" w:cs="Arial Mon"/>
                <w:sz w:val="20"/>
                <w:szCs w:val="20"/>
                <w:lang w:val="mn-MN"/>
              </w:rPr>
              <w:t>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çàõèðãàà</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áîëîí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Åñºíáóëàã</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ñóìûí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áàã</w:t>
            </w:r>
            <w:r w:rsidRPr="004B46F1">
              <w:rPr>
                <w:rFonts w:ascii="Arial" w:eastAsia="Times New Roman" w:hAnsi="Arial" w:cs="Arial"/>
                <w:sz w:val="20"/>
                <w:szCs w:val="20"/>
                <w:lang w:val="mn-MN"/>
              </w:rPr>
              <w:t>уудыг</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õàìðóóë</w:t>
            </w:r>
            <w:r w:rsidRPr="004B46F1">
              <w:rPr>
                <w:rFonts w:ascii="Arial" w:eastAsia="Times New Roman" w:hAnsi="Arial" w:cs="Arial"/>
                <w:sz w:val="20"/>
                <w:szCs w:val="20"/>
                <w:lang w:val="mn-MN"/>
              </w:rPr>
              <w:t>ан</w:t>
            </w:r>
            <w:r w:rsidRPr="004B46F1">
              <w:rPr>
                <w:rFonts w:ascii="Arial Mon" w:eastAsia="Times New Roman" w:hAnsi="Arial Mon" w:cs="Arial"/>
                <w:sz w:val="20"/>
                <w:szCs w:val="20"/>
                <w:lang w:val="mn-MN"/>
              </w:rPr>
              <w:t xml:space="preserve"> 4 </w:t>
            </w:r>
            <w:r w:rsidRPr="004B46F1">
              <w:rPr>
                <w:rFonts w:ascii="Arial Mon" w:eastAsia="Times New Roman" w:hAnsi="Arial Mon" w:cs="Arial Mon"/>
                <w:sz w:val="20"/>
                <w:szCs w:val="20"/>
                <w:lang w:val="mn-MN"/>
              </w:rPr>
              <w:t>á¿ñ</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áîëãîí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Ус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амьдралын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түлхүүр</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ä</w:t>
            </w:r>
            <w:r w:rsidRPr="004B46F1">
              <w:rPr>
                <w:rFonts w:ascii="Arial" w:eastAsia="Times New Roman" w:hAnsi="Arial" w:cs="Arial"/>
                <w:sz w:val="20"/>
                <w:szCs w:val="20"/>
                <w:lang w:val="mn-MN"/>
              </w:rPr>
              <w:t>эвжээ</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тэмцээнийг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Бигэр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Шарга</w:t>
            </w:r>
            <w:r w:rsidRPr="004B46F1">
              <w:rPr>
                <w:rFonts w:ascii="Arial Mon" w:eastAsia="Times New Roman" w:hAnsi="Arial Mon" w:cs="Arial"/>
                <w:sz w:val="20"/>
                <w:szCs w:val="20"/>
                <w:lang w:val="mn-MN"/>
              </w:rPr>
              <w:t xml:space="preserve"> , </w:t>
            </w:r>
            <w:r w:rsidRPr="004B46F1">
              <w:rPr>
                <w:rFonts w:ascii="Arial" w:eastAsia="Times New Roman" w:hAnsi="Arial" w:cs="Arial"/>
                <w:sz w:val="20"/>
                <w:szCs w:val="20"/>
                <w:lang w:val="mn-MN"/>
              </w:rPr>
              <w:t>Цээл</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Åñºíáóëàã</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сумдад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зохион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явууллаа</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тус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арга</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хэмжээнд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Жаргалан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Бигэр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Дарив</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Төгрөг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Халиун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Шарга</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Хөхморьт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Бугат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Цогт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Баянтоорой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тосгон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Эрдэнэ</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Цээл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Есөнбулаг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4 </w:t>
            </w:r>
            <w:r w:rsidRPr="004B46F1">
              <w:rPr>
                <w:rFonts w:ascii="Arial Mon" w:eastAsia="Times New Roman" w:hAnsi="Arial Mon" w:cs="Arial Mon"/>
                <w:sz w:val="20"/>
                <w:szCs w:val="20"/>
                <w:lang w:val="mn-MN"/>
              </w:rPr>
              <w:t>áàã</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амжилттай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оролцлоо</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w:t>
            </w:r>
            <w:r w:rsidRPr="004B46F1">
              <w:rPr>
                <w:rFonts w:ascii="Arial Mon" w:eastAsia="Times New Roman" w:hAnsi="Arial Mon" w:cs="Arial Mon"/>
                <w:sz w:val="20"/>
                <w:szCs w:val="20"/>
                <w:lang w:val="mn-MN"/>
              </w:rPr>
              <w:t>¿éñèéí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ãîâü</w:t>
            </w:r>
            <w:r w:rsidRPr="004B46F1">
              <w:rPr>
                <w:rFonts w:ascii="Arial Mon" w:eastAsia="Times New Roman" w:hAnsi="Arial Mon" w:cs="Arial"/>
                <w:sz w:val="20"/>
                <w:szCs w:val="20"/>
                <w:lang w:val="mn-MN"/>
              </w:rPr>
              <w:t>-</w:t>
            </w:r>
            <w:r w:rsidRPr="004B46F1">
              <w:rPr>
                <w:rFonts w:ascii="Arial Mon" w:eastAsia="Times New Roman" w:hAnsi="Arial Mon" w:cs="Arial Mon"/>
                <w:sz w:val="20"/>
                <w:szCs w:val="20"/>
                <w:lang w:val="mn-MN"/>
              </w:rPr>
              <w:t>Öýöýã</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íóóð</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сав</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газрын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захиргаанд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хамрагддаг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сумдаас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Шарга</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Дусал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Õÿðãàñ</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íóóð</w:t>
            </w:r>
            <w:r w:rsidRPr="004B46F1">
              <w:rPr>
                <w:rFonts w:ascii="Arial Mon" w:eastAsia="Times New Roman" w:hAnsi="Arial Mon" w:cs="Arial"/>
                <w:sz w:val="20"/>
                <w:szCs w:val="20"/>
                <w:lang w:val="mn-MN"/>
              </w:rPr>
              <w:t>-</w:t>
            </w:r>
            <w:r w:rsidRPr="004B46F1">
              <w:rPr>
                <w:rFonts w:ascii="Arial Mon" w:eastAsia="Times New Roman" w:hAnsi="Arial Mon" w:cs="Arial Mon"/>
                <w:sz w:val="20"/>
                <w:szCs w:val="20"/>
                <w:lang w:val="mn-MN"/>
              </w:rPr>
              <w:t>Çàâõàí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ãîëûí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ñàâ</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ãàç</w:t>
            </w:r>
            <w:r w:rsidRPr="004B46F1">
              <w:rPr>
                <w:rFonts w:ascii="Arial" w:eastAsia="Times New Roman" w:hAnsi="Arial" w:cs="Arial"/>
                <w:sz w:val="20"/>
                <w:szCs w:val="20"/>
                <w:lang w:val="mn-MN"/>
              </w:rPr>
              <w:t>р</w:t>
            </w:r>
            <w:r w:rsidRPr="004B46F1">
              <w:rPr>
                <w:rFonts w:ascii="Arial Mon" w:eastAsia="Times New Roman" w:hAnsi="Arial Mon" w:cs="Arial Mon"/>
                <w:sz w:val="20"/>
                <w:szCs w:val="20"/>
                <w:lang w:val="mn-MN"/>
              </w:rPr>
              <w:t>ûí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çàõèðãàà</w:t>
            </w:r>
            <w:r w:rsidRPr="004B46F1">
              <w:rPr>
                <w:rFonts w:ascii="Arial" w:eastAsia="Times New Roman" w:hAnsi="Arial" w:cs="Arial"/>
                <w:sz w:val="20"/>
                <w:szCs w:val="20"/>
                <w:lang w:val="mn-MN"/>
              </w:rPr>
              <w:t>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хамрагддаг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сумдаас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Жаргалан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Эх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орон</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Àëòàéí</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ºâºð</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ãîâ</w:t>
            </w:r>
            <w:r w:rsidRPr="004B46F1">
              <w:rPr>
                <w:rFonts w:ascii="Arial" w:eastAsia="Times New Roman" w:hAnsi="Arial" w:cs="Arial"/>
                <w:sz w:val="20"/>
                <w:szCs w:val="20"/>
                <w:lang w:val="mn-MN"/>
              </w:rPr>
              <w:t>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сав</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газрын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захиргаанд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хамрагддаг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сумдаас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Цогт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Цоглог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найман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дусал</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Есөнбулаг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4 </w:t>
            </w:r>
            <w:r w:rsidRPr="004B46F1">
              <w:rPr>
                <w:rFonts w:ascii="Arial" w:eastAsia="Times New Roman" w:hAnsi="Arial" w:cs="Arial"/>
                <w:sz w:val="20"/>
                <w:szCs w:val="20"/>
                <w:lang w:val="mn-MN"/>
              </w:rPr>
              <w:t>багаас</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Баяншанд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Цэнхэр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дусал</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багууд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шалгарлаа</w:t>
            </w:r>
          </w:p>
          <w:p w:rsidR="006A115E" w:rsidRPr="004B46F1" w:rsidRDefault="006A115E" w:rsidP="001E5AC1">
            <w:pPr>
              <w:spacing w:after="0"/>
              <w:jc w:val="both"/>
              <w:rPr>
                <w:rFonts w:ascii="Arial Mon" w:eastAsia="Times New Roman" w:hAnsi="Arial Mon" w:cs="Arial"/>
                <w:sz w:val="20"/>
                <w:szCs w:val="20"/>
                <w:lang w:val="mn-MN"/>
              </w:rPr>
            </w:pPr>
            <w:r>
              <w:rPr>
                <w:rFonts w:ascii="Arial Mon" w:eastAsia="Times New Roman" w:hAnsi="Arial Mon" w:cs="Arial"/>
                <w:sz w:val="20"/>
                <w:szCs w:val="20"/>
              </w:rPr>
              <w:t xml:space="preserve"> </w:t>
            </w:r>
            <w:r w:rsidRPr="004B46F1">
              <w:rPr>
                <w:rFonts w:ascii="Arial" w:eastAsia="Times New Roman" w:hAnsi="Arial" w:cs="Arial"/>
                <w:sz w:val="20"/>
                <w:szCs w:val="20"/>
                <w:lang w:val="mn-MN"/>
              </w:rPr>
              <w:t>Алтай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хотноо</w:t>
            </w:r>
            <w:r w:rsidRPr="004B46F1">
              <w:rPr>
                <w:rFonts w:ascii="Arial Mon" w:eastAsia="Times New Roman" w:hAnsi="Arial Mon" w:cs="Arial"/>
                <w:sz w:val="20"/>
                <w:szCs w:val="20"/>
                <w:lang w:val="mn-MN"/>
              </w:rPr>
              <w:t xml:space="preserve"> 2 </w:t>
            </w:r>
            <w:r w:rsidRPr="004B46F1">
              <w:rPr>
                <w:rFonts w:ascii="Arial" w:eastAsia="Times New Roman" w:hAnsi="Arial" w:cs="Arial"/>
                <w:sz w:val="20"/>
                <w:szCs w:val="20"/>
                <w:lang w:val="mn-MN"/>
              </w:rPr>
              <w:t>дугаар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сарын</w:t>
            </w:r>
            <w:r w:rsidRPr="004B46F1">
              <w:rPr>
                <w:rFonts w:ascii="Arial Mon" w:eastAsia="Times New Roman" w:hAnsi="Arial Mon" w:cs="Arial"/>
                <w:sz w:val="20"/>
                <w:szCs w:val="20"/>
                <w:lang w:val="mn-MN"/>
              </w:rPr>
              <w:t xml:space="preserve"> 22 </w:t>
            </w:r>
            <w:r w:rsidRPr="004B46F1">
              <w:rPr>
                <w:rFonts w:ascii="Arial" w:eastAsia="Times New Roman" w:hAnsi="Arial" w:cs="Arial"/>
                <w:sz w:val="20"/>
                <w:szCs w:val="20"/>
                <w:lang w:val="mn-MN"/>
              </w:rPr>
              <w:t>өдөр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буюу</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Дэлхийн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өдөр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Алтай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чуулагт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болсон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Шилдэгийн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шилдэг</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w:t>
            </w:r>
            <w:r w:rsidRPr="004B46F1">
              <w:rPr>
                <w:rFonts w:ascii="Arial" w:eastAsia="Times New Roman" w:hAnsi="Arial" w:cs="Arial"/>
                <w:sz w:val="20"/>
                <w:szCs w:val="20"/>
                <w:lang w:val="mn-MN"/>
              </w:rPr>
              <w:t>ийг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шалгаруулах</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эцсийн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шатны</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шалгаруулалтанд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орж</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Шарга</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Дусал</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ус</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нэгдүгээр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байр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эзлэн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өргөмжлөл</w:t>
            </w:r>
            <w:r w:rsidRPr="004B46F1">
              <w:rPr>
                <w:rFonts w:ascii="Arial Mon" w:eastAsia="Times New Roman" w:hAnsi="Arial Mon" w:cs="Arial"/>
                <w:sz w:val="20"/>
                <w:szCs w:val="20"/>
                <w:lang w:val="mn-MN"/>
              </w:rPr>
              <w:t xml:space="preserve"> 250 000 </w:t>
            </w:r>
            <w:r w:rsidRPr="004B46F1">
              <w:rPr>
                <w:rFonts w:ascii="Arial" w:eastAsia="Times New Roman" w:hAnsi="Arial" w:cs="Arial"/>
                <w:sz w:val="20"/>
                <w:szCs w:val="20"/>
                <w:lang w:val="mn-MN"/>
              </w:rPr>
              <w:t>төгрөг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Есөнбулаг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Цэнхэр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дусал</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хоёрдугаар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байр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эзлэн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lastRenderedPageBreak/>
              <w:t>өргөмжлөл</w:t>
            </w:r>
            <w:r w:rsidRPr="004B46F1">
              <w:rPr>
                <w:rFonts w:ascii="Arial Mon" w:eastAsia="Times New Roman" w:hAnsi="Arial Mon" w:cs="Arial"/>
                <w:sz w:val="20"/>
                <w:szCs w:val="20"/>
                <w:lang w:val="mn-MN"/>
              </w:rPr>
              <w:t xml:space="preserve"> 150 000 </w:t>
            </w:r>
            <w:r w:rsidRPr="004B46F1">
              <w:rPr>
                <w:rFonts w:ascii="Arial" w:eastAsia="Times New Roman" w:hAnsi="Arial" w:cs="Arial"/>
                <w:sz w:val="20"/>
                <w:szCs w:val="20"/>
                <w:lang w:val="mn-MN"/>
              </w:rPr>
              <w:t>төгрөг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Цогт</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сумын</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Баянтоорой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тосгоны</w:t>
            </w:r>
            <w:r w:rsidRPr="004B46F1">
              <w:rPr>
                <w:rFonts w:ascii="Arial Mon" w:eastAsia="Times New Roman" w:hAnsi="Arial Mon" w:cs="Arial"/>
                <w:sz w:val="20"/>
                <w:szCs w:val="20"/>
                <w:lang w:val="mn-MN"/>
              </w:rPr>
              <w:t xml:space="preserve">  </w:t>
            </w:r>
            <w:r w:rsidRPr="004B46F1">
              <w:rPr>
                <w:rFonts w:ascii="Arial Mon" w:eastAsia="Times New Roman" w:hAnsi="Arial Mon" w:cs="Arial Mon"/>
                <w:sz w:val="20"/>
                <w:szCs w:val="20"/>
                <w:lang w:val="mn-MN"/>
              </w:rPr>
              <w:t>“</w:t>
            </w:r>
            <w:r w:rsidRPr="004B46F1">
              <w:rPr>
                <w:rFonts w:ascii="Arial" w:eastAsia="Times New Roman" w:hAnsi="Arial" w:cs="Arial"/>
                <w:sz w:val="20"/>
                <w:szCs w:val="20"/>
                <w:lang w:val="mn-MN"/>
              </w:rPr>
              <w:t>Ээж</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хайрхан</w:t>
            </w:r>
            <w:r w:rsidRPr="004B46F1">
              <w:rPr>
                <w:rFonts w:ascii="Arial Mon" w:eastAsia="Times New Roman" w:hAnsi="Arial Mon" w:cs="Arial Mon"/>
                <w:sz w:val="20"/>
                <w:szCs w:val="20"/>
                <w:lang w:val="mn-MN"/>
              </w:rPr>
              <w:t>”</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баг</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гуравдугаар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байр</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эзэлсэнд</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өргөмжлөл</w:t>
            </w:r>
            <w:r w:rsidRPr="004B46F1">
              <w:rPr>
                <w:rFonts w:ascii="Arial Mon" w:eastAsia="Times New Roman" w:hAnsi="Arial Mon" w:cs="Arial"/>
                <w:sz w:val="20"/>
                <w:szCs w:val="20"/>
                <w:lang w:val="mn-MN"/>
              </w:rPr>
              <w:t xml:space="preserve"> 100 000 </w:t>
            </w:r>
            <w:r w:rsidRPr="004B46F1">
              <w:rPr>
                <w:rFonts w:ascii="Arial" w:eastAsia="Times New Roman" w:hAnsi="Arial" w:cs="Arial"/>
                <w:sz w:val="20"/>
                <w:szCs w:val="20"/>
                <w:lang w:val="mn-MN"/>
              </w:rPr>
              <w:t>төгрөгний</w:t>
            </w:r>
            <w:r w:rsidRPr="004B46F1">
              <w:rPr>
                <w:rFonts w:ascii="Arial Mon" w:eastAsia="Times New Roman" w:hAnsi="Arial Mon" w:cs="Arial"/>
                <w:sz w:val="20"/>
                <w:szCs w:val="20"/>
                <w:lang w:val="mn-MN"/>
              </w:rPr>
              <w:t xml:space="preserve"> </w:t>
            </w:r>
            <w:r w:rsidRPr="004B46F1">
              <w:rPr>
                <w:rFonts w:ascii="Arial" w:eastAsia="Times New Roman" w:hAnsi="Arial" w:cs="Arial"/>
                <w:sz w:val="20"/>
                <w:szCs w:val="20"/>
                <w:lang w:val="mn-MN"/>
              </w:rPr>
              <w:t>мөнгөн</w:t>
            </w:r>
            <w:r w:rsidRPr="004B46F1">
              <w:rPr>
                <w:rFonts w:ascii="Arial Mon" w:eastAsia="Times New Roman" w:hAnsi="Arial Mon" w:cs="Arial"/>
                <w:sz w:val="20"/>
                <w:szCs w:val="20"/>
                <w:lang w:val="mn-MN"/>
              </w:rPr>
              <w:t xml:space="preserve"> </w:t>
            </w:r>
            <w:r w:rsidR="00B776A9">
              <w:rPr>
                <w:rFonts w:ascii="Arial" w:eastAsia="Times New Roman" w:hAnsi="Arial" w:cs="Arial"/>
                <w:sz w:val="20"/>
                <w:szCs w:val="20"/>
                <w:lang w:val="mn-MN"/>
              </w:rPr>
              <w:t>шагналаар шагнасан. Уг арга хэмжээнд</w:t>
            </w:r>
            <w:r w:rsidRPr="004B46F1">
              <w:rPr>
                <w:rFonts w:ascii="Arial" w:eastAsia="Times New Roman" w:hAnsi="Arial" w:cs="Arial"/>
                <w:sz w:val="20"/>
                <w:szCs w:val="20"/>
                <w:lang w:val="mn-MN"/>
              </w:rPr>
              <w:t xml:space="preserve"> нийт</w:t>
            </w:r>
            <w:r w:rsidRPr="004B46F1">
              <w:rPr>
                <w:rFonts w:ascii="Arial Mon" w:eastAsia="Times New Roman" w:hAnsi="Arial Mon" w:cs="Arial"/>
                <w:sz w:val="20"/>
                <w:szCs w:val="20"/>
                <w:lang w:val="mn-MN"/>
              </w:rPr>
              <w:t xml:space="preserve"> 2180 </w:t>
            </w:r>
            <w:r w:rsidRPr="004B46F1">
              <w:rPr>
                <w:rFonts w:ascii="Arial" w:eastAsia="Times New Roman" w:hAnsi="Arial" w:cs="Arial"/>
                <w:sz w:val="20"/>
                <w:szCs w:val="20"/>
                <w:lang w:val="mn-MN"/>
              </w:rPr>
              <w:t>иргэн</w:t>
            </w:r>
            <w:r w:rsidRPr="004B46F1">
              <w:rPr>
                <w:rFonts w:ascii="Arial Mon" w:eastAsia="Times New Roman" w:hAnsi="Arial Mon" w:cs="Arial"/>
                <w:sz w:val="20"/>
                <w:szCs w:val="20"/>
                <w:lang w:val="mn-MN"/>
              </w:rPr>
              <w:t xml:space="preserve"> </w:t>
            </w:r>
            <w:r>
              <w:rPr>
                <w:rFonts w:ascii="Arial" w:eastAsia="Times New Roman" w:hAnsi="Arial" w:cs="Arial"/>
                <w:sz w:val="20"/>
                <w:szCs w:val="20"/>
                <w:lang w:val="mn-MN"/>
              </w:rPr>
              <w:t>оролцсон байна.</w:t>
            </w:r>
          </w:p>
        </w:tc>
        <w:tc>
          <w:tcPr>
            <w:tcW w:w="708" w:type="dxa"/>
          </w:tcPr>
          <w:p w:rsidR="006A115E" w:rsidRPr="004B46F1" w:rsidRDefault="006A115E" w:rsidP="008E6D57">
            <w:pPr>
              <w:contextualSpacing/>
              <w:rPr>
                <w:rFonts w:ascii="Arial" w:eastAsia="Times New Roman" w:hAnsi="Arial" w:cs="Arial"/>
                <w:sz w:val="20"/>
                <w:szCs w:val="20"/>
                <w:lang w:val="mn-MN"/>
              </w:rPr>
            </w:pPr>
            <w:r>
              <w:rPr>
                <w:rFonts w:ascii="Arial" w:eastAsia="Times New Roman" w:hAnsi="Arial" w:cs="Arial"/>
                <w:sz w:val="20"/>
                <w:szCs w:val="20"/>
                <w:lang w:val="mn-MN"/>
              </w:rPr>
              <w:lastRenderedPageBreak/>
              <w:t>100</w:t>
            </w:r>
          </w:p>
        </w:tc>
      </w:tr>
      <w:tr w:rsidR="006A115E" w:rsidRPr="004B46F1" w:rsidTr="0036265F">
        <w:trPr>
          <w:trHeight w:val="563"/>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66</w:t>
            </w:r>
          </w:p>
        </w:tc>
        <w:tc>
          <w:tcPr>
            <w:tcW w:w="3119" w:type="dxa"/>
            <w:gridSpan w:val="2"/>
          </w:tcPr>
          <w:p w:rsidR="006A115E" w:rsidRPr="004B46F1" w:rsidRDefault="006A115E"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Дэлхийн байгалийн амьтан, ургамлын өдрийг зохион байгуулах</w:t>
            </w:r>
          </w:p>
        </w:tc>
        <w:tc>
          <w:tcPr>
            <w:tcW w:w="10065" w:type="dxa"/>
          </w:tcPr>
          <w:p w:rsidR="006A115E" w:rsidRPr="008A6FE6" w:rsidRDefault="006A115E" w:rsidP="008A6FE6">
            <w:pPr>
              <w:spacing w:after="0"/>
              <w:contextualSpacing/>
              <w:jc w:val="both"/>
              <w:rPr>
                <w:rFonts w:ascii="Arial" w:hAnsi="Arial" w:cs="Arial"/>
                <w:color w:val="000000" w:themeColor="text1"/>
                <w:sz w:val="20"/>
                <w:szCs w:val="20"/>
                <w:shd w:val="clear" w:color="auto" w:fill="FFFFFF"/>
                <w:lang w:val="mn-MN"/>
              </w:rPr>
            </w:pPr>
            <w:r w:rsidRPr="004B46F1">
              <w:rPr>
                <w:rFonts w:ascii="Arial" w:eastAsia="Arial Unicode MS" w:hAnsi="Arial" w:cs="Arial"/>
                <w:sz w:val="20"/>
                <w:szCs w:val="20"/>
                <w:lang w:val="mn-MN"/>
              </w:rPr>
              <w:t xml:space="preserve">Дэлхийн байгалийн амьтан, ургамлын өдрийг </w:t>
            </w:r>
            <w:r>
              <w:rPr>
                <w:rFonts w:ascii="Arial" w:eastAsia="Arial Unicode MS" w:hAnsi="Arial" w:cs="Arial"/>
                <w:sz w:val="20"/>
                <w:szCs w:val="20"/>
                <w:lang w:val="mn-MN"/>
              </w:rPr>
              <w:t>н</w:t>
            </w:r>
            <w:r w:rsidRPr="008A6FE6">
              <w:rPr>
                <w:rStyle w:val="textexposedshow"/>
                <w:rFonts w:ascii="Arial" w:hAnsi="Arial" w:cs="Arial"/>
                <w:color w:val="000000" w:themeColor="text1"/>
                <w:sz w:val="20"/>
                <w:szCs w:val="20"/>
                <w:shd w:val="clear" w:color="auto" w:fill="FFFFFF"/>
              </w:rPr>
              <w:t>утгийн бахархал болсон Говийн баавгайгаа хамгаалая уриан дор тэмдэглэн өнгөрүүллээ. Орон нутгийн судлах музейтэй хамтран Есөнбулаг сумын бүх цэцэрлэгийн 41 багш нарт мэдээлэл хийж, ерөнхий боловсролын сургуулиудын экоклубын сурагчидтай уул</w:t>
            </w:r>
            <w:r>
              <w:rPr>
                <w:rStyle w:val="textexposedshow"/>
                <w:rFonts w:ascii="Arial" w:hAnsi="Arial" w:cs="Arial"/>
                <w:color w:val="000000" w:themeColor="text1"/>
                <w:sz w:val="20"/>
                <w:szCs w:val="20"/>
                <w:shd w:val="clear" w:color="auto" w:fill="FFFFFF"/>
              </w:rPr>
              <w:t>залт ярилцлага зохион байгуул</w:t>
            </w:r>
            <w:r>
              <w:rPr>
                <w:rStyle w:val="textexposedshow"/>
                <w:rFonts w:ascii="Arial" w:hAnsi="Arial" w:cs="Arial"/>
                <w:color w:val="000000" w:themeColor="text1"/>
                <w:sz w:val="20"/>
                <w:szCs w:val="20"/>
                <w:shd w:val="clear" w:color="auto" w:fill="FFFFFF"/>
                <w:lang w:val="mn-MN"/>
              </w:rPr>
              <w:t>сан байна.</w:t>
            </w:r>
          </w:p>
        </w:tc>
        <w:tc>
          <w:tcPr>
            <w:tcW w:w="708" w:type="dxa"/>
          </w:tcPr>
          <w:p w:rsidR="006A115E" w:rsidRPr="00CC723D" w:rsidRDefault="006A115E" w:rsidP="00AE3821">
            <w:pPr>
              <w:contextualSpacing/>
              <w:rPr>
                <w:rFonts w:ascii="Arial" w:eastAsia="Times New Roman" w:hAnsi="Arial" w:cs="Arial"/>
                <w:sz w:val="20"/>
                <w:szCs w:val="20"/>
              </w:rPr>
            </w:pPr>
            <w:r>
              <w:rPr>
                <w:rFonts w:ascii="Arial" w:eastAsia="Times New Roman" w:hAnsi="Arial" w:cs="Arial"/>
                <w:sz w:val="20"/>
                <w:szCs w:val="20"/>
              </w:rPr>
              <w:t>100</w:t>
            </w:r>
          </w:p>
        </w:tc>
      </w:tr>
      <w:tr w:rsidR="006A115E" w:rsidRPr="004B46F1" w:rsidTr="0036265F">
        <w:trPr>
          <w:trHeight w:val="1264"/>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67</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Нутгийн иргэдэд түшиглэсэн байгалийн нөөцийн хамтын менежментийг хэрэгжүүлэх зорилгоор оролцооны бүлгүүд болох Төрийн бус байгууллага, нөхөрлөл, эко клуб, идэвхитэн байгаль хамгаалагчдын чуулга уулзалтыг тухайн нутаг орны онцлогт нь тохируулан бүсчлэн зохион байгуулах</w:t>
            </w:r>
          </w:p>
        </w:tc>
        <w:tc>
          <w:tcPr>
            <w:tcW w:w="10065" w:type="dxa"/>
          </w:tcPr>
          <w:p w:rsidR="006A115E" w:rsidRPr="004B46F1" w:rsidRDefault="006A115E" w:rsidP="00B9369A">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 Байгаль  хамгаалах нөхөрлөл, бүлэг, идэвхтэн байгаль хамгаалагчдын үйл ажиллагааг </w:t>
            </w:r>
            <w:r w:rsidRPr="004B46F1">
              <w:rPr>
                <w:rFonts w:ascii="Arial" w:eastAsia="Times New Roman" w:hAnsi="Arial" w:cs="Arial"/>
                <w:sz w:val="20"/>
                <w:szCs w:val="20"/>
              </w:rPr>
              <w:t>дэмжиж, хамтран ажиллах, нэгдсэн зохион байгуулалтад оруулах, байгалийн нөөцийн хамтын менежментийг хөгжүүлэхэд оролцогч талуудын хамтын ажиллагааг шинэ түвшинд гаргах</w:t>
            </w:r>
            <w:r w:rsidRPr="004B46F1">
              <w:rPr>
                <w:rFonts w:ascii="Arial" w:eastAsia="Times New Roman" w:hAnsi="Arial" w:cs="Arial"/>
                <w:sz w:val="20"/>
                <w:szCs w:val="20"/>
                <w:lang w:val="mn-MN"/>
              </w:rPr>
              <w:t xml:space="preserve"> зорилгоор Б</w:t>
            </w:r>
            <w:r w:rsidRPr="004B46F1">
              <w:rPr>
                <w:rFonts w:ascii="Arial" w:eastAsia="Times New Roman" w:hAnsi="Arial" w:cs="Arial"/>
                <w:sz w:val="20"/>
                <w:szCs w:val="20"/>
              </w:rPr>
              <w:t>айгаль орчн</w:t>
            </w:r>
            <w:r w:rsidRPr="004B46F1">
              <w:rPr>
                <w:rFonts w:ascii="Arial" w:eastAsia="Times New Roman" w:hAnsi="Arial" w:cs="Arial"/>
                <w:sz w:val="20"/>
                <w:szCs w:val="20"/>
                <w:lang w:val="mn-MN"/>
              </w:rPr>
              <w:t>ыг</w:t>
            </w:r>
            <w:r w:rsidRPr="004B46F1">
              <w:rPr>
                <w:rFonts w:ascii="Arial" w:eastAsia="Times New Roman" w:hAnsi="Arial" w:cs="Arial"/>
                <w:sz w:val="20"/>
                <w:szCs w:val="20"/>
              </w:rPr>
              <w:t xml:space="preserve"> хамгаалах чиглэлээр үйл ажиллагаа явуулдаг</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(ой, ус, ховордсон ан амьтан, ургамал, байгалийн дагалдах баялаг, бэлчээр, тусгай хамгаал</w:t>
            </w:r>
            <w:r w:rsidRPr="004B46F1">
              <w:rPr>
                <w:rFonts w:ascii="Arial" w:eastAsia="Times New Roman" w:hAnsi="Arial" w:cs="Arial"/>
                <w:sz w:val="20"/>
                <w:szCs w:val="20"/>
                <w:lang w:val="mn-MN"/>
              </w:rPr>
              <w:t>а</w:t>
            </w:r>
            <w:r w:rsidRPr="004B46F1">
              <w:rPr>
                <w:rFonts w:ascii="Arial" w:eastAsia="Times New Roman" w:hAnsi="Arial" w:cs="Arial"/>
                <w:sz w:val="20"/>
                <w:szCs w:val="20"/>
              </w:rPr>
              <w:t>л</w:t>
            </w:r>
            <w:r w:rsidRPr="004B46F1">
              <w:rPr>
                <w:rFonts w:ascii="Arial" w:eastAsia="Times New Roman" w:hAnsi="Arial" w:cs="Arial"/>
                <w:sz w:val="20"/>
                <w:szCs w:val="20"/>
                <w:lang w:val="mn-MN"/>
              </w:rPr>
              <w:t>т</w:t>
            </w:r>
            <w:r w:rsidRPr="004B46F1">
              <w:rPr>
                <w:rFonts w:ascii="Arial" w:eastAsia="Times New Roman" w:hAnsi="Arial" w:cs="Arial"/>
                <w:sz w:val="20"/>
                <w:szCs w:val="20"/>
              </w:rPr>
              <w:t>тай болон байгалийн үзэсгэлэнт газар</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 xml:space="preserve"> г.м.) нөхөрлөл, бүлгүүд, </w:t>
            </w:r>
            <w:r w:rsidRPr="004B46F1">
              <w:rPr>
                <w:rFonts w:ascii="Arial" w:eastAsia="Times New Roman" w:hAnsi="Arial" w:cs="Arial"/>
                <w:sz w:val="20"/>
                <w:szCs w:val="20"/>
                <w:lang w:val="mn-MN"/>
              </w:rPr>
              <w:t>идэвхтэн байгаль хамгаалагчид</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аймаг орон</w:t>
            </w:r>
            <w:r w:rsidRPr="004B46F1">
              <w:rPr>
                <w:rFonts w:ascii="Arial" w:eastAsia="Times New Roman" w:hAnsi="Arial" w:cs="Arial"/>
                <w:sz w:val="20"/>
                <w:szCs w:val="20"/>
              </w:rPr>
              <w:t xml:space="preserve"> нутгийн удирдлага, байгаль орчны чиглэлийн </w:t>
            </w:r>
            <w:r w:rsidRPr="004B46F1">
              <w:rPr>
                <w:rFonts w:ascii="Arial" w:eastAsia="Times New Roman" w:hAnsi="Arial" w:cs="Arial"/>
                <w:sz w:val="20"/>
                <w:szCs w:val="20"/>
                <w:lang w:val="mn-MN"/>
              </w:rPr>
              <w:t>төрийн</w:t>
            </w:r>
            <w:r w:rsidRPr="004B46F1">
              <w:rPr>
                <w:rFonts w:ascii="Arial" w:eastAsia="Times New Roman" w:hAnsi="Arial" w:cs="Arial"/>
                <w:sz w:val="20"/>
                <w:szCs w:val="20"/>
              </w:rPr>
              <w:t xml:space="preserve"> байгууллагын төлөөлөл</w:t>
            </w:r>
            <w:r w:rsidRPr="004B46F1">
              <w:rPr>
                <w:rFonts w:ascii="Arial" w:eastAsia="Times New Roman" w:hAnsi="Arial" w:cs="Arial"/>
                <w:sz w:val="20"/>
                <w:szCs w:val="20"/>
                <w:lang w:val="mn-MN"/>
              </w:rPr>
              <w:t xml:space="preserve"> 18 сумын</w:t>
            </w:r>
            <w:r w:rsidRPr="004B46F1">
              <w:rPr>
                <w:rFonts w:ascii="Arial" w:eastAsia="Times New Roman" w:hAnsi="Arial" w:cs="Arial"/>
                <w:sz w:val="20"/>
                <w:szCs w:val="20"/>
              </w:rPr>
              <w:t xml:space="preserve"> нийт </w:t>
            </w:r>
            <w:r w:rsidRPr="004B46F1">
              <w:rPr>
                <w:rFonts w:ascii="Arial" w:eastAsia="Times New Roman" w:hAnsi="Arial" w:cs="Arial"/>
                <w:sz w:val="20"/>
                <w:szCs w:val="20"/>
                <w:lang w:val="mn-MN"/>
              </w:rPr>
              <w:t xml:space="preserve">130 </w:t>
            </w:r>
            <w:r w:rsidRPr="004B46F1">
              <w:rPr>
                <w:rFonts w:ascii="Arial" w:eastAsia="Times New Roman" w:hAnsi="Arial" w:cs="Arial"/>
                <w:sz w:val="20"/>
                <w:szCs w:val="20"/>
              </w:rPr>
              <w:t>орчим хүн</w:t>
            </w:r>
            <w:r w:rsidRPr="004B46F1">
              <w:rPr>
                <w:rFonts w:ascii="Arial" w:eastAsia="Times New Roman" w:hAnsi="Arial" w:cs="Arial"/>
                <w:sz w:val="20"/>
                <w:szCs w:val="20"/>
                <w:lang w:val="mn-MN"/>
              </w:rPr>
              <w:t xml:space="preserve">ийг хамруулан 2016 оны 12 дугаар сарын </w:t>
            </w:r>
            <w:r w:rsidRPr="004B46F1">
              <w:rPr>
                <w:rFonts w:ascii="Arial" w:eastAsia="Times New Roman" w:hAnsi="Arial" w:cs="Arial"/>
                <w:sz w:val="20"/>
                <w:szCs w:val="20"/>
              </w:rPr>
              <w:t>12</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13</w:t>
            </w:r>
            <w:r w:rsidRPr="004B46F1">
              <w:rPr>
                <w:rFonts w:ascii="Arial" w:eastAsia="Times New Roman" w:hAnsi="Arial" w:cs="Arial"/>
                <w:sz w:val="20"/>
                <w:szCs w:val="20"/>
                <w:lang w:val="mn-MN"/>
              </w:rPr>
              <w:t xml:space="preserve">-ны өдрүүдэд Алтай хотод “Байгалийн нөөцийн хамтын менежментийн нөхөрлөл, идэвхтэн байгаль хамгаалагчдын чуулга уулзалт”, “баялаг бүтээгчдийн үзэсгэлэн худалдааг”  зохион байгуулсан. </w:t>
            </w:r>
          </w:p>
        </w:tc>
        <w:tc>
          <w:tcPr>
            <w:tcW w:w="708" w:type="dxa"/>
          </w:tcPr>
          <w:p w:rsidR="006A115E" w:rsidRPr="004B46F1" w:rsidRDefault="006A115E" w:rsidP="00DD1F2D">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6A115E" w:rsidRPr="004B46F1" w:rsidTr="0036265F">
        <w:trPr>
          <w:trHeight w:val="575"/>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68</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Тусгай хамгаалалттай газруудын орчны бүсийн сумдын байгаль хамгаалах эко клубуудын туршлага судлах уулзалт зохион байгуулах</w:t>
            </w:r>
          </w:p>
        </w:tc>
        <w:tc>
          <w:tcPr>
            <w:tcW w:w="10065" w:type="dxa"/>
            <w:vAlign w:val="center"/>
          </w:tcPr>
          <w:p w:rsidR="006A115E" w:rsidRPr="004B46F1" w:rsidRDefault="006A115E" w:rsidP="001E5AC1">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Ой, усны нөөцийг хамгаалах, зүй зохистой ашиглах талаар Ерөнхий боловсролын сургуулийн сурагчдын экологийн боловсролыг нэмэгдүүлэх зорилгоор сургууль</w:t>
            </w:r>
            <w:r>
              <w:rPr>
                <w:rFonts w:ascii="Arial" w:eastAsia="Times New Roman" w:hAnsi="Arial" w:cs="Arial"/>
                <w:sz w:val="20"/>
                <w:szCs w:val="20"/>
                <w:lang w:val="mn-MN"/>
              </w:rPr>
              <w:t xml:space="preserve"> бүрт эко клубүүд  хичээллэдэг</w:t>
            </w:r>
            <w:r w:rsidRPr="004B46F1">
              <w:rPr>
                <w:rFonts w:ascii="Arial" w:eastAsia="Times New Roman" w:hAnsi="Arial" w:cs="Arial"/>
                <w:sz w:val="20"/>
                <w:szCs w:val="20"/>
                <w:lang w:val="mn-MN"/>
              </w:rPr>
              <w:t>.</w:t>
            </w:r>
          </w:p>
          <w:p w:rsidR="006A115E" w:rsidRPr="004B46F1" w:rsidRDefault="006A115E" w:rsidP="00B9369A">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Эдгээр байгаль хамгаалах клубуудын үйл ажиллагааг дэмжих, эрчимжүүлэх, туршлага солилцох боломж нөхц</w:t>
            </w:r>
            <w:r>
              <w:rPr>
                <w:rFonts w:ascii="Arial" w:eastAsia="Times New Roman" w:hAnsi="Arial" w:cs="Arial"/>
                <w:sz w:val="20"/>
                <w:szCs w:val="20"/>
                <w:lang w:val="mn-MN"/>
              </w:rPr>
              <w:t>өлөөр хангах, тэдг</w:t>
            </w:r>
            <w:r w:rsidRPr="004B46F1">
              <w:rPr>
                <w:rFonts w:ascii="Arial" w:eastAsia="Times New Roman" w:hAnsi="Arial" w:cs="Arial"/>
                <w:sz w:val="20"/>
                <w:szCs w:val="20"/>
                <w:lang w:val="mn-MN"/>
              </w:rPr>
              <w:t>ээр</w:t>
            </w:r>
            <w:r>
              <w:rPr>
                <w:rFonts w:ascii="Arial" w:eastAsia="Times New Roman" w:hAnsi="Arial" w:cs="Arial"/>
                <w:sz w:val="20"/>
                <w:szCs w:val="20"/>
                <w:lang w:val="mn-MN"/>
              </w:rPr>
              <w:t xml:space="preserve">ээр </w:t>
            </w:r>
            <w:r w:rsidRPr="004B46F1">
              <w:rPr>
                <w:rFonts w:ascii="Arial" w:eastAsia="Times New Roman" w:hAnsi="Arial" w:cs="Arial"/>
                <w:sz w:val="20"/>
                <w:szCs w:val="20"/>
                <w:lang w:val="mn-MN"/>
              </w:rPr>
              <w:t xml:space="preserve"> дамжуулан хүүхэд залуучууд, иргэдэд экологийн боловсрол олгох, байгаль хамгаалах үйлсэд татан оролцуулах, ирээдүйд зөв сэтгэхүйтэй иргэн болон төлөвшүүлэх зорилгоор  “Байгаль хамгаалах эко клубын чуулга уулзалт”-ыг зохион байгууллаа.Тус арга хэмжээг</w:t>
            </w:r>
            <w:r w:rsidRPr="004B46F1">
              <w:rPr>
                <w:rFonts w:ascii="Calibri" w:eastAsia="Times New Roman" w:hAnsi="Calibri" w:cs="Times New Roman"/>
                <w:sz w:val="20"/>
                <w:szCs w:val="20"/>
                <w:lang w:val="mn-MN"/>
              </w:rPr>
              <w:t xml:space="preserve"> </w:t>
            </w:r>
            <w:r w:rsidRPr="004B46F1">
              <w:rPr>
                <w:rFonts w:ascii="Arial" w:eastAsia="Times New Roman" w:hAnsi="Arial" w:cs="Arial"/>
                <w:sz w:val="20"/>
                <w:szCs w:val="20"/>
                <w:lang w:val="mn-MN"/>
              </w:rPr>
              <w:t>ГИДЦГ-ын “А” хэсгийн  хамгаалалтын захиргаатай хамтран ГИДЦГ-ын орчны бүсийн сумууд болох Говь-Алтай аймгийн Эрдэнэ, Цогт, Алтай, Баянтоорой тосгон, Баянхонгор аймгийн Баян-Өндөр, Шинэжинст сум, туршлаг</w:t>
            </w:r>
            <w:r>
              <w:rPr>
                <w:rFonts w:ascii="Arial" w:eastAsia="Times New Roman" w:hAnsi="Arial" w:cs="Arial"/>
                <w:sz w:val="20"/>
                <w:szCs w:val="20"/>
                <w:lang w:val="mn-MN"/>
              </w:rPr>
              <w:t>а</w:t>
            </w:r>
            <w:r w:rsidRPr="004B46F1">
              <w:rPr>
                <w:rFonts w:ascii="Arial" w:eastAsia="Times New Roman" w:hAnsi="Arial" w:cs="Arial"/>
                <w:sz w:val="20"/>
                <w:szCs w:val="20"/>
                <w:lang w:val="mn-MN"/>
              </w:rPr>
              <w:t xml:space="preserve"> судлуулахаар урилгаар  Бигэр сумын “Ногоон ирээдүй” эко клубын сурагчидын төлөөлөл, холбогдох албан тушаалтан нийт 100 гаруй хүмүүс</w:t>
            </w:r>
            <w:r>
              <w:rPr>
                <w:rFonts w:ascii="Arial" w:eastAsia="Times New Roman" w:hAnsi="Arial" w:cs="Arial"/>
                <w:sz w:val="20"/>
                <w:szCs w:val="20"/>
                <w:lang w:val="mn-MN"/>
              </w:rPr>
              <w:t xml:space="preserve"> хамрагдсан арга хэмжээ болж өнгөрсөн.</w:t>
            </w:r>
          </w:p>
          <w:p w:rsidR="006A115E" w:rsidRPr="004B46F1" w:rsidRDefault="006A115E" w:rsidP="00B9369A">
            <w:pPr>
              <w:spacing w:after="0"/>
              <w:jc w:val="both"/>
              <w:rPr>
                <w:rFonts w:ascii="Arial" w:eastAsia="Times New Roman" w:hAnsi="Arial" w:cs="Arial"/>
                <w:sz w:val="20"/>
                <w:szCs w:val="20"/>
                <w:lang w:val="mn-MN"/>
              </w:rPr>
            </w:pPr>
            <w:r w:rsidRPr="004B46F1">
              <w:rPr>
                <w:rFonts w:ascii="Arial" w:eastAsia="Times New Roman" w:hAnsi="Arial" w:cs="Arial"/>
                <w:sz w:val="20"/>
                <w:szCs w:val="20"/>
                <w:lang w:val="mn-MN"/>
              </w:rPr>
              <w:t>Чуулганы үеэр сурагчдын экологийн боловсролыг дээшлүүлэх сургалт, сумдын удирдлага сургуулийн удирдлага, байгаль орчны ажилтнууд эко клубын үйл ажиллагааг хэрхэн дэмжин ажиллаж байгаа арга туршлагаас судалж, цаашдын чиглэлийг тодорхойлон, “Ногоон ирээдүй” сэдэвт илтгэлийн уралдааныг клубын багш нарын дунд зохион явуулсанд Эрдэнэ сумын “Их говийн багууд” эко клубын баг</w:t>
            </w:r>
            <w:r>
              <w:rPr>
                <w:rFonts w:ascii="Arial" w:eastAsia="Times New Roman" w:hAnsi="Arial" w:cs="Arial"/>
                <w:sz w:val="20"/>
                <w:szCs w:val="20"/>
                <w:lang w:val="mn-MN"/>
              </w:rPr>
              <w:t xml:space="preserve">ш н.Оюумаа тэргүүн байр эзэлсэн. </w:t>
            </w:r>
            <w:r w:rsidRPr="004B46F1">
              <w:rPr>
                <w:rFonts w:ascii="Arial" w:eastAsia="Times New Roman" w:hAnsi="Arial" w:cs="Arial"/>
                <w:sz w:val="20"/>
                <w:szCs w:val="20"/>
                <w:lang w:val="mn-MN"/>
              </w:rPr>
              <w:t xml:space="preserve">Сурагчдын дунд танин мэдхүйн “Тунгаамал” тэмцээнийг зохион явуулсанд </w:t>
            </w:r>
            <w:r w:rsidRPr="004B46F1">
              <w:rPr>
                <w:rFonts w:ascii="Arial" w:eastAsia="Times New Roman" w:hAnsi="Arial" w:cs="Arial"/>
                <w:sz w:val="20"/>
                <w:szCs w:val="20"/>
                <w:lang w:val="mn-MN"/>
              </w:rPr>
              <w:lastRenderedPageBreak/>
              <w:t>Баянтоорой тосгоны “Ээж хайрхан” эко клубын сурагчид тэргүүлсэн.</w:t>
            </w:r>
          </w:p>
          <w:p w:rsidR="006A115E" w:rsidRPr="004B46F1" w:rsidRDefault="006A115E" w:rsidP="00B776A9">
            <w:pPr>
              <w:spacing w:after="0"/>
              <w:jc w:val="both"/>
              <w:rPr>
                <w:rFonts w:ascii="Calibri" w:eastAsia="Times New Roman" w:hAnsi="Calibri" w:cs="Times New Roman"/>
                <w:sz w:val="20"/>
                <w:szCs w:val="20"/>
                <w:lang w:val="mn-MN"/>
              </w:rPr>
            </w:pPr>
            <w:r w:rsidRPr="004B46F1">
              <w:rPr>
                <w:rFonts w:ascii="Arial" w:eastAsia="Times New Roman" w:hAnsi="Arial" w:cs="Arial"/>
                <w:sz w:val="20"/>
                <w:szCs w:val="20"/>
                <w:lang w:val="mn-MN"/>
              </w:rPr>
              <w:t>Мөн эко клубын эргэн тойронд сэдвийн хүрээнд ярилцлага зохион байгуулж тулгамдаж буй асуудлыг шийдвэрлэх арга замыг тодорхойллоо. ГИДЦГ-ын дэргэдэх Тэгшийн мод үржүүлгийн газарт гаршуулсан Хулан, Хавтгайтай танилцах аялал зэргийг зохион байгуулсан.</w:t>
            </w:r>
          </w:p>
        </w:tc>
        <w:tc>
          <w:tcPr>
            <w:tcW w:w="708" w:type="dxa"/>
          </w:tcPr>
          <w:p w:rsidR="006A115E" w:rsidRPr="004B46F1" w:rsidRDefault="006A115E" w:rsidP="001E5AC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100</w:t>
            </w:r>
          </w:p>
        </w:tc>
      </w:tr>
      <w:tr w:rsidR="006A115E" w:rsidRPr="004B46F1" w:rsidTr="0036265F">
        <w:trPr>
          <w:trHeight w:val="278"/>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69</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Эко клуб, сургуулийн багш, сурагчидтай хамтран байгаль орчны тэмдэглэлт өдрүүдийг зохион байгуулах замаар тэдний үйл ажиллагааг идэвхижүүлэх олон талт арга хэмжээг зохион байгуулна.</w:t>
            </w:r>
          </w:p>
        </w:tc>
        <w:tc>
          <w:tcPr>
            <w:tcW w:w="10065" w:type="dxa"/>
            <w:vAlign w:val="center"/>
          </w:tcPr>
          <w:p w:rsidR="006A115E" w:rsidRPr="004B46F1" w:rsidRDefault="006A115E" w:rsidP="001E5AC1">
            <w:pPr>
              <w:tabs>
                <w:tab w:val="left" w:pos="0"/>
                <w:tab w:val="left" w:pos="1134"/>
              </w:tabs>
              <w:spacing w:after="0"/>
              <w:contextualSpacing/>
              <w:jc w:val="both"/>
              <w:rPr>
                <w:rFonts w:ascii="Arial" w:eastAsia="Times New Roman" w:hAnsi="Arial" w:cs="Arial"/>
                <w:color w:val="000000"/>
                <w:sz w:val="20"/>
                <w:szCs w:val="20"/>
                <w:shd w:val="clear" w:color="auto" w:fill="FFFFFF"/>
                <w:lang w:val="mn-MN"/>
              </w:rPr>
            </w:pPr>
            <w:r w:rsidRPr="004B46F1">
              <w:rPr>
                <w:rFonts w:ascii="Arial" w:eastAsia="Times New Roman" w:hAnsi="Arial" w:cs="Arial"/>
                <w:color w:val="000000"/>
                <w:sz w:val="20"/>
                <w:szCs w:val="20"/>
                <w:shd w:val="clear" w:color="auto" w:fill="FFFFFF"/>
              </w:rPr>
              <w:t>2014 оноос</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эхлэн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жил</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бүрийн 3 дугаар</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сарын 03-ны өдрийг “Байгалийн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амьтан, ургамлын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дэлхийн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өдөр” болгон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тэмдэглэж</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байхаар НҮБ-ын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Ерөнхий</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Ассамблейгаас</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зарла</w:t>
            </w:r>
            <w:r w:rsidRPr="004B46F1">
              <w:rPr>
                <w:rFonts w:ascii="Arial" w:eastAsia="Times New Roman" w:hAnsi="Arial" w:cs="Arial"/>
                <w:color w:val="000000"/>
                <w:sz w:val="20"/>
                <w:szCs w:val="20"/>
                <w:shd w:val="clear" w:color="auto" w:fill="FFFFFF"/>
                <w:lang w:val="mn-MN"/>
              </w:rPr>
              <w:t>сан билээ.</w:t>
            </w:r>
          </w:p>
          <w:p w:rsidR="006A115E" w:rsidRDefault="006A115E" w:rsidP="00B9369A">
            <w:pPr>
              <w:tabs>
                <w:tab w:val="left" w:pos="0"/>
                <w:tab w:val="left" w:pos="1134"/>
              </w:tabs>
              <w:spacing w:after="0"/>
              <w:contextualSpacing/>
              <w:jc w:val="both"/>
              <w:rPr>
                <w:rFonts w:ascii="Arial" w:eastAsia="Times New Roman" w:hAnsi="Arial" w:cs="Arial"/>
                <w:color w:val="000000"/>
                <w:sz w:val="20"/>
                <w:szCs w:val="20"/>
                <w:shd w:val="clear" w:color="auto" w:fill="FFFFFF"/>
                <w:lang w:val="mn-MN"/>
              </w:rPr>
            </w:pPr>
            <w:r w:rsidRPr="004B46F1">
              <w:rPr>
                <w:rFonts w:ascii="Arial" w:eastAsia="Times New Roman" w:hAnsi="Arial" w:cs="Arial"/>
                <w:color w:val="000000"/>
                <w:sz w:val="20"/>
                <w:szCs w:val="20"/>
                <w:shd w:val="clear" w:color="auto" w:fill="FFFFFF"/>
                <w:lang w:val="mn-MN"/>
              </w:rPr>
              <w:t xml:space="preserve">Иймд тус </w:t>
            </w:r>
            <w:r w:rsidRPr="004B46F1">
              <w:rPr>
                <w:rFonts w:ascii="Arial" w:eastAsia="Times New Roman" w:hAnsi="Arial" w:cs="Arial"/>
                <w:color w:val="000000"/>
                <w:sz w:val="20"/>
                <w:szCs w:val="20"/>
                <w:shd w:val="clear" w:color="auto" w:fill="FFFFFF"/>
              </w:rPr>
              <w:t>байгууллагаас</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Нутгийн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бахархал</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болсон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Говийн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баавгайгаа</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хамгаалая</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уриан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дор</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тэмдэглэн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өнгөрүүл</w:t>
            </w:r>
            <w:r>
              <w:rPr>
                <w:rFonts w:ascii="Arial" w:eastAsia="Times New Roman" w:hAnsi="Arial" w:cs="Arial"/>
                <w:color w:val="000000"/>
                <w:sz w:val="20"/>
                <w:szCs w:val="20"/>
                <w:shd w:val="clear" w:color="auto" w:fill="FFFFFF"/>
                <w:lang w:val="mn-MN"/>
              </w:rPr>
              <w:t xml:space="preserve">эхээр  </w:t>
            </w:r>
            <w:r w:rsidRPr="004B46F1">
              <w:rPr>
                <w:rFonts w:ascii="Arial" w:eastAsia="Times New Roman" w:hAnsi="Arial" w:cs="Arial"/>
                <w:color w:val="000000"/>
                <w:sz w:val="20"/>
                <w:szCs w:val="20"/>
                <w:shd w:val="clear" w:color="auto" w:fill="FFFFFF"/>
              </w:rPr>
              <w:t>Орон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нутгийн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судлах</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музейтэй</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хамтран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Есөнбулаг</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сумын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бүх</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цэцэрлэгийн 41 багш</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нарт</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мэдээлэл</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хийж, ерөнхий</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боловсролын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сургуулиудын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эко</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клубын</w:t>
            </w:r>
            <w:r w:rsidRPr="004B46F1">
              <w:rPr>
                <w:rFonts w:ascii="Arial" w:eastAsia="Times New Roman" w:hAnsi="Arial" w:cs="Arial"/>
                <w:color w:val="000000"/>
                <w:sz w:val="20"/>
                <w:szCs w:val="20"/>
                <w:shd w:val="clear" w:color="auto" w:fill="FFFFFF"/>
                <w:lang w:val="mn-MN"/>
              </w:rPr>
              <w:t xml:space="preserve"> багш, </w:t>
            </w:r>
            <w:r w:rsidRPr="004B46F1">
              <w:rPr>
                <w:rFonts w:ascii="Arial" w:eastAsia="Times New Roman" w:hAnsi="Arial" w:cs="Arial"/>
                <w:color w:val="000000"/>
                <w:sz w:val="20"/>
                <w:szCs w:val="20"/>
                <w:shd w:val="clear" w:color="auto" w:fill="FFFFFF"/>
              </w:rPr>
              <w:t>сурагчидтай</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уулзалт</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ярилцлага</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зохион</w:t>
            </w:r>
            <w:r w:rsidRPr="004B46F1">
              <w:rPr>
                <w:rFonts w:ascii="Arial" w:eastAsia="Times New Roman" w:hAnsi="Arial" w:cs="Arial"/>
                <w:color w:val="000000"/>
                <w:sz w:val="20"/>
                <w:szCs w:val="20"/>
                <w:shd w:val="clear" w:color="auto" w:fill="FFFFFF"/>
                <w:lang w:val="mn-MN"/>
              </w:rPr>
              <w:t xml:space="preserve"> </w:t>
            </w:r>
            <w:r w:rsidRPr="004B46F1">
              <w:rPr>
                <w:rFonts w:ascii="Arial" w:eastAsia="Times New Roman" w:hAnsi="Arial" w:cs="Arial"/>
                <w:color w:val="000000"/>
                <w:sz w:val="20"/>
                <w:szCs w:val="20"/>
                <w:shd w:val="clear" w:color="auto" w:fill="FFFFFF"/>
              </w:rPr>
              <w:t>байгуул</w:t>
            </w:r>
            <w:r w:rsidRPr="004B46F1">
              <w:rPr>
                <w:rFonts w:ascii="Arial" w:eastAsia="Times New Roman" w:hAnsi="Arial" w:cs="Arial"/>
                <w:color w:val="000000"/>
                <w:sz w:val="20"/>
                <w:szCs w:val="20"/>
                <w:shd w:val="clear" w:color="auto" w:fill="FFFFFF"/>
                <w:lang w:val="mn-MN"/>
              </w:rPr>
              <w:t xml:space="preserve">ан </w:t>
            </w:r>
            <w:r w:rsidRPr="004B46F1">
              <w:rPr>
                <w:rFonts w:ascii="Arial" w:eastAsia="Times New Roman" w:hAnsi="Arial" w:cs="Arial"/>
                <w:sz w:val="20"/>
                <w:szCs w:val="20"/>
              </w:rPr>
              <w:t>Мазаалай баавгайг хамгаалах, сурталчилах, амьдрах орчныг тэтгэх ажлын хүрээнд аймгийн нийт биологийн багш нарт мэдээлэл хийлээ.</w:t>
            </w:r>
          </w:p>
          <w:p w:rsidR="006A115E" w:rsidRDefault="006A115E" w:rsidP="00B9369A">
            <w:pPr>
              <w:tabs>
                <w:tab w:val="left" w:pos="0"/>
                <w:tab w:val="left" w:pos="1134"/>
              </w:tabs>
              <w:spacing w:after="0"/>
              <w:contextualSpacing/>
              <w:jc w:val="both"/>
              <w:rPr>
                <w:rFonts w:ascii="Arial" w:eastAsia="Times New Roman" w:hAnsi="Arial" w:cs="Arial"/>
                <w:color w:val="000000"/>
                <w:sz w:val="20"/>
                <w:szCs w:val="20"/>
                <w:shd w:val="clear" w:color="auto" w:fill="FFFFFF"/>
                <w:lang w:val="mn-MN"/>
              </w:rPr>
            </w:pPr>
            <w:r w:rsidRPr="004B46F1">
              <w:rPr>
                <w:rFonts w:ascii="Arial" w:eastAsia="Times New Roman" w:hAnsi="Arial" w:cs="Arial"/>
                <w:sz w:val="20"/>
                <w:szCs w:val="20"/>
                <w:lang w:val="mn-MN"/>
              </w:rPr>
              <w:t xml:space="preserve">Сургуулиудын Биологийн багш нар эко клубуудыг </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хариуцан удирдан зохи</w:t>
            </w:r>
            <w:r>
              <w:rPr>
                <w:rFonts w:ascii="Arial" w:eastAsia="Times New Roman" w:hAnsi="Arial" w:cs="Arial"/>
                <w:sz w:val="20"/>
                <w:szCs w:val="20"/>
                <w:lang w:val="mn-MN"/>
              </w:rPr>
              <w:t>о</w:t>
            </w:r>
            <w:r w:rsidRPr="004B46F1">
              <w:rPr>
                <w:rFonts w:ascii="Arial" w:eastAsia="Times New Roman" w:hAnsi="Arial" w:cs="Arial"/>
                <w:sz w:val="20"/>
                <w:szCs w:val="20"/>
                <w:lang w:val="mn-MN"/>
              </w:rPr>
              <w:t>н байгуулдаг бөгөөд тэдгээр багш</w:t>
            </w:r>
            <w:r w:rsidRPr="004B46F1">
              <w:rPr>
                <w:rFonts w:ascii="Arial" w:eastAsia="Times New Roman" w:hAnsi="Arial" w:cs="Arial"/>
                <w:sz w:val="20"/>
                <w:szCs w:val="20"/>
              </w:rPr>
              <w:t xml:space="preserve"> нар</w:t>
            </w:r>
            <w:r w:rsidRPr="004B46F1">
              <w:rPr>
                <w:rFonts w:ascii="Arial" w:eastAsia="Times New Roman" w:hAnsi="Arial" w:cs="Arial"/>
                <w:sz w:val="20"/>
                <w:szCs w:val="20"/>
                <w:lang w:val="mn-MN"/>
              </w:rPr>
              <w:t>т байгаль орчны болон</w:t>
            </w:r>
            <w:r w:rsidRPr="004B46F1">
              <w:rPr>
                <w:rFonts w:ascii="Arial" w:eastAsia="Times New Roman" w:hAnsi="Arial" w:cs="Arial"/>
                <w:sz w:val="20"/>
                <w:szCs w:val="20"/>
              </w:rPr>
              <w:t xml:space="preserve"> мазаалай баавгайн талаарх сүүлийн үеийн судалгаа, хийгдэж буй ажлуудын талаар</w:t>
            </w:r>
            <w:r w:rsidRPr="004B46F1">
              <w:rPr>
                <w:rFonts w:ascii="Arial" w:eastAsia="Times New Roman" w:hAnsi="Arial" w:cs="Arial"/>
                <w:sz w:val="20"/>
                <w:szCs w:val="20"/>
                <w:lang w:val="mn-MN"/>
              </w:rPr>
              <w:t>х мэдлэг, мэдээлэл олгож байна.</w:t>
            </w:r>
          </w:p>
          <w:p w:rsidR="006A115E" w:rsidRPr="00B9369A" w:rsidRDefault="006A115E" w:rsidP="00D13D32">
            <w:pPr>
              <w:tabs>
                <w:tab w:val="left" w:pos="0"/>
                <w:tab w:val="left" w:pos="1134"/>
              </w:tabs>
              <w:spacing w:after="0"/>
              <w:contextualSpacing/>
              <w:jc w:val="both"/>
              <w:rPr>
                <w:rFonts w:ascii="Arial" w:eastAsia="Times New Roman" w:hAnsi="Arial" w:cs="Arial"/>
                <w:color w:val="000000"/>
                <w:sz w:val="20"/>
                <w:szCs w:val="20"/>
                <w:shd w:val="clear" w:color="auto" w:fill="FFFFFF"/>
                <w:lang w:val="mn-MN"/>
              </w:rPr>
            </w:pPr>
            <w:r w:rsidRPr="004B46F1">
              <w:rPr>
                <w:rFonts w:ascii="Arial" w:eastAsia="Times New Roman" w:hAnsi="Arial" w:cs="Arial"/>
                <w:sz w:val="20"/>
                <w:szCs w:val="20"/>
                <w:lang w:val="mn-MN"/>
              </w:rPr>
              <w:t xml:space="preserve">Ингэснээр </w:t>
            </w:r>
            <w:r>
              <w:rPr>
                <w:rFonts w:ascii="Arial" w:eastAsia="Times New Roman" w:hAnsi="Arial" w:cs="Arial"/>
                <w:sz w:val="20"/>
                <w:szCs w:val="20"/>
                <w:lang w:val="mn-MN"/>
              </w:rPr>
              <w:t>б</w:t>
            </w:r>
            <w:r w:rsidRPr="004B46F1">
              <w:rPr>
                <w:rFonts w:ascii="Arial" w:eastAsia="Times New Roman" w:hAnsi="Arial" w:cs="Arial"/>
                <w:sz w:val="20"/>
                <w:szCs w:val="20"/>
                <w:lang w:val="mn-MN"/>
              </w:rPr>
              <w:t>иологийн багш</w:t>
            </w:r>
            <w:r>
              <w:rPr>
                <w:rFonts w:ascii="Arial" w:eastAsia="Times New Roman" w:hAnsi="Arial" w:cs="Arial"/>
                <w:sz w:val="20"/>
                <w:szCs w:val="20"/>
                <w:lang w:val="mn-MN"/>
              </w:rPr>
              <w:t xml:space="preserve"> нар эко клубуудаар</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 xml:space="preserve">дамжуулан </w:t>
            </w:r>
            <w:r w:rsidRPr="004B46F1">
              <w:rPr>
                <w:rFonts w:ascii="Arial" w:eastAsia="Times New Roman" w:hAnsi="Arial" w:cs="Arial"/>
                <w:sz w:val="20"/>
                <w:szCs w:val="20"/>
              </w:rPr>
              <w:t xml:space="preserve"> сурагчдад, сумдын иргэд олон нийтэд мэдээлэл хүргэ</w:t>
            </w:r>
            <w:r w:rsidRPr="004B46F1">
              <w:rPr>
                <w:rFonts w:ascii="Arial" w:eastAsia="Times New Roman" w:hAnsi="Arial" w:cs="Arial"/>
                <w:sz w:val="20"/>
                <w:szCs w:val="20"/>
                <w:lang w:val="mn-MN"/>
              </w:rPr>
              <w:t xml:space="preserve">н хамтран ажиллах, тэдний үйл </w:t>
            </w:r>
            <w:r w:rsidRPr="004B46F1">
              <w:rPr>
                <w:rFonts w:ascii="Arial" w:eastAsia="Times New Roman" w:hAnsi="Arial" w:cs="Arial"/>
                <w:sz w:val="20"/>
                <w:szCs w:val="20"/>
              </w:rPr>
              <w:t>ажил</w:t>
            </w:r>
            <w:r w:rsidRPr="004B46F1">
              <w:rPr>
                <w:rFonts w:ascii="Arial" w:eastAsia="Times New Roman" w:hAnsi="Arial" w:cs="Arial"/>
                <w:sz w:val="20"/>
                <w:szCs w:val="20"/>
                <w:lang w:val="mn-MN"/>
              </w:rPr>
              <w:t>лагаа</w:t>
            </w:r>
            <w:r>
              <w:rPr>
                <w:rFonts w:ascii="Arial" w:eastAsia="Times New Roman" w:hAnsi="Arial" w:cs="Arial"/>
                <w:sz w:val="20"/>
                <w:szCs w:val="20"/>
                <w:lang w:val="mn-MN"/>
              </w:rPr>
              <w:t>г</w:t>
            </w:r>
            <w:r w:rsidRPr="004B46F1">
              <w:rPr>
                <w:rFonts w:ascii="Arial" w:eastAsia="Times New Roman" w:hAnsi="Arial" w:cs="Arial"/>
                <w:sz w:val="20"/>
                <w:szCs w:val="20"/>
                <w:lang w:val="mn-MN"/>
              </w:rPr>
              <w:t xml:space="preserve"> </w:t>
            </w:r>
            <w:r w:rsidRPr="004B46F1">
              <w:rPr>
                <w:rFonts w:ascii="Arial" w:eastAsia="Times New Roman" w:hAnsi="Arial" w:cs="Arial"/>
                <w:color w:val="FF0000"/>
                <w:sz w:val="20"/>
                <w:szCs w:val="20"/>
                <w:lang w:val="mn-MN"/>
              </w:rPr>
              <w:t xml:space="preserve"> </w:t>
            </w:r>
            <w:r w:rsidRPr="004B46F1">
              <w:rPr>
                <w:rFonts w:ascii="Arial" w:eastAsia="Times New Roman" w:hAnsi="Arial" w:cs="Arial"/>
                <w:sz w:val="20"/>
                <w:szCs w:val="20"/>
                <w:lang w:val="mn-MN"/>
              </w:rPr>
              <w:t>идэвхижүүлэх зэрэг олон талт арга хэмжээг зохион байгуулан</w:t>
            </w:r>
            <w:r>
              <w:rPr>
                <w:rFonts w:ascii="Arial" w:eastAsia="Times New Roman" w:hAnsi="Arial" w:cs="Arial"/>
                <w:sz w:val="20"/>
                <w:szCs w:val="20"/>
                <w:lang w:val="mn-MN"/>
              </w:rPr>
              <w:t>, дэмжлэг үзүүлэн ажилласан байна.</w:t>
            </w:r>
          </w:p>
        </w:tc>
        <w:tc>
          <w:tcPr>
            <w:tcW w:w="708" w:type="dxa"/>
          </w:tcPr>
          <w:p w:rsidR="006A115E" w:rsidRPr="004B46F1" w:rsidRDefault="006A115E" w:rsidP="00D13D32">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6A115E" w:rsidRPr="004B46F1" w:rsidTr="0036265F">
        <w:trPr>
          <w:trHeight w:val="447"/>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70</w:t>
            </w:r>
          </w:p>
        </w:tc>
        <w:tc>
          <w:tcPr>
            <w:tcW w:w="3119" w:type="dxa"/>
            <w:gridSpan w:val="2"/>
          </w:tcPr>
          <w:p w:rsidR="006A115E" w:rsidRPr="004B46F1" w:rsidRDefault="006A115E"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Идэвхтэн байгаль хамгаалагчдтай гэрээ байгуулан  ажиллаж, ажлын үр дүнгээр нь урамшуулан идэвхжүүлэх арга хэмжээ авах</w:t>
            </w:r>
          </w:p>
        </w:tc>
        <w:tc>
          <w:tcPr>
            <w:tcW w:w="10065" w:type="dxa"/>
            <w:vAlign w:val="center"/>
          </w:tcPr>
          <w:p w:rsidR="006A115E" w:rsidRPr="004B46F1" w:rsidRDefault="006A115E" w:rsidP="001E5AC1">
            <w:pPr>
              <w:spacing w:after="0"/>
              <w:jc w:val="both"/>
              <w:rPr>
                <w:rFonts w:ascii="Arial" w:eastAsia="Times New Roman" w:hAnsi="Arial" w:cs="Arial"/>
                <w:noProof/>
                <w:sz w:val="20"/>
                <w:szCs w:val="20"/>
                <w:lang w:val="mn-MN"/>
              </w:rPr>
            </w:pPr>
            <w:r w:rsidRPr="004B46F1">
              <w:rPr>
                <w:rFonts w:ascii="Arial" w:eastAsia="Times New Roman" w:hAnsi="Arial" w:cs="Arial"/>
                <w:noProof/>
                <w:sz w:val="20"/>
                <w:szCs w:val="20"/>
              </w:rPr>
              <w:t xml:space="preserve">Байгаль орчин, ногоон хөгжил, аялал жуулчлалын сайдын А-110 тоот тушаалаар Идэвхтэн байгаль хамгаалагч ажиллуулах, ажлын үр дүнгээр урамшуулах тухай журмын хэрэгжилтийг хангах зорилгоор цаашид ажиллах боломжтой, шинээр томилох мөн түдгэлзүүлэх шаардлагатай идэвхтэн байгаль хамгаалагчдын судалгааг гарган ирүүлэх тухай </w:t>
            </w:r>
            <w:r w:rsidRPr="004B46F1">
              <w:rPr>
                <w:rFonts w:ascii="Arial" w:eastAsia="Times New Roman" w:hAnsi="Arial" w:cs="Arial"/>
                <w:noProof/>
                <w:sz w:val="20"/>
                <w:szCs w:val="20"/>
                <w:lang w:val="mn-MN"/>
              </w:rPr>
              <w:t xml:space="preserve">газрын даргын </w:t>
            </w:r>
            <w:r w:rsidRPr="004B46F1">
              <w:rPr>
                <w:rFonts w:ascii="Arial" w:eastAsia="Times New Roman" w:hAnsi="Arial" w:cs="Arial"/>
                <w:noProof/>
                <w:sz w:val="20"/>
                <w:szCs w:val="20"/>
              </w:rPr>
              <w:t>143 тоот албан бичгийг хүргүүл</w:t>
            </w:r>
            <w:r w:rsidRPr="004B46F1">
              <w:rPr>
                <w:rFonts w:ascii="Arial" w:eastAsia="Times New Roman" w:hAnsi="Arial" w:cs="Arial"/>
                <w:noProof/>
                <w:sz w:val="20"/>
                <w:szCs w:val="20"/>
                <w:lang w:val="mn-MN"/>
              </w:rPr>
              <w:t>лээ.</w:t>
            </w:r>
          </w:p>
          <w:p w:rsidR="006A115E" w:rsidRPr="004B46F1" w:rsidRDefault="006A115E" w:rsidP="00D13D32">
            <w:pPr>
              <w:spacing w:after="0"/>
              <w:jc w:val="both"/>
              <w:rPr>
                <w:rFonts w:ascii="Arial" w:eastAsia="Times New Roman" w:hAnsi="Arial" w:cs="Arial"/>
                <w:noProof/>
                <w:sz w:val="20"/>
                <w:szCs w:val="20"/>
              </w:rPr>
            </w:pPr>
            <w:r w:rsidRPr="004B46F1">
              <w:rPr>
                <w:rFonts w:ascii="Arial" w:eastAsia="Times New Roman" w:hAnsi="Arial" w:cs="Arial"/>
                <w:noProof/>
                <w:sz w:val="20"/>
                <w:szCs w:val="20"/>
                <w:lang w:val="mn-MN"/>
              </w:rPr>
              <w:t xml:space="preserve">Судалгаагаар </w:t>
            </w:r>
            <w:r w:rsidRPr="004B46F1">
              <w:rPr>
                <w:rFonts w:ascii="Arial" w:eastAsia="Times New Roman" w:hAnsi="Arial" w:cs="Arial"/>
                <w:noProof/>
                <w:sz w:val="20"/>
                <w:szCs w:val="20"/>
              </w:rPr>
              <w:t>цаашид ажиллах боломжтой -</w:t>
            </w:r>
            <w:r w:rsidRPr="004B46F1">
              <w:rPr>
                <w:rFonts w:ascii="Arial" w:eastAsia="Times New Roman" w:hAnsi="Arial" w:cs="Arial"/>
                <w:noProof/>
                <w:sz w:val="20"/>
                <w:szCs w:val="20"/>
                <w:lang w:val="mn-MN"/>
              </w:rPr>
              <w:t>101</w:t>
            </w:r>
            <w:r w:rsidRPr="004B46F1">
              <w:rPr>
                <w:rFonts w:ascii="Arial" w:eastAsia="Times New Roman" w:hAnsi="Arial" w:cs="Arial"/>
                <w:noProof/>
                <w:sz w:val="20"/>
                <w:szCs w:val="20"/>
              </w:rPr>
              <w:t>, шинэр томилох-</w:t>
            </w:r>
            <w:r w:rsidRPr="004B46F1">
              <w:rPr>
                <w:rFonts w:ascii="Arial" w:eastAsia="Times New Roman" w:hAnsi="Arial" w:cs="Arial"/>
                <w:noProof/>
                <w:sz w:val="20"/>
                <w:szCs w:val="20"/>
                <w:lang w:val="mn-MN"/>
              </w:rPr>
              <w:t>26</w:t>
            </w:r>
            <w:r w:rsidRPr="004B46F1">
              <w:rPr>
                <w:rFonts w:ascii="Arial" w:eastAsia="Times New Roman" w:hAnsi="Arial" w:cs="Arial"/>
                <w:noProof/>
                <w:sz w:val="20"/>
                <w:szCs w:val="20"/>
              </w:rPr>
              <w:t xml:space="preserve"> , түдгэлз</w:t>
            </w:r>
            <w:r w:rsidRPr="004B46F1">
              <w:rPr>
                <w:rFonts w:ascii="Arial" w:eastAsia="Times New Roman" w:hAnsi="Arial" w:cs="Arial"/>
                <w:noProof/>
                <w:sz w:val="20"/>
                <w:szCs w:val="20"/>
                <w:lang w:val="mn-MN"/>
              </w:rPr>
              <w:t>үү</w:t>
            </w:r>
            <w:r w:rsidRPr="004B46F1">
              <w:rPr>
                <w:rFonts w:ascii="Arial" w:eastAsia="Times New Roman" w:hAnsi="Arial" w:cs="Arial"/>
                <w:noProof/>
                <w:sz w:val="20"/>
                <w:szCs w:val="20"/>
              </w:rPr>
              <w:t>л</w:t>
            </w:r>
            <w:r w:rsidRPr="004B46F1">
              <w:rPr>
                <w:rFonts w:ascii="Arial" w:eastAsia="Times New Roman" w:hAnsi="Arial" w:cs="Arial"/>
                <w:noProof/>
                <w:sz w:val="20"/>
                <w:szCs w:val="20"/>
                <w:lang w:val="mn-MN"/>
              </w:rPr>
              <w:t>э</w:t>
            </w:r>
            <w:r w:rsidRPr="004B46F1">
              <w:rPr>
                <w:rFonts w:ascii="Arial" w:eastAsia="Times New Roman" w:hAnsi="Arial" w:cs="Arial"/>
                <w:noProof/>
                <w:sz w:val="20"/>
                <w:szCs w:val="20"/>
              </w:rPr>
              <w:t>х -</w:t>
            </w:r>
            <w:r w:rsidRPr="004B46F1">
              <w:rPr>
                <w:rFonts w:ascii="Arial" w:eastAsia="Times New Roman" w:hAnsi="Arial" w:cs="Arial"/>
                <w:noProof/>
                <w:sz w:val="20"/>
                <w:szCs w:val="20"/>
                <w:lang w:val="mn-MN"/>
              </w:rPr>
              <w:t>32</w:t>
            </w:r>
            <w:r w:rsidRPr="004B46F1">
              <w:rPr>
                <w:rFonts w:ascii="Arial" w:eastAsia="Times New Roman" w:hAnsi="Arial" w:cs="Arial"/>
                <w:noProof/>
                <w:sz w:val="20"/>
                <w:szCs w:val="20"/>
              </w:rPr>
              <w:t xml:space="preserve">, нийт </w:t>
            </w:r>
            <w:r w:rsidRPr="004B46F1">
              <w:rPr>
                <w:rFonts w:ascii="Arial" w:eastAsia="Times New Roman" w:hAnsi="Arial" w:cs="Arial"/>
                <w:noProof/>
                <w:sz w:val="20"/>
                <w:szCs w:val="20"/>
                <w:lang w:val="mn-MN"/>
              </w:rPr>
              <w:t xml:space="preserve">127 </w:t>
            </w:r>
            <w:r w:rsidRPr="004B46F1">
              <w:rPr>
                <w:rFonts w:ascii="Arial" w:eastAsia="Times New Roman" w:hAnsi="Arial" w:cs="Arial"/>
                <w:noProof/>
                <w:sz w:val="20"/>
                <w:szCs w:val="20"/>
              </w:rPr>
              <w:t>идэвхтэн байгаль хамгаалагч ажиллахаар</w:t>
            </w:r>
            <w:r w:rsidRPr="004B46F1">
              <w:rPr>
                <w:rFonts w:ascii="Arial" w:eastAsia="Times New Roman" w:hAnsi="Arial" w:cs="Arial"/>
                <w:noProof/>
                <w:sz w:val="20"/>
                <w:szCs w:val="20"/>
                <w:lang w:val="mn-MN"/>
              </w:rPr>
              <w:t xml:space="preserve"> </w:t>
            </w:r>
            <w:r w:rsidRPr="004B46F1">
              <w:rPr>
                <w:rFonts w:ascii="Arial" w:eastAsia="Times New Roman" w:hAnsi="Arial" w:cs="Arial"/>
                <w:noProof/>
                <w:sz w:val="20"/>
                <w:szCs w:val="20"/>
              </w:rPr>
              <w:t xml:space="preserve"> нэгтгэгдсэн</w:t>
            </w:r>
            <w:r w:rsidRPr="004B46F1">
              <w:rPr>
                <w:rFonts w:ascii="Arial" w:eastAsia="Times New Roman" w:hAnsi="Arial" w:cs="Arial"/>
                <w:noProof/>
                <w:sz w:val="20"/>
                <w:szCs w:val="20"/>
                <w:lang w:val="mn-MN"/>
              </w:rPr>
              <w:t xml:space="preserve"> байна</w:t>
            </w:r>
            <w:r w:rsidRPr="004B46F1">
              <w:rPr>
                <w:rFonts w:ascii="Arial" w:eastAsia="Times New Roman" w:hAnsi="Arial" w:cs="Arial"/>
                <w:sz w:val="20"/>
                <w:szCs w:val="20"/>
              </w:rPr>
              <w:t>.</w:t>
            </w:r>
          </w:p>
          <w:p w:rsidR="006A115E" w:rsidRPr="004B46F1" w:rsidRDefault="006A115E" w:rsidP="00D13D32">
            <w:pPr>
              <w:spacing w:after="0"/>
              <w:jc w:val="both"/>
              <w:rPr>
                <w:rFonts w:ascii="Arial" w:eastAsia="Times New Roman" w:hAnsi="Arial" w:cs="Arial"/>
                <w:noProof/>
                <w:sz w:val="20"/>
                <w:szCs w:val="20"/>
              </w:rPr>
            </w:pPr>
            <w:r w:rsidRPr="004B46F1">
              <w:rPr>
                <w:rFonts w:ascii="Arial" w:eastAsia="Times New Roman" w:hAnsi="Arial" w:cs="Arial"/>
                <w:noProof/>
                <w:sz w:val="20"/>
                <w:szCs w:val="20"/>
              </w:rPr>
              <w:t>Иймд тус журманд</w:t>
            </w:r>
            <w:r w:rsidRPr="004B46F1">
              <w:rPr>
                <w:rFonts w:ascii="Arial" w:eastAsia="Times New Roman" w:hAnsi="Arial" w:cs="Arial"/>
                <w:noProof/>
                <w:sz w:val="20"/>
                <w:szCs w:val="20"/>
                <w:lang w:val="mn-MN"/>
              </w:rPr>
              <w:t xml:space="preserve"> </w:t>
            </w:r>
            <w:r w:rsidRPr="004B46F1">
              <w:rPr>
                <w:rFonts w:ascii="Arial" w:eastAsia="Times New Roman" w:hAnsi="Arial" w:cs="Arial"/>
                <w:noProof/>
                <w:sz w:val="20"/>
                <w:szCs w:val="20"/>
              </w:rPr>
              <w:t xml:space="preserve">идэвхтэн байгаль хамгаалагчтай байгуулах гэрээг газрын дарга баталгаажуулхаар заасан тул батлагдсан загварын дагуу </w:t>
            </w:r>
            <w:r w:rsidRPr="004B46F1">
              <w:rPr>
                <w:rFonts w:ascii="Arial" w:eastAsia="Times New Roman" w:hAnsi="Arial" w:cs="Arial"/>
                <w:noProof/>
                <w:sz w:val="20"/>
                <w:szCs w:val="20"/>
                <w:lang w:val="mn-MN"/>
              </w:rPr>
              <w:t xml:space="preserve">127 </w:t>
            </w:r>
            <w:r w:rsidRPr="004B46F1">
              <w:rPr>
                <w:rFonts w:ascii="Arial" w:eastAsia="Times New Roman" w:hAnsi="Arial" w:cs="Arial"/>
                <w:noProof/>
                <w:sz w:val="20"/>
                <w:szCs w:val="20"/>
              </w:rPr>
              <w:t>идэвхтэн байгаль хамгаалагч</w:t>
            </w:r>
            <w:r w:rsidRPr="004B46F1">
              <w:rPr>
                <w:rFonts w:ascii="Arial" w:eastAsia="Times New Roman" w:hAnsi="Arial" w:cs="Arial"/>
                <w:noProof/>
                <w:sz w:val="20"/>
                <w:szCs w:val="20"/>
                <w:lang w:val="mn-MN"/>
              </w:rPr>
              <w:t xml:space="preserve">тай </w:t>
            </w:r>
            <w:r w:rsidRPr="004B46F1">
              <w:rPr>
                <w:rFonts w:ascii="Arial" w:eastAsia="Times New Roman" w:hAnsi="Arial" w:cs="Arial"/>
                <w:noProof/>
                <w:sz w:val="20"/>
                <w:szCs w:val="20"/>
              </w:rPr>
              <w:t>гэрээ байгуулах ажлыг</w:t>
            </w:r>
            <w:r w:rsidRPr="004B46F1">
              <w:rPr>
                <w:rFonts w:ascii="Arial" w:eastAsia="Times New Roman" w:hAnsi="Arial" w:cs="Arial"/>
                <w:noProof/>
                <w:sz w:val="20"/>
                <w:szCs w:val="20"/>
                <w:lang w:val="mn-MN"/>
              </w:rPr>
              <w:t xml:space="preserve"> </w:t>
            </w:r>
            <w:r w:rsidRPr="004B46F1">
              <w:rPr>
                <w:rFonts w:ascii="Arial" w:eastAsia="Times New Roman" w:hAnsi="Arial" w:cs="Arial"/>
                <w:noProof/>
                <w:sz w:val="20"/>
                <w:szCs w:val="20"/>
              </w:rPr>
              <w:t>зохи</w:t>
            </w:r>
            <w:r w:rsidRPr="004B46F1">
              <w:rPr>
                <w:rFonts w:ascii="Arial" w:eastAsia="Times New Roman" w:hAnsi="Arial" w:cs="Arial"/>
                <w:noProof/>
                <w:sz w:val="20"/>
                <w:szCs w:val="20"/>
                <w:lang w:val="mn-MN"/>
              </w:rPr>
              <w:t>о</w:t>
            </w:r>
            <w:r w:rsidRPr="004B46F1">
              <w:rPr>
                <w:rFonts w:ascii="Arial" w:eastAsia="Times New Roman" w:hAnsi="Arial" w:cs="Arial"/>
                <w:noProof/>
                <w:sz w:val="20"/>
                <w:szCs w:val="20"/>
              </w:rPr>
              <w:t>н байгуулж ажил</w:t>
            </w:r>
            <w:r w:rsidRPr="004B46F1">
              <w:rPr>
                <w:rFonts w:ascii="Arial" w:eastAsia="Times New Roman" w:hAnsi="Arial" w:cs="Arial"/>
                <w:noProof/>
                <w:sz w:val="20"/>
                <w:szCs w:val="20"/>
                <w:lang w:val="mn-MN"/>
              </w:rPr>
              <w:t>ла</w:t>
            </w:r>
            <w:r w:rsidRPr="004B46F1">
              <w:rPr>
                <w:rFonts w:ascii="Arial" w:eastAsia="Times New Roman" w:hAnsi="Arial" w:cs="Arial"/>
                <w:noProof/>
                <w:sz w:val="20"/>
                <w:szCs w:val="20"/>
              </w:rPr>
              <w:t xml:space="preserve">лаа. </w:t>
            </w:r>
          </w:p>
          <w:p w:rsidR="006A115E" w:rsidRPr="00447F8D" w:rsidRDefault="006A115E" w:rsidP="00D13D32">
            <w:pPr>
              <w:spacing w:after="0"/>
              <w:jc w:val="both"/>
              <w:rPr>
                <w:rFonts w:ascii="Calibri" w:eastAsia="Times New Roman" w:hAnsi="Calibri" w:cs="Times New Roman"/>
                <w:color w:val="000000" w:themeColor="text1"/>
                <w:sz w:val="20"/>
                <w:szCs w:val="20"/>
                <w:lang w:val="mn-MN"/>
              </w:rPr>
            </w:pPr>
            <w:r w:rsidRPr="00447F8D">
              <w:rPr>
                <w:rFonts w:ascii="Arial" w:eastAsia="Times New Roman" w:hAnsi="Arial" w:cs="Arial"/>
                <w:noProof/>
                <w:color w:val="000000" w:themeColor="text1"/>
                <w:sz w:val="20"/>
                <w:szCs w:val="20"/>
              </w:rPr>
              <w:t>Гэрээг 2016 оны 12 дугаар сарын 12,13 өдрүүдээд идэвхтэн байгаль хамгаалагчдийн чуулга уулзалт</w:t>
            </w:r>
            <w:r w:rsidRPr="00447F8D">
              <w:rPr>
                <w:rFonts w:ascii="Arial" w:eastAsia="Times New Roman" w:hAnsi="Arial" w:cs="Arial"/>
                <w:noProof/>
                <w:color w:val="000000" w:themeColor="text1"/>
                <w:sz w:val="20"/>
                <w:szCs w:val="20"/>
                <w:lang w:val="mn-MN"/>
              </w:rPr>
              <w:t xml:space="preserve">аар </w:t>
            </w:r>
            <w:r w:rsidRPr="00447F8D">
              <w:rPr>
                <w:rFonts w:ascii="Arial" w:eastAsia="Times New Roman" w:hAnsi="Arial" w:cs="Arial"/>
                <w:noProof/>
                <w:color w:val="000000" w:themeColor="text1"/>
                <w:sz w:val="20"/>
                <w:szCs w:val="20"/>
              </w:rPr>
              <w:t xml:space="preserve"> дүгнэн, урамшуулах ажлыг зохион байгуулан 2016 оны шилдэг идэвхитэн байгаль хамгаалагчаар Есөнбулаг сумын </w:t>
            </w:r>
            <w:r w:rsidR="00447F8D" w:rsidRPr="00447F8D">
              <w:rPr>
                <w:rFonts w:ascii="Arial" w:eastAsia="Times New Roman" w:hAnsi="Arial" w:cs="Arial"/>
                <w:noProof/>
                <w:color w:val="000000" w:themeColor="text1"/>
                <w:sz w:val="20"/>
                <w:szCs w:val="20"/>
                <w:lang w:val="mn-MN"/>
              </w:rPr>
              <w:t>л.Отгонбаяр, Цогт сумын идэвхитэн Цэд</w:t>
            </w:r>
            <w:r w:rsidR="00447F8D">
              <w:rPr>
                <w:rFonts w:ascii="Arial" w:eastAsia="Times New Roman" w:hAnsi="Arial" w:cs="Arial"/>
                <w:noProof/>
                <w:color w:val="000000" w:themeColor="text1"/>
                <w:sz w:val="20"/>
                <w:szCs w:val="20"/>
                <w:lang w:val="mn-MN"/>
              </w:rPr>
              <w:t>эндамба нарыг шагнан урамшуулаад байна</w:t>
            </w:r>
            <w:r w:rsidR="00447F8D" w:rsidRPr="00447F8D">
              <w:rPr>
                <w:rFonts w:ascii="Arial" w:eastAsia="Times New Roman" w:hAnsi="Arial" w:cs="Arial"/>
                <w:noProof/>
                <w:color w:val="000000" w:themeColor="text1"/>
                <w:sz w:val="20"/>
                <w:szCs w:val="20"/>
                <w:lang w:val="mn-MN"/>
              </w:rPr>
              <w:t>.</w:t>
            </w:r>
          </w:p>
        </w:tc>
        <w:tc>
          <w:tcPr>
            <w:tcW w:w="708" w:type="dxa"/>
          </w:tcPr>
          <w:p w:rsidR="006A115E" w:rsidRPr="004B46F1" w:rsidRDefault="006A115E" w:rsidP="007F1486">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6A115E" w:rsidRPr="004B46F1" w:rsidTr="0036265F">
        <w:trPr>
          <w:trHeight w:val="394"/>
        </w:trPr>
        <w:tc>
          <w:tcPr>
            <w:tcW w:w="708" w:type="dxa"/>
          </w:tcPr>
          <w:p w:rsidR="006A115E" w:rsidRPr="004B46F1" w:rsidRDefault="006A115E"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71</w:t>
            </w:r>
          </w:p>
        </w:tc>
        <w:tc>
          <w:tcPr>
            <w:tcW w:w="3119" w:type="dxa"/>
            <w:gridSpan w:val="2"/>
          </w:tcPr>
          <w:p w:rsidR="006A115E" w:rsidRPr="004B46F1" w:rsidRDefault="006A115E"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Эх дэлхийн цаг арга хэмжээг зохион байгуулах</w:t>
            </w:r>
          </w:p>
        </w:tc>
        <w:tc>
          <w:tcPr>
            <w:tcW w:w="10065" w:type="dxa"/>
          </w:tcPr>
          <w:p w:rsidR="006A115E" w:rsidRPr="00235FB4" w:rsidRDefault="006A115E" w:rsidP="00235FB4">
            <w:pPr>
              <w:spacing w:after="0"/>
              <w:jc w:val="both"/>
              <w:rPr>
                <w:rFonts w:ascii="Arial" w:eastAsia="Times New Roman" w:hAnsi="Arial" w:cs="Arial"/>
                <w:sz w:val="20"/>
                <w:szCs w:val="20"/>
                <w:lang w:val="mn-MN"/>
              </w:rPr>
            </w:pPr>
            <w:r w:rsidRPr="00235FB4">
              <w:rPr>
                <w:rFonts w:ascii="Arial" w:eastAsia="Times New Roman" w:hAnsi="Arial" w:cs="Arial"/>
                <w:sz w:val="20"/>
                <w:szCs w:val="20"/>
                <w:lang w:val="mn-MN"/>
              </w:rPr>
              <w:t xml:space="preserve">Дэлхийн дулаарал, уур амьсгалын өөрчлөлтийн эсрэг </w:t>
            </w:r>
            <w:r w:rsidRPr="00235FB4">
              <w:rPr>
                <w:rFonts w:ascii="Arial" w:eastAsia="Times New Roman" w:hAnsi="Arial" w:cs="Arial"/>
                <w:sz w:val="20"/>
                <w:szCs w:val="20"/>
              </w:rPr>
              <w:t>иргэдийн</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анхаарлыг</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хандуулах</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зорилготой</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Эх</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дэлхийн</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цаг</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арга</w:t>
            </w:r>
            <w:r w:rsidRPr="00235FB4">
              <w:rPr>
                <w:rFonts w:ascii="Arial" w:eastAsia="Times New Roman" w:hAnsi="Arial" w:cs="Arial"/>
                <w:sz w:val="20"/>
                <w:szCs w:val="20"/>
                <w:lang w:val="mn-MN"/>
              </w:rPr>
              <w:t xml:space="preserve"> </w:t>
            </w:r>
            <w:r w:rsidRPr="00235FB4">
              <w:rPr>
                <w:rFonts w:ascii="Arial" w:eastAsia="Times New Roman" w:hAnsi="Arial" w:cs="Arial"/>
                <w:sz w:val="20"/>
                <w:szCs w:val="20"/>
              </w:rPr>
              <w:t>хэмжээ</w:t>
            </w:r>
            <w:r w:rsidRPr="00235FB4">
              <w:rPr>
                <w:rFonts w:ascii="Arial" w:eastAsia="Times New Roman" w:hAnsi="Arial" w:cs="Arial"/>
                <w:sz w:val="20"/>
                <w:szCs w:val="20"/>
                <w:lang w:val="mn-MN"/>
              </w:rPr>
              <w:t xml:space="preserve">нд 5 дахь жилдээ нэгдэж  “Уур амьсгалын өөрчлөлтийг сааруулахад хүч нэмье” уриан дор Алтай хотын төв талбайд амжилттай зохион байгууллаа. Энэхүү арга хэмжээнд 800 гаруй иргэд оролцсон байна. Арга хэмжээний үеэр  АДБ-ийн Алтай чуулгын уран бүтээлчид, Хүүхэд гэр бүл </w:t>
            </w:r>
            <w:r w:rsidRPr="00235FB4">
              <w:rPr>
                <w:rFonts w:ascii="Arial" w:eastAsia="Times New Roman" w:hAnsi="Arial" w:cs="Arial"/>
                <w:sz w:val="20"/>
                <w:szCs w:val="20"/>
                <w:lang w:val="mn-MN"/>
              </w:rPr>
              <w:lastRenderedPageBreak/>
              <w:t>хөгжлийн хэлтэс, 1-р сургууль, Халиун сумын Эко клубын сурагчид хамтран ажиллаж урлагийн тоглолт үзүүллээ.</w:t>
            </w:r>
          </w:p>
        </w:tc>
        <w:tc>
          <w:tcPr>
            <w:tcW w:w="708" w:type="dxa"/>
          </w:tcPr>
          <w:p w:rsidR="006A115E" w:rsidRPr="007F1486" w:rsidRDefault="006A115E" w:rsidP="001E5AC1">
            <w:pPr>
              <w:spacing w:after="0"/>
              <w:contextualSpacing/>
              <w:rPr>
                <w:rFonts w:ascii="Arial" w:eastAsia="Times New Roman" w:hAnsi="Arial" w:cs="Arial"/>
                <w:sz w:val="20"/>
                <w:szCs w:val="20"/>
                <w:lang w:val="mn-MN"/>
              </w:rPr>
            </w:pPr>
            <w:r w:rsidRPr="007F1486">
              <w:rPr>
                <w:rFonts w:ascii="Arial" w:eastAsia="Times New Roman" w:hAnsi="Arial" w:cs="Arial"/>
                <w:sz w:val="20"/>
                <w:szCs w:val="20"/>
                <w:lang w:val="mn-MN"/>
              </w:rPr>
              <w:lastRenderedPageBreak/>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72</w:t>
            </w:r>
          </w:p>
        </w:tc>
        <w:tc>
          <w:tcPr>
            <w:tcW w:w="3119" w:type="dxa"/>
            <w:gridSpan w:val="2"/>
          </w:tcPr>
          <w:p w:rsidR="00975884" w:rsidRPr="004B46F1" w:rsidRDefault="00975884"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Биологийн төрөл зүйлийг хамгаалах талаар болон байгууллагын бусад үйл ажиллагааны талаар сургалт сурталчилгааг зохион байгуулж ажиллах</w:t>
            </w:r>
          </w:p>
        </w:tc>
        <w:tc>
          <w:tcPr>
            <w:tcW w:w="10065" w:type="dxa"/>
          </w:tcPr>
          <w:p w:rsidR="00975884" w:rsidRPr="002F63C2" w:rsidRDefault="00975884" w:rsidP="00D467FA">
            <w:pPr>
              <w:contextualSpacing/>
              <w:jc w:val="both"/>
              <w:rPr>
                <w:rFonts w:ascii="Arial" w:eastAsia="Times New Roman" w:hAnsi="Arial" w:cs="Arial"/>
                <w:sz w:val="20"/>
                <w:szCs w:val="20"/>
                <w:lang w:val="mn-MN"/>
              </w:rPr>
            </w:pPr>
            <w:r>
              <w:rPr>
                <w:rFonts w:ascii="Arial" w:eastAsia="Times New Roman" w:hAnsi="Arial" w:cs="Arial"/>
                <w:sz w:val="20"/>
                <w:szCs w:val="20"/>
                <w:lang w:val="mn-MN"/>
              </w:rPr>
              <w:t xml:space="preserve">Биологийн төрөл зүйлийг хамгаалах сургалт сурталчилгааны ажлын талаар </w:t>
            </w:r>
            <w:r w:rsidRPr="00DE5301">
              <w:rPr>
                <w:rFonts w:ascii="Arial" w:eastAsia="Times New Roman" w:hAnsi="Arial" w:cs="Arial"/>
                <w:sz w:val="20"/>
                <w:szCs w:val="20"/>
                <w:lang w:val="mn-MN"/>
              </w:rPr>
              <w:t xml:space="preserve">мэдээ, мэдээллийг </w:t>
            </w:r>
            <w:hyperlink r:id="rId9" w:history="1">
              <w:r w:rsidRPr="00DE5301">
                <w:rPr>
                  <w:rFonts w:ascii="Arial" w:eastAsia="Times New Roman" w:hAnsi="Arial" w:cs="Arial"/>
                  <w:sz w:val="20"/>
                  <w:szCs w:val="20"/>
                  <w:u w:val="single"/>
                </w:rPr>
                <w:t>www.facebook.com/page/</w:t>
              </w:r>
              <w:r w:rsidRPr="00DE5301">
                <w:rPr>
                  <w:rFonts w:ascii="Arial" w:eastAsia="Times New Roman" w:hAnsi="Arial" w:cs="Arial"/>
                  <w:sz w:val="20"/>
                  <w:szCs w:val="20"/>
                  <w:u w:val="single"/>
                  <w:lang w:val="mn-MN"/>
                </w:rPr>
                <w:t>говь-алтай-аймгийн-байгаль-орчны-газар</w:t>
              </w:r>
            </w:hyperlink>
            <w:r w:rsidRPr="00DE5301">
              <w:rPr>
                <w:rFonts w:ascii="Arial" w:eastAsia="Times New Roman" w:hAnsi="Arial" w:cs="Arial"/>
                <w:sz w:val="20"/>
                <w:szCs w:val="20"/>
                <w:u w:val="single"/>
                <w:lang w:val="mn-MN"/>
              </w:rPr>
              <w:t xml:space="preserve"> </w:t>
            </w:r>
            <w:r w:rsidRPr="00DE5301">
              <w:rPr>
                <w:rFonts w:ascii="Arial" w:eastAsia="Times New Roman" w:hAnsi="Arial" w:cs="Arial"/>
                <w:sz w:val="20"/>
                <w:szCs w:val="20"/>
                <w:lang w:val="mn-MN"/>
              </w:rPr>
              <w:t xml:space="preserve">фэйсбүүк хуудас, </w:t>
            </w:r>
            <w:r w:rsidRPr="00DE5301">
              <w:rPr>
                <w:rFonts w:ascii="Arial" w:eastAsia="Times New Roman" w:hAnsi="Arial" w:cs="Arial"/>
                <w:iCs/>
                <w:sz w:val="20"/>
                <w:szCs w:val="20"/>
                <w:lang w:val="mn-MN"/>
              </w:rPr>
              <w:t>Говь-Алтай аймгийн</w:t>
            </w:r>
            <w:r>
              <w:rPr>
                <w:rFonts w:ascii="Arial" w:eastAsia="Times New Roman" w:hAnsi="Arial" w:cs="Arial"/>
                <w:iCs/>
                <w:sz w:val="20"/>
                <w:szCs w:val="20"/>
                <w:lang w:val="mn-MN"/>
              </w:rPr>
              <w:t xml:space="preserve"> </w:t>
            </w:r>
            <w:r w:rsidRPr="00DE5301">
              <w:rPr>
                <w:rFonts w:ascii="Arial" w:eastAsia="Times New Roman" w:hAnsi="Arial" w:cs="Arial"/>
                <w:iCs/>
                <w:sz w:val="20"/>
                <w:szCs w:val="20"/>
                <w:lang w:val="mn-MN"/>
              </w:rPr>
              <w:t xml:space="preserve"> </w:t>
            </w:r>
            <w:hyperlink r:id="rId10" w:history="1">
              <w:r w:rsidRPr="00DE5301">
                <w:rPr>
                  <w:rFonts w:ascii="Arial" w:eastAsia="Times New Roman" w:hAnsi="Arial" w:cs="Arial"/>
                  <w:iCs/>
                  <w:sz w:val="20"/>
                  <w:szCs w:val="20"/>
                  <w:u w:val="single"/>
                </w:rPr>
                <w:t>www.govi-altai.nature.gov.mn</w:t>
              </w:r>
            </w:hyperlink>
            <w:r w:rsidRPr="00DE5301">
              <w:rPr>
                <w:rFonts w:ascii="Arial" w:eastAsia="Times New Roman" w:hAnsi="Arial" w:cs="Arial"/>
                <w:iCs/>
                <w:sz w:val="20"/>
                <w:szCs w:val="20"/>
              </w:rPr>
              <w:t xml:space="preserve"> </w:t>
            </w:r>
            <w:r>
              <w:rPr>
                <w:rFonts w:ascii="Arial" w:eastAsia="Times New Roman" w:hAnsi="Arial" w:cs="Arial"/>
                <w:sz w:val="20"/>
                <w:szCs w:val="20"/>
                <w:lang w:val="mn-MN"/>
              </w:rPr>
              <w:t>хаягаар байрлуулан олон нийтэд сурталчилан ажиллаж байна.</w:t>
            </w:r>
          </w:p>
        </w:tc>
        <w:tc>
          <w:tcPr>
            <w:tcW w:w="708" w:type="dxa"/>
          </w:tcPr>
          <w:p w:rsidR="00975884" w:rsidRPr="00975884" w:rsidRDefault="00975884" w:rsidP="001E5AC1">
            <w:pPr>
              <w:spacing w:after="0"/>
              <w:contextualSpacing/>
              <w:rPr>
                <w:rFonts w:ascii="Arial" w:eastAsia="Times New Roman" w:hAnsi="Arial" w:cs="Arial"/>
                <w:sz w:val="20"/>
                <w:szCs w:val="20"/>
              </w:rPr>
            </w:pPr>
            <w:r>
              <w:rPr>
                <w:rFonts w:ascii="Arial" w:eastAsia="Times New Roman" w:hAnsi="Arial" w:cs="Arial"/>
                <w:sz w:val="20"/>
                <w:szCs w:val="20"/>
              </w:rPr>
              <w:t>100</w:t>
            </w:r>
          </w:p>
        </w:tc>
      </w:tr>
      <w:tr w:rsidR="00975884" w:rsidRPr="004B46F1" w:rsidTr="0036265F">
        <w:trPr>
          <w:trHeight w:val="310"/>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73</w:t>
            </w:r>
          </w:p>
        </w:tc>
        <w:tc>
          <w:tcPr>
            <w:tcW w:w="3119" w:type="dxa"/>
            <w:gridSpan w:val="2"/>
          </w:tcPr>
          <w:p w:rsidR="00975884" w:rsidRPr="004B46F1" w:rsidRDefault="00975884" w:rsidP="00C01AD9">
            <w:pPr>
              <w:contextualSpacing/>
              <w:jc w:val="both"/>
              <w:rPr>
                <w:rFonts w:ascii="Arial" w:eastAsia="Arial Unicode MS" w:hAnsi="Arial" w:cs="Arial"/>
                <w:sz w:val="20"/>
                <w:szCs w:val="20"/>
                <w:lang w:val="mn-MN"/>
              </w:rPr>
            </w:pPr>
            <w:r w:rsidRPr="004B46F1">
              <w:rPr>
                <w:rFonts w:ascii="Arial" w:eastAsia="Arial Unicode MS" w:hAnsi="Arial" w:cs="Arial"/>
                <w:sz w:val="20"/>
                <w:szCs w:val="20"/>
                <w:lang w:val="mn-MN"/>
              </w:rPr>
              <w:t>Байгаль орчны журмын эсрэг гэмт хэргээс урьдчилан сэргийлэх мэдээлэл сурталчилгааны ажил хийх</w:t>
            </w:r>
          </w:p>
        </w:tc>
        <w:tc>
          <w:tcPr>
            <w:tcW w:w="10065" w:type="dxa"/>
          </w:tcPr>
          <w:p w:rsidR="00975884" w:rsidRPr="004B2BC1" w:rsidRDefault="00975884" w:rsidP="00D467FA">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t xml:space="preserve">Байгалийн нөөц, баялаг түүнийг зүй зохистой ашиглах, хамгаалах, гэмт хэргээс урьдчилан сэргийлэх талаар  сурталчилгааны ажлыг хавар, намрын улиралд тогтмол авч хэрэгжүүлж байна. </w:t>
            </w:r>
          </w:p>
        </w:tc>
        <w:tc>
          <w:tcPr>
            <w:tcW w:w="708" w:type="dxa"/>
          </w:tcPr>
          <w:p w:rsidR="00975884" w:rsidRPr="00975884" w:rsidRDefault="00975884" w:rsidP="001E5AC1">
            <w:pPr>
              <w:spacing w:after="0"/>
              <w:contextualSpacing/>
              <w:rPr>
                <w:rFonts w:ascii="Arial" w:eastAsia="Times New Roman" w:hAnsi="Arial" w:cs="Arial"/>
                <w:sz w:val="20"/>
                <w:szCs w:val="20"/>
              </w:rPr>
            </w:pPr>
            <w:r>
              <w:rPr>
                <w:rFonts w:ascii="Arial" w:eastAsia="Times New Roman" w:hAnsi="Arial" w:cs="Arial"/>
                <w:sz w:val="20"/>
                <w:szCs w:val="20"/>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rPr>
            </w:pPr>
            <w:r w:rsidRPr="004B46F1">
              <w:rPr>
                <w:rFonts w:ascii="Arial" w:eastAsia="Times New Roman" w:hAnsi="Arial" w:cs="Arial"/>
                <w:sz w:val="20"/>
                <w:szCs w:val="20"/>
              </w:rPr>
              <w:t>74</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Эко аялал зохион байгуулах</w:t>
            </w:r>
          </w:p>
        </w:tc>
        <w:tc>
          <w:tcPr>
            <w:tcW w:w="10065" w:type="dxa"/>
          </w:tcPr>
          <w:p w:rsidR="00975884" w:rsidRPr="007F1486" w:rsidRDefault="00975884" w:rsidP="007F1486">
            <w:pPr>
              <w:spacing w:after="0"/>
              <w:jc w:val="both"/>
              <w:rPr>
                <w:rFonts w:ascii="Arial" w:eastAsia="Times New Roman" w:hAnsi="Arial" w:cs="Arial"/>
                <w:sz w:val="20"/>
                <w:szCs w:val="20"/>
                <w:lang w:val="mn-MN"/>
              </w:rPr>
            </w:pPr>
            <w:r>
              <w:rPr>
                <w:rFonts w:ascii="Arial" w:eastAsia="Times New Roman" w:hAnsi="Arial" w:cs="Arial"/>
                <w:bCs/>
                <w:noProof/>
                <w:sz w:val="20"/>
                <w:szCs w:val="20"/>
                <w:lang w:val="mn-MN"/>
              </w:rPr>
              <w:t>Б</w:t>
            </w:r>
            <w:r w:rsidRPr="004B46F1">
              <w:rPr>
                <w:rFonts w:ascii="Arial" w:eastAsia="Times New Roman" w:hAnsi="Arial" w:cs="Arial"/>
                <w:bCs/>
                <w:noProof/>
                <w:sz w:val="20"/>
                <w:szCs w:val="20"/>
                <w:lang w:val="mn-MN"/>
              </w:rPr>
              <w:t>улаг шанд, уст цэгийн ахуйн болон үйлдвэрийн хог хаягдлыг цэвэрлэх</w:t>
            </w:r>
            <w:r w:rsidRPr="004B46F1">
              <w:rPr>
                <w:rFonts w:ascii="Arial" w:eastAsia="Times New Roman" w:hAnsi="Arial" w:cs="Arial"/>
                <w:sz w:val="20"/>
                <w:szCs w:val="20"/>
                <w:lang w:val="mn-MN"/>
              </w:rPr>
              <w:t xml:space="preserve"> эко аялалыг</w:t>
            </w:r>
            <w:r w:rsidRPr="00B776A9">
              <w:rPr>
                <w:rFonts w:ascii="Arial" w:eastAsia="Times New Roman" w:hAnsi="Arial" w:cs="Arial"/>
                <w:sz w:val="20"/>
                <w:szCs w:val="20"/>
                <w:lang w:val="mn-MN"/>
              </w:rPr>
              <w:t xml:space="preserve"> “Хотлыг ундаалагч чандмань эрдэнээ</w:t>
            </w:r>
            <w:r w:rsidRPr="00B776A9">
              <w:rPr>
                <w:rFonts w:ascii="Arial" w:eastAsia="Times New Roman" w:hAnsi="Arial" w:cs="Arial"/>
                <w:sz w:val="20"/>
                <w:szCs w:val="20"/>
              </w:rPr>
              <w:t xml:space="preserve"> </w:t>
            </w:r>
            <w:r w:rsidRPr="00B776A9">
              <w:rPr>
                <w:rFonts w:ascii="Arial" w:eastAsia="Times New Roman" w:hAnsi="Arial" w:cs="Arial"/>
                <w:sz w:val="20"/>
                <w:szCs w:val="20"/>
                <w:lang w:val="mn-MN"/>
              </w:rPr>
              <w:t>хойч үедээ цэвэр тунгалгаар нь үлдээе”</w:t>
            </w:r>
            <w:r w:rsidRPr="004B46F1">
              <w:rPr>
                <w:rFonts w:ascii="Arial" w:eastAsia="Times New Roman" w:hAnsi="Arial" w:cs="Arial"/>
                <w:sz w:val="20"/>
                <w:szCs w:val="20"/>
                <w:lang w:val="mn-MN"/>
              </w:rPr>
              <w:t xml:space="preserve"> уриатайгаар зохион байгууллаа. </w:t>
            </w:r>
            <w:r w:rsidRPr="004B46F1">
              <w:rPr>
                <w:rFonts w:ascii="Arial" w:eastAsia="Times New Roman" w:hAnsi="Arial" w:cs="Arial"/>
                <w:noProof/>
                <w:sz w:val="20"/>
                <w:szCs w:val="20"/>
                <w:lang w:val="mn-MN"/>
              </w:rPr>
              <w:t>Хууль бус ашигт малтмал олборлогчдын нөлөөнд</w:t>
            </w:r>
            <w:r>
              <w:rPr>
                <w:rFonts w:ascii="Arial" w:eastAsia="Times New Roman" w:hAnsi="Arial" w:cs="Arial"/>
                <w:sz w:val="20"/>
                <w:szCs w:val="20"/>
                <w:lang w:val="mn-MN"/>
              </w:rPr>
              <w:t xml:space="preserve"> </w:t>
            </w:r>
            <w:r w:rsidRPr="009D461A">
              <w:rPr>
                <w:rFonts w:ascii="Arial" w:eastAsia="Times New Roman" w:hAnsi="Arial" w:cs="Arial"/>
                <w:noProof/>
                <w:sz w:val="20"/>
                <w:szCs w:val="20"/>
                <w:lang w:val="mn-MN"/>
              </w:rPr>
              <w:t>өртсөн Шаврын голын байгалийн голдрилыг сэргээх арга хэмжээг</w:t>
            </w:r>
            <w:r w:rsidRPr="009D461A">
              <w:rPr>
                <w:rFonts w:ascii="Arial" w:eastAsia="Times New Roman" w:hAnsi="Arial" w:cs="Arial"/>
                <w:sz w:val="20"/>
                <w:szCs w:val="20"/>
                <w:lang w:val="mn-MN"/>
              </w:rPr>
              <w:t xml:space="preserve"> төрийн бус байгууллага, бичил уурхай эрхлэгчид, ХАМО, малчин иргэди</w:t>
            </w:r>
            <w:r>
              <w:rPr>
                <w:rFonts w:ascii="Arial" w:eastAsia="Times New Roman" w:hAnsi="Arial" w:cs="Arial"/>
                <w:sz w:val="20"/>
                <w:szCs w:val="20"/>
                <w:lang w:val="mn-MN"/>
              </w:rPr>
              <w:t>йг оролцуулан зохион байгуулсан.</w:t>
            </w:r>
          </w:p>
        </w:tc>
        <w:tc>
          <w:tcPr>
            <w:tcW w:w="708" w:type="dxa"/>
          </w:tcPr>
          <w:p w:rsidR="00975884" w:rsidRPr="004B46F1" w:rsidRDefault="00975884" w:rsidP="001E5AC1">
            <w:pPr>
              <w:ind w:right="-197"/>
              <w:contextualSpacing/>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rPr>
            </w:pPr>
            <w:r w:rsidRPr="004B46F1">
              <w:rPr>
                <w:rFonts w:ascii="Arial" w:eastAsia="Times New Roman" w:hAnsi="Arial" w:cs="Arial"/>
                <w:sz w:val="20"/>
                <w:szCs w:val="20"/>
              </w:rPr>
              <w:t>75</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Сургуулийн хүүхдүүдтэй хамтран “Та хогоо хаана хаядаг вэ?” өдөрлөгийг зохион байгуулах</w:t>
            </w:r>
          </w:p>
        </w:tc>
        <w:tc>
          <w:tcPr>
            <w:tcW w:w="10065" w:type="dxa"/>
          </w:tcPr>
          <w:p w:rsidR="00975884" w:rsidRPr="00CC723D" w:rsidRDefault="00975884" w:rsidP="00CC723D">
            <w:pPr>
              <w:contextualSpacing/>
              <w:jc w:val="both"/>
              <w:rPr>
                <w:rFonts w:ascii="Arial" w:eastAsia="Times New Roman" w:hAnsi="Arial" w:cs="Arial"/>
                <w:color w:val="000000"/>
                <w:sz w:val="20"/>
                <w:szCs w:val="20"/>
                <w:lang w:val="mn-MN"/>
              </w:rPr>
            </w:pPr>
            <w:r w:rsidRPr="00CC723D">
              <w:rPr>
                <w:rFonts w:ascii="Arial" w:hAnsi="Arial"/>
                <w:color w:val="000000"/>
                <w:sz w:val="20"/>
                <w:szCs w:val="20"/>
                <w:lang w:val="mn-MN"/>
              </w:rPr>
              <w:t xml:space="preserve">Сурагчдад хог хаягдлын хор уршиг ба ач тусын талаарх мэдлэгийг олгох, тэдний юмхнаар юм хийх бүтээлч сэтгэлгээг хөгжүүлэхэд түлхэц болж, хог хаягдлыг дахин ашиглаж болох талаар зөв ухамсар сэтгэлгээтэй болгох зорилгоор “Та хогоо хаана хаядаг вэ” өдөрлөгийг аймгийн МСҮТ-ийн сурагчдыг хамруулан зохион байгууллаа. Өдөрлөгийн үеэр байгаль орчны тогтвортой хөгжил, хог хаягдлын талаар мэдээлэл хийж, </w:t>
            </w:r>
            <w:r w:rsidRPr="00CC723D">
              <w:rPr>
                <w:rFonts w:ascii="Arial" w:hAnsi="Arial" w:cs="Arial"/>
                <w:sz w:val="20"/>
                <w:szCs w:val="20"/>
                <w:lang w:val="mn-MN"/>
              </w:rPr>
              <w:t>хуванцар, даавуу, утас, шилэн, цаас кордонон болон бусад хаягдлыг ашиглаж өөрт хэрэгтэй эд зүйлсйг хэрхэн хийх аргы</w:t>
            </w:r>
            <w:r>
              <w:rPr>
                <w:rFonts w:ascii="Arial" w:hAnsi="Arial" w:cs="Arial"/>
                <w:sz w:val="20"/>
                <w:szCs w:val="20"/>
                <w:lang w:val="mn-MN"/>
              </w:rPr>
              <w:t xml:space="preserve">г заасан. </w:t>
            </w:r>
            <w:r w:rsidRPr="00CC723D">
              <w:rPr>
                <w:rFonts w:ascii="Arial" w:hAnsi="Arial" w:cs="Arial"/>
                <w:sz w:val="20"/>
                <w:szCs w:val="20"/>
                <w:lang w:val="mn-MN"/>
              </w:rPr>
              <w:t>Дээрх үйл ажиллагаанаас гадна хог хаягдлын талаар иргэдийн мэдлэг мэдээллийг дээшлүүлэх, тэдэнд зөв ухамсар, амьдралын хэвшлийг төлөвшүүлэх зорилгоор сургалт, сурталчилгааны ажлыг хийж 5611 хүнийг хамруулсан бөгөөд орон нутгийн телевизэд 2, радиод 2, сонинд 4 удаа мэдээлэл өгч, хог хаягдалтай 3 төрлийн шторкыг аймгийн төв талбайн телевизээр 3 сар нэвтрүүлж, байгууллагын веб сайт, фэйсбүүк хуудсы</w:t>
            </w:r>
            <w:r>
              <w:rPr>
                <w:rFonts w:ascii="Arial" w:hAnsi="Arial" w:cs="Arial"/>
                <w:sz w:val="20"/>
                <w:szCs w:val="20"/>
                <w:lang w:val="mn-MN"/>
              </w:rPr>
              <w:t>г мэдээллээр баяжуулан ажилласан.</w:t>
            </w:r>
          </w:p>
        </w:tc>
        <w:tc>
          <w:tcPr>
            <w:tcW w:w="708" w:type="dxa"/>
          </w:tcPr>
          <w:p w:rsidR="00975884" w:rsidRPr="004B46F1" w:rsidRDefault="00975884" w:rsidP="001E5AC1">
            <w:pPr>
              <w:contextualSpacing/>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975884" w:rsidRPr="004B46F1" w:rsidTr="0036265F">
        <w:trPr>
          <w:trHeight w:val="71"/>
        </w:trPr>
        <w:tc>
          <w:tcPr>
            <w:tcW w:w="14600" w:type="dxa"/>
            <w:gridSpan w:val="5"/>
          </w:tcPr>
          <w:p w:rsidR="00975884" w:rsidRPr="004B46F1" w:rsidRDefault="00975884" w:rsidP="00D61A9C">
            <w:pPr>
              <w:numPr>
                <w:ilvl w:val="0"/>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Удирдлага, зохион байгуулалт, дотоод зохион байгуулалтын чиглэлээр</w:t>
            </w:r>
          </w:p>
        </w:tc>
      </w:tr>
      <w:tr w:rsidR="00975884" w:rsidRPr="004B46F1" w:rsidTr="0036265F">
        <w:trPr>
          <w:trHeight w:val="71"/>
        </w:trPr>
        <w:tc>
          <w:tcPr>
            <w:tcW w:w="14600" w:type="dxa"/>
            <w:gridSpan w:val="5"/>
          </w:tcPr>
          <w:p w:rsidR="00975884" w:rsidRPr="004B46F1" w:rsidRDefault="00975884"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t>Дотоод ажил</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noProof/>
                <w:sz w:val="20"/>
                <w:szCs w:val="20"/>
                <w:lang w:val="mn-MN"/>
              </w:rPr>
              <w:t>76</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rPr>
            </w:pPr>
            <w:r w:rsidRPr="004B46F1">
              <w:rPr>
                <w:rFonts w:ascii="Arial" w:eastAsia="Times New Roman" w:hAnsi="Arial" w:cs="Arial"/>
                <w:sz w:val="20"/>
                <w:szCs w:val="20"/>
              </w:rPr>
              <w:t xml:space="preserve">Монгол Улсын хууль тогтоомж, тэдгээрт нийцүүлэн гаргасан журам, Монгол Улсын Засгийн </w:t>
            </w:r>
            <w:r w:rsidRPr="004B46F1">
              <w:rPr>
                <w:rFonts w:ascii="Arial" w:eastAsia="Times New Roman" w:hAnsi="Arial" w:cs="Arial"/>
                <w:sz w:val="20"/>
                <w:szCs w:val="20"/>
              </w:rPr>
              <w:lastRenderedPageBreak/>
              <w:t>газрын үйл ажиллагааны хөтөлбөр, Засгийн газрын 201</w:t>
            </w:r>
            <w:r w:rsidRPr="004B46F1">
              <w:rPr>
                <w:rFonts w:ascii="Arial" w:eastAsia="Times New Roman" w:hAnsi="Arial" w:cs="Arial"/>
                <w:sz w:val="20"/>
                <w:szCs w:val="20"/>
                <w:lang w:val="mn-MN"/>
              </w:rPr>
              <w:t>6</w:t>
            </w:r>
            <w:r w:rsidRPr="004B46F1">
              <w:rPr>
                <w:rFonts w:ascii="Arial" w:eastAsia="Times New Roman" w:hAnsi="Arial" w:cs="Arial"/>
                <w:sz w:val="20"/>
                <w:szCs w:val="20"/>
              </w:rPr>
              <w:t xml:space="preserve"> оны Үндсэн чиглэл, Аймгийн Засаг даргын үйл ажиллагааны хөтөлбөр, аймгийн эдийн засаг, нийгмийн үндсэн чиглэлийн биелэлтийг хангуулах, хэрэгжилтийг тооцох</w:t>
            </w:r>
          </w:p>
        </w:tc>
        <w:tc>
          <w:tcPr>
            <w:tcW w:w="10065" w:type="dxa"/>
          </w:tcPr>
          <w:p w:rsidR="00821243" w:rsidRDefault="00975884" w:rsidP="00C57604">
            <w:pPr>
              <w:spacing w:after="160" w:line="259" w:lineRule="auto"/>
              <w:contextualSpacing/>
              <w:jc w:val="both"/>
              <w:rPr>
                <w:rFonts w:ascii="Arial" w:eastAsia="Calibri" w:hAnsi="Arial" w:cs="Times New Roman"/>
                <w:sz w:val="20"/>
                <w:szCs w:val="20"/>
                <w:lang w:val="mn-MN"/>
              </w:rPr>
            </w:pPr>
            <w:r w:rsidRPr="00C57604">
              <w:rPr>
                <w:rFonts w:ascii="Arial" w:eastAsia="Calibri" w:hAnsi="Arial" w:cs="Times New Roman"/>
                <w:sz w:val="20"/>
                <w:szCs w:val="20"/>
              </w:rPr>
              <w:lastRenderedPageBreak/>
              <w:t xml:space="preserve">Монгол Улсын хууль тогтоомж, тэдгээрт нийцүүлэн гаргасан журам, Монгол Улсын Засгийн газрын үйл ажиллагааны хөтөлбөр, </w:t>
            </w:r>
            <w:r>
              <w:rPr>
                <w:rFonts w:ascii="Arial" w:eastAsia="Calibri" w:hAnsi="Arial" w:cs="Times New Roman"/>
                <w:sz w:val="20"/>
                <w:szCs w:val="20"/>
                <w:lang w:val="mn-MN"/>
              </w:rPr>
              <w:t xml:space="preserve">үндэсний хөтөлбөр, </w:t>
            </w:r>
            <w:r w:rsidRPr="00C57604">
              <w:rPr>
                <w:rFonts w:ascii="Arial" w:eastAsia="Calibri" w:hAnsi="Arial" w:cs="Times New Roman"/>
                <w:sz w:val="20"/>
                <w:szCs w:val="20"/>
                <w:lang w:val="mn-MN"/>
              </w:rPr>
              <w:t>Монгол улсын</w:t>
            </w:r>
            <w:r w:rsidRPr="00C57604">
              <w:rPr>
                <w:rFonts w:ascii="Arial" w:eastAsia="Calibri" w:hAnsi="Arial" w:cs="Times New Roman"/>
                <w:sz w:val="20"/>
                <w:szCs w:val="20"/>
              </w:rPr>
              <w:t xml:space="preserve"> 201</w:t>
            </w:r>
            <w:r>
              <w:rPr>
                <w:rFonts w:ascii="Arial" w:eastAsia="Calibri" w:hAnsi="Arial" w:cs="Times New Roman"/>
                <w:sz w:val="20"/>
                <w:szCs w:val="20"/>
                <w:lang w:val="mn-MN"/>
              </w:rPr>
              <w:t>6</w:t>
            </w:r>
            <w:r w:rsidRPr="00C57604">
              <w:rPr>
                <w:rFonts w:ascii="Arial" w:eastAsia="Calibri" w:hAnsi="Arial" w:cs="Times New Roman"/>
                <w:sz w:val="20"/>
                <w:szCs w:val="20"/>
              </w:rPr>
              <w:t xml:space="preserve"> оны </w:t>
            </w:r>
            <w:r w:rsidRPr="00C57604">
              <w:rPr>
                <w:rFonts w:ascii="Arial" w:eastAsia="Calibri" w:hAnsi="Arial" w:cs="Times New Roman"/>
                <w:sz w:val="20"/>
                <w:szCs w:val="20"/>
                <w:lang w:val="mn-MN"/>
              </w:rPr>
              <w:t>ү</w:t>
            </w:r>
            <w:r w:rsidRPr="00C57604">
              <w:rPr>
                <w:rFonts w:ascii="Arial" w:eastAsia="Calibri" w:hAnsi="Arial" w:cs="Times New Roman"/>
                <w:sz w:val="20"/>
                <w:szCs w:val="20"/>
              </w:rPr>
              <w:t xml:space="preserve">ндсэн чиглэл, </w:t>
            </w:r>
            <w:r w:rsidRPr="00C57604">
              <w:rPr>
                <w:rFonts w:ascii="Arial" w:eastAsia="Calibri" w:hAnsi="Arial" w:cs="Times New Roman"/>
                <w:sz w:val="20"/>
                <w:szCs w:val="20"/>
                <w:lang w:val="mn-MN"/>
              </w:rPr>
              <w:t>а</w:t>
            </w:r>
            <w:r w:rsidRPr="00C57604">
              <w:rPr>
                <w:rFonts w:ascii="Arial" w:eastAsia="Calibri" w:hAnsi="Arial" w:cs="Times New Roman"/>
                <w:sz w:val="20"/>
                <w:szCs w:val="20"/>
              </w:rPr>
              <w:t xml:space="preserve">ймгийн Засаг даргын үйл ажиллагааны хөтөлбөр, </w:t>
            </w:r>
            <w:r w:rsidRPr="00C57604">
              <w:rPr>
                <w:rFonts w:ascii="Arial" w:eastAsia="Calibri" w:hAnsi="Arial" w:cs="Times New Roman"/>
                <w:sz w:val="20"/>
                <w:szCs w:val="20"/>
                <w:lang w:val="mn-MN"/>
              </w:rPr>
              <w:t>а</w:t>
            </w:r>
            <w:r w:rsidRPr="00C57604">
              <w:rPr>
                <w:rFonts w:ascii="Arial" w:eastAsia="Calibri" w:hAnsi="Arial" w:cs="Times New Roman"/>
                <w:sz w:val="20"/>
                <w:szCs w:val="20"/>
              </w:rPr>
              <w:t xml:space="preserve">ймгийн Засаг даргын </w:t>
            </w:r>
            <w:r>
              <w:rPr>
                <w:rFonts w:ascii="Arial" w:eastAsia="Calibri" w:hAnsi="Arial" w:cs="Times New Roman"/>
                <w:sz w:val="20"/>
                <w:szCs w:val="20"/>
                <w:lang w:val="mn-MN"/>
              </w:rPr>
              <w:t>захирамж, алба</w:t>
            </w:r>
            <w:r w:rsidR="00821243">
              <w:rPr>
                <w:rFonts w:ascii="Arial" w:eastAsia="Calibri" w:hAnsi="Arial" w:cs="Times New Roman"/>
                <w:sz w:val="20"/>
                <w:szCs w:val="20"/>
                <w:lang w:val="mn-MN"/>
              </w:rPr>
              <w:t xml:space="preserve">н даалгавар, </w:t>
            </w:r>
            <w:r w:rsidR="00821243" w:rsidRPr="00C57604">
              <w:rPr>
                <w:rFonts w:ascii="Arial" w:eastAsia="Calibri" w:hAnsi="Arial" w:cs="Times New Roman"/>
                <w:sz w:val="20"/>
                <w:szCs w:val="20"/>
              </w:rPr>
              <w:t xml:space="preserve">аймгийн эдийн </w:t>
            </w:r>
            <w:r w:rsidR="00821243" w:rsidRPr="00C57604">
              <w:rPr>
                <w:rFonts w:ascii="Arial" w:eastAsia="Calibri" w:hAnsi="Arial" w:cs="Times New Roman"/>
                <w:sz w:val="20"/>
                <w:szCs w:val="20"/>
              </w:rPr>
              <w:lastRenderedPageBreak/>
              <w:t>засаг, нийгмийн үндсэн чиглэлийн биелэлтийг ханг</w:t>
            </w:r>
            <w:r w:rsidR="00821243" w:rsidRPr="00C57604">
              <w:rPr>
                <w:rFonts w:ascii="Arial" w:eastAsia="Calibri" w:hAnsi="Arial" w:cs="Times New Roman"/>
                <w:sz w:val="20"/>
                <w:szCs w:val="20"/>
                <w:lang w:val="mn-MN"/>
              </w:rPr>
              <w:t xml:space="preserve">ан </w:t>
            </w:r>
            <w:r w:rsidR="00821243" w:rsidRPr="00C57604">
              <w:rPr>
                <w:rFonts w:ascii="Arial" w:eastAsia="Calibri" w:hAnsi="Arial" w:cs="Times New Roman"/>
                <w:sz w:val="20"/>
                <w:szCs w:val="20"/>
              </w:rPr>
              <w:t>ажиллаж байна.</w:t>
            </w:r>
          </w:p>
          <w:p w:rsidR="00975884" w:rsidRPr="004F7E67" w:rsidRDefault="00821243" w:rsidP="00C57604">
            <w:pPr>
              <w:spacing w:after="160" w:line="259" w:lineRule="auto"/>
              <w:contextualSpacing/>
              <w:jc w:val="both"/>
              <w:rPr>
                <w:rFonts w:ascii="Arial" w:eastAsia="Calibri" w:hAnsi="Arial" w:cs="Times New Roman"/>
                <w:sz w:val="20"/>
                <w:szCs w:val="20"/>
                <w:lang w:val="mn-MN"/>
              </w:rPr>
            </w:pPr>
            <w:r w:rsidRPr="004F7E67">
              <w:rPr>
                <w:rFonts w:ascii="Arial" w:eastAsia="Times New Roman" w:hAnsi="Arial" w:cs="Arial"/>
                <w:sz w:val="20"/>
                <w:szCs w:val="20"/>
              </w:rPr>
              <w:t>Монгол Улсын Засгийн газрын үйл ажиллагааны хөтөлбөр</w:t>
            </w:r>
            <w:r w:rsidR="002B521F" w:rsidRPr="004F7E67">
              <w:rPr>
                <w:rFonts w:ascii="Arial" w:eastAsia="Times New Roman" w:hAnsi="Arial" w:cs="Arial"/>
                <w:sz w:val="20"/>
                <w:szCs w:val="20"/>
                <w:lang w:val="mn-MN"/>
              </w:rPr>
              <w:t xml:space="preserve"> </w:t>
            </w:r>
            <w:r w:rsidR="002B521F" w:rsidRPr="004F7E67">
              <w:rPr>
                <w:rFonts w:ascii="Arial" w:eastAsia="Times New Roman" w:hAnsi="Arial" w:cs="Arial"/>
                <w:sz w:val="20"/>
                <w:szCs w:val="20"/>
              </w:rPr>
              <w:t xml:space="preserve">88.82 </w:t>
            </w:r>
            <w:r w:rsidRPr="004F7E67">
              <w:rPr>
                <w:rFonts w:ascii="Arial" w:eastAsia="Times New Roman" w:hAnsi="Arial" w:cs="Arial"/>
                <w:sz w:val="20"/>
                <w:szCs w:val="20"/>
                <w:lang w:val="mn-MN"/>
              </w:rPr>
              <w:t xml:space="preserve">хувь, </w:t>
            </w:r>
            <w:r w:rsidR="004F7E67" w:rsidRPr="004F7E67">
              <w:rPr>
                <w:rFonts w:ascii="Arial" w:eastAsia="Times New Roman" w:hAnsi="Arial" w:cs="Arial"/>
                <w:sz w:val="20"/>
                <w:szCs w:val="20"/>
                <w:lang w:val="mn-MN"/>
              </w:rPr>
              <w:t xml:space="preserve">Монгол улсын эдийн засаг, нийгмийн </w:t>
            </w:r>
            <w:r w:rsidRPr="004F7E67">
              <w:rPr>
                <w:rFonts w:ascii="Arial" w:eastAsia="Times New Roman" w:hAnsi="Arial" w:cs="Arial"/>
                <w:sz w:val="20"/>
                <w:szCs w:val="20"/>
              </w:rPr>
              <w:t>201</w:t>
            </w:r>
            <w:r w:rsidRPr="004F7E67">
              <w:rPr>
                <w:rFonts w:ascii="Arial" w:eastAsia="Times New Roman" w:hAnsi="Arial" w:cs="Arial"/>
                <w:sz w:val="20"/>
                <w:szCs w:val="20"/>
                <w:lang w:val="mn-MN"/>
              </w:rPr>
              <w:t>6</w:t>
            </w:r>
            <w:r w:rsidRPr="004F7E67">
              <w:rPr>
                <w:rFonts w:ascii="Arial" w:eastAsia="Times New Roman" w:hAnsi="Arial" w:cs="Arial"/>
                <w:sz w:val="20"/>
                <w:szCs w:val="20"/>
              </w:rPr>
              <w:t xml:space="preserve"> оны Үндсэн чиглэл</w:t>
            </w:r>
            <w:r w:rsidR="004F7E67" w:rsidRPr="004F7E67">
              <w:rPr>
                <w:rFonts w:ascii="Arial" w:eastAsia="Times New Roman" w:hAnsi="Arial" w:cs="Arial"/>
                <w:sz w:val="20"/>
                <w:szCs w:val="20"/>
                <w:lang w:val="mn-MN"/>
              </w:rPr>
              <w:t xml:space="preserve">  90 </w:t>
            </w:r>
            <w:r w:rsidRPr="004F7E67">
              <w:rPr>
                <w:rFonts w:ascii="Arial" w:eastAsia="Times New Roman" w:hAnsi="Arial" w:cs="Arial"/>
                <w:sz w:val="20"/>
                <w:szCs w:val="20"/>
                <w:lang w:val="mn-MN"/>
              </w:rPr>
              <w:t>хувь, а</w:t>
            </w:r>
            <w:r w:rsidRPr="004F7E67">
              <w:rPr>
                <w:rFonts w:ascii="Arial" w:eastAsia="Times New Roman" w:hAnsi="Arial" w:cs="Arial"/>
                <w:sz w:val="20"/>
                <w:szCs w:val="20"/>
              </w:rPr>
              <w:t>ймгийн Засаг даргын үйл ажиллагааны хөтөлбөр</w:t>
            </w:r>
            <w:r w:rsidR="002B521F" w:rsidRPr="004F7E67">
              <w:rPr>
                <w:rFonts w:ascii="Arial" w:eastAsia="Times New Roman" w:hAnsi="Arial" w:cs="Arial"/>
                <w:sz w:val="20"/>
                <w:szCs w:val="20"/>
                <w:lang w:val="mn-MN"/>
              </w:rPr>
              <w:t xml:space="preserve"> </w:t>
            </w:r>
            <w:r w:rsidR="002B521F" w:rsidRPr="004F7E67">
              <w:rPr>
                <w:rFonts w:ascii="Arial" w:eastAsia="Times New Roman" w:hAnsi="Arial" w:cs="Arial"/>
                <w:sz w:val="20"/>
                <w:szCs w:val="20"/>
              </w:rPr>
              <w:t xml:space="preserve">88 </w:t>
            </w:r>
            <w:r w:rsidRPr="004F7E67">
              <w:rPr>
                <w:rFonts w:ascii="Arial" w:eastAsia="Times New Roman" w:hAnsi="Arial" w:cs="Arial"/>
                <w:sz w:val="20"/>
                <w:szCs w:val="20"/>
                <w:lang w:val="mn-MN"/>
              </w:rPr>
              <w:t xml:space="preserve">хувь, </w:t>
            </w:r>
            <w:r w:rsidRPr="004F7E67">
              <w:rPr>
                <w:rFonts w:ascii="Arial" w:eastAsia="Times New Roman" w:hAnsi="Arial" w:cs="Arial"/>
                <w:sz w:val="20"/>
                <w:szCs w:val="20"/>
              </w:rPr>
              <w:t>аймгийн эдийн засаг, нийгмийн үндсэн чиглэлийн биелэлт</w:t>
            </w:r>
            <w:r w:rsidR="004F7E67" w:rsidRPr="004F7E67">
              <w:rPr>
                <w:rFonts w:ascii="Arial" w:eastAsia="Times New Roman" w:hAnsi="Arial" w:cs="Arial"/>
                <w:sz w:val="20"/>
                <w:szCs w:val="20"/>
                <w:lang w:val="mn-MN"/>
              </w:rPr>
              <w:t xml:space="preserve"> </w:t>
            </w:r>
            <w:r w:rsidR="004F7E67" w:rsidRPr="004F7E67">
              <w:rPr>
                <w:rFonts w:ascii="Arial" w:eastAsia="Times New Roman" w:hAnsi="Arial" w:cs="Arial"/>
                <w:sz w:val="20"/>
                <w:szCs w:val="20"/>
              </w:rPr>
              <w:t xml:space="preserve">88.33 </w:t>
            </w:r>
            <w:r w:rsidRPr="004F7E67">
              <w:rPr>
                <w:rFonts w:ascii="Arial" w:eastAsia="Times New Roman" w:hAnsi="Arial" w:cs="Arial"/>
                <w:sz w:val="20"/>
                <w:szCs w:val="20"/>
                <w:lang w:val="mn-MN"/>
              </w:rPr>
              <w:t xml:space="preserve">хувиар хэрэгжилтийг ханган ажиллаж биелэлтийг аймгийн ЗДТГ-т хүргүүллээ. </w:t>
            </w:r>
            <w:r w:rsidRPr="004F7E67">
              <w:rPr>
                <w:rFonts w:ascii="Arial" w:eastAsia="Times New Roman" w:hAnsi="Arial" w:cs="Arial"/>
                <w:sz w:val="20"/>
                <w:szCs w:val="20"/>
              </w:rPr>
              <w:t xml:space="preserve"> </w:t>
            </w:r>
          </w:p>
          <w:p w:rsidR="00975884" w:rsidRPr="00821243" w:rsidRDefault="004F7E67" w:rsidP="00B776A9">
            <w:pPr>
              <w:spacing w:after="160" w:line="259" w:lineRule="auto"/>
              <w:contextualSpacing/>
              <w:jc w:val="both"/>
              <w:rPr>
                <w:rFonts w:ascii="Arial" w:eastAsia="Times New Roman" w:hAnsi="Arial" w:cs="Arial"/>
                <w:sz w:val="20"/>
                <w:szCs w:val="20"/>
                <w:lang w:val="mn-MN"/>
              </w:rPr>
            </w:pPr>
            <w:r>
              <w:rPr>
                <w:rFonts w:ascii="Arial" w:eastAsia="Calibri" w:hAnsi="Arial" w:cs="Times New Roman"/>
                <w:sz w:val="20"/>
                <w:szCs w:val="20"/>
                <w:lang w:val="mn-MN"/>
              </w:rPr>
              <w:t>Тус</w:t>
            </w:r>
            <w:r w:rsidR="00821243">
              <w:rPr>
                <w:rFonts w:ascii="Arial" w:eastAsia="Calibri" w:hAnsi="Arial" w:cs="Times New Roman"/>
                <w:sz w:val="20"/>
                <w:szCs w:val="20"/>
                <w:lang w:val="mn-MN"/>
              </w:rPr>
              <w:t xml:space="preserve"> газрын </w:t>
            </w:r>
            <w:r w:rsidR="00975884">
              <w:rPr>
                <w:rFonts w:ascii="Arial" w:eastAsia="Calibri" w:hAnsi="Arial" w:cs="Times New Roman"/>
                <w:sz w:val="20"/>
                <w:szCs w:val="20"/>
                <w:lang w:val="mn-MN"/>
              </w:rPr>
              <w:t xml:space="preserve"> 2016 оны үйл ажиллагааны жилийн эцсийн тайланг </w:t>
            </w:r>
            <w:r w:rsidR="00975884" w:rsidRPr="00A21C86">
              <w:rPr>
                <w:rFonts w:ascii="Arial" w:eastAsia="Calibri" w:hAnsi="Arial" w:cs="Times New Roman"/>
                <w:sz w:val="20"/>
                <w:szCs w:val="20"/>
                <w:lang w:val="mn-MN"/>
              </w:rPr>
              <w:t xml:space="preserve">Байгаль орчин, аялал жуулчлалын </w:t>
            </w:r>
            <w:r w:rsidR="00B776A9">
              <w:rPr>
                <w:rFonts w:ascii="Arial" w:eastAsia="Calibri" w:hAnsi="Arial" w:cs="Times New Roman"/>
                <w:sz w:val="20"/>
                <w:szCs w:val="20"/>
                <w:lang w:val="mn-MN"/>
              </w:rPr>
              <w:t xml:space="preserve">яам, аймгийн ЗДТГ-ын газарт тус тус хүргүүлсэн. </w:t>
            </w:r>
          </w:p>
        </w:tc>
        <w:tc>
          <w:tcPr>
            <w:tcW w:w="708" w:type="dxa"/>
          </w:tcPr>
          <w:p w:rsidR="00975884" w:rsidRPr="00224901" w:rsidRDefault="00224901" w:rsidP="001E5AC1">
            <w:pPr>
              <w:spacing w:after="0"/>
              <w:contextualSpacing/>
              <w:rPr>
                <w:rFonts w:ascii="Arial" w:eastAsia="Times New Roman" w:hAnsi="Arial" w:cs="Arial"/>
                <w:sz w:val="20"/>
                <w:szCs w:val="20"/>
              </w:rPr>
            </w:pPr>
            <w:r>
              <w:rPr>
                <w:rFonts w:ascii="Arial" w:eastAsia="Times New Roman" w:hAnsi="Arial" w:cs="Arial"/>
                <w:sz w:val="20"/>
                <w:szCs w:val="20"/>
              </w:rPr>
              <w:lastRenderedPageBreak/>
              <w:t>100</w:t>
            </w:r>
          </w:p>
        </w:tc>
      </w:tr>
      <w:tr w:rsidR="00975884" w:rsidRPr="004B46F1" w:rsidTr="0036265F">
        <w:trPr>
          <w:trHeight w:val="3396"/>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77</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rPr>
            </w:pPr>
            <w:r w:rsidRPr="004B46F1">
              <w:rPr>
                <w:rFonts w:ascii="Arial" w:eastAsia="Times New Roman" w:hAnsi="Arial" w:cs="Arial"/>
                <w:sz w:val="20"/>
                <w:szCs w:val="20"/>
              </w:rPr>
              <w:t>Ирсэн, явсан бичгийн бүртгэл хөтлөх, хяналт тавих, бичиг баримт боловсруулах стандартын хэрэгжилтийг хангуулах ажил зохион байгуулах</w:t>
            </w:r>
          </w:p>
        </w:tc>
        <w:tc>
          <w:tcPr>
            <w:tcW w:w="10065" w:type="dxa"/>
          </w:tcPr>
          <w:p w:rsidR="00975884" w:rsidRPr="00A21C86" w:rsidRDefault="00975884" w:rsidP="00A21C86">
            <w:pPr>
              <w:spacing w:after="0"/>
              <w:jc w:val="both"/>
              <w:rPr>
                <w:rFonts w:ascii="Arial" w:eastAsia="Times New Roman" w:hAnsi="Arial" w:cs="Arial"/>
                <w:sz w:val="20"/>
                <w:szCs w:val="20"/>
                <w:lang w:val="mn-MN"/>
              </w:rPr>
            </w:pPr>
            <w:r w:rsidRPr="00A21C86">
              <w:rPr>
                <w:rFonts w:ascii="Arial" w:eastAsia="Times New Roman" w:hAnsi="Arial" w:cs="Arial"/>
                <w:sz w:val="20"/>
                <w:szCs w:val="20"/>
                <w:lang w:val="mn-MN"/>
              </w:rPr>
              <w:t>Тус газраас 2016 онд А тушаал 32, Б тушаал 59</w:t>
            </w:r>
            <w:r w:rsidR="00B776A9">
              <w:rPr>
                <w:rFonts w:ascii="Arial" w:eastAsia="Times New Roman" w:hAnsi="Arial" w:cs="Arial"/>
                <w:sz w:val="20"/>
                <w:szCs w:val="20"/>
                <w:lang w:val="mn-MN"/>
              </w:rPr>
              <w:t xml:space="preserve"> нийт 91 тушаалыг батлан </w:t>
            </w:r>
            <w:r>
              <w:rPr>
                <w:rFonts w:ascii="Arial" w:eastAsia="Times New Roman" w:hAnsi="Arial" w:cs="Arial"/>
                <w:sz w:val="20"/>
                <w:szCs w:val="20"/>
                <w:lang w:val="mn-MN"/>
              </w:rPr>
              <w:t xml:space="preserve">хэрэгжилтийг ханган ажилласан </w:t>
            </w:r>
            <w:r w:rsidR="00B776A9">
              <w:rPr>
                <w:rFonts w:ascii="Arial" w:eastAsia="Times New Roman" w:hAnsi="Arial" w:cs="Arial"/>
                <w:sz w:val="20"/>
                <w:szCs w:val="20"/>
                <w:lang w:val="mn-MN"/>
              </w:rPr>
              <w:t xml:space="preserve"> байна. 2016 онд </w:t>
            </w:r>
            <w:r w:rsidRPr="00A21C86">
              <w:rPr>
                <w:rFonts w:ascii="Arial" w:eastAsia="Times New Roman" w:hAnsi="Arial" w:cs="Arial"/>
                <w:sz w:val="20"/>
                <w:szCs w:val="20"/>
                <w:lang w:val="mn-MN"/>
              </w:rPr>
              <w:t xml:space="preserve">нийт 273 албан бичиг ирсэн байна. Үүнээс хариутай 76 албан бичиг ирж бүртгэл хяналтын карт хөтлөн газрын даргаар цохолт хийлгэж холбогдох албан тушаалтан, мэргэжилтнүүдэд танилцуулан 71 албан бичиг нь заасан хугацаандаа шийдвэрлэгдсэн. Хариутай 5 албан бичгийн заасан хугацаа болоогүй байна. </w:t>
            </w:r>
          </w:p>
          <w:p w:rsidR="00975884" w:rsidRPr="00A21C86" w:rsidRDefault="00975884" w:rsidP="00A21C86">
            <w:pPr>
              <w:spacing w:after="0"/>
              <w:jc w:val="both"/>
              <w:rPr>
                <w:rFonts w:ascii="Arial" w:eastAsia="Times New Roman" w:hAnsi="Arial" w:cs="Arial"/>
                <w:sz w:val="20"/>
                <w:szCs w:val="20"/>
                <w:lang w:val="mn-MN"/>
              </w:rPr>
            </w:pPr>
            <w:r w:rsidRPr="00A21C86">
              <w:rPr>
                <w:rFonts w:ascii="Arial" w:eastAsia="Times New Roman" w:hAnsi="Arial" w:cs="Arial"/>
                <w:sz w:val="20"/>
                <w:szCs w:val="20"/>
                <w:lang w:val="mn-MN"/>
              </w:rPr>
              <w:t xml:space="preserve">Хариутай албан бичгийн шийдвэрлэлтийн мэдээг жилийн эцсийн байдлаар гарган </w:t>
            </w:r>
            <w:hyperlink r:id="rId11" w:history="1">
              <w:r w:rsidRPr="00A21C86">
                <w:rPr>
                  <w:rFonts w:ascii="Arial" w:eastAsia="Times New Roman" w:hAnsi="Arial" w:cs="Arial"/>
                  <w:color w:val="0000FF"/>
                  <w:sz w:val="20"/>
                  <w:szCs w:val="20"/>
                  <w:u w:val="single"/>
                </w:rPr>
                <w:t>n.odon@yahoo.com</w:t>
              </w:r>
            </w:hyperlink>
            <w:r w:rsidRPr="00A21C86">
              <w:rPr>
                <w:rFonts w:ascii="Arial" w:eastAsia="Times New Roman" w:hAnsi="Arial" w:cs="Arial"/>
                <w:sz w:val="20"/>
                <w:szCs w:val="20"/>
              </w:rPr>
              <w:t xml:space="preserve"> </w:t>
            </w:r>
            <w:r>
              <w:rPr>
                <w:rFonts w:ascii="Arial" w:eastAsia="Times New Roman" w:hAnsi="Arial" w:cs="Arial"/>
                <w:sz w:val="20"/>
                <w:szCs w:val="20"/>
                <w:lang w:val="mn-MN"/>
              </w:rPr>
              <w:t>мэйл хаягаар хүргүүлэн ажилсан.</w:t>
            </w:r>
          </w:p>
          <w:p w:rsidR="00975884" w:rsidRPr="00A21C86" w:rsidRDefault="00975884" w:rsidP="00A21C86">
            <w:pPr>
              <w:spacing w:after="0"/>
              <w:jc w:val="both"/>
              <w:rPr>
                <w:rFonts w:ascii="Arial" w:eastAsia="Times New Roman" w:hAnsi="Arial" w:cs="Arial"/>
                <w:sz w:val="20"/>
                <w:szCs w:val="20"/>
                <w:lang w:val="mn-MN"/>
              </w:rPr>
            </w:pPr>
            <w:r w:rsidRPr="00A21C86">
              <w:rPr>
                <w:rFonts w:ascii="Arial" w:eastAsia="Times New Roman" w:hAnsi="Arial" w:cs="Arial"/>
                <w:sz w:val="20"/>
                <w:szCs w:val="20"/>
                <w:lang w:val="mn-MN"/>
              </w:rPr>
              <w:t>Тус газраас нийт 401 албан бичиг явснаас аймгийн төвийн байгууллагад хүргүүлэх албан бичгийг өөрийн биеэр холбогдох байгууллага, албан тушаалтанд, Улаанбаатар хот болон дээд газарт очих албан бичгийг шуудан үйлчилгээнд, хөдөө орон нутаг сум</w:t>
            </w:r>
            <w:r w:rsidR="00B776A9">
              <w:rPr>
                <w:rFonts w:ascii="Arial" w:eastAsia="Times New Roman" w:hAnsi="Arial" w:cs="Arial"/>
                <w:sz w:val="20"/>
                <w:szCs w:val="20"/>
                <w:lang w:val="mn-MN"/>
              </w:rPr>
              <w:t>дын  албан бичгийг төрийн сан, Х</w:t>
            </w:r>
            <w:r w:rsidRPr="00A21C86">
              <w:rPr>
                <w:rFonts w:ascii="Arial" w:eastAsia="Times New Roman" w:hAnsi="Arial" w:cs="Arial"/>
                <w:sz w:val="20"/>
                <w:szCs w:val="20"/>
                <w:lang w:val="mn-MN"/>
              </w:rPr>
              <w:t>аан банкны сүлжээ  цахим хаягаар болон орон нутгийн машинд тавин</w:t>
            </w:r>
            <w:r>
              <w:rPr>
                <w:rFonts w:ascii="Arial" w:eastAsia="Times New Roman" w:hAnsi="Arial" w:cs="Arial"/>
                <w:sz w:val="20"/>
                <w:szCs w:val="20"/>
                <w:lang w:val="mn-MN"/>
              </w:rPr>
              <w:t xml:space="preserve"> тухай бүрт хүргүүлэн</w:t>
            </w:r>
            <w:r w:rsidRPr="00A21C86">
              <w:rPr>
                <w:rFonts w:ascii="Arial" w:eastAsia="Times New Roman" w:hAnsi="Arial" w:cs="Arial"/>
                <w:sz w:val="20"/>
                <w:szCs w:val="20"/>
                <w:lang w:val="mn-MN"/>
              </w:rPr>
              <w:t xml:space="preserve"> ажиллалаа.</w:t>
            </w:r>
          </w:p>
          <w:p w:rsidR="00975884" w:rsidRPr="004B46F1" w:rsidRDefault="00975884" w:rsidP="004172B1">
            <w:pPr>
              <w:spacing w:after="0"/>
              <w:jc w:val="both"/>
              <w:rPr>
                <w:rFonts w:ascii="Arial" w:eastAsia="Times New Roman" w:hAnsi="Arial" w:cs="Arial"/>
                <w:sz w:val="20"/>
                <w:szCs w:val="20"/>
                <w:lang w:val="mn-MN"/>
              </w:rPr>
            </w:pPr>
            <w:r w:rsidRPr="00A21C86">
              <w:rPr>
                <w:rFonts w:ascii="Arial" w:eastAsia="Times New Roman" w:hAnsi="Arial" w:cs="Arial"/>
                <w:sz w:val="20"/>
                <w:szCs w:val="20"/>
                <w:lang w:val="mn-MN"/>
              </w:rPr>
              <w:t xml:space="preserve">Хагас, бүтэн жилийн байдлаар явсан албан бичгийн боловсруулсан </w:t>
            </w:r>
            <w:r w:rsidRPr="00A21C86">
              <w:rPr>
                <w:rFonts w:ascii="Arial" w:eastAsia="Times New Roman" w:hAnsi="Arial" w:cs="Arial"/>
                <w:sz w:val="20"/>
                <w:szCs w:val="20"/>
              </w:rPr>
              <w:t xml:space="preserve"> </w:t>
            </w:r>
            <w:r w:rsidRPr="00A21C86">
              <w:rPr>
                <w:rFonts w:ascii="Arial" w:eastAsia="Times New Roman" w:hAnsi="Arial" w:cs="Arial"/>
                <w:sz w:val="20"/>
                <w:szCs w:val="20"/>
                <w:lang w:val="mn-MN"/>
              </w:rPr>
              <w:t>тэмдгийн бүрдэлд хяналт шалгалт хийж нийт 2 албан бичигт гарын үсэг дутуу байсныг холбогдох албан тушаалтнаар зуруулж  цэгцэлсэн.</w:t>
            </w:r>
          </w:p>
        </w:tc>
        <w:tc>
          <w:tcPr>
            <w:tcW w:w="708" w:type="dxa"/>
          </w:tcPr>
          <w:p w:rsidR="00975884" w:rsidRPr="004B46F1" w:rsidRDefault="00975884" w:rsidP="004172B1">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78</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rPr>
            </w:pPr>
            <w:r w:rsidRPr="004B46F1">
              <w:rPr>
                <w:rFonts w:ascii="Arial" w:eastAsia="Times New Roman" w:hAnsi="Arial" w:cs="Arial"/>
                <w:sz w:val="20"/>
                <w:szCs w:val="20"/>
                <w:lang w:val="mn-MN"/>
              </w:rPr>
              <w:t>Архивын баримтын устгах шаардлагатай баримтыг гарган устгах хэргийн акт үйлдэн баримтын тооллого хийн</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б</w:t>
            </w:r>
            <w:r w:rsidRPr="004B46F1">
              <w:rPr>
                <w:rFonts w:ascii="Arial" w:eastAsia="Times New Roman" w:hAnsi="Arial" w:cs="Arial"/>
                <w:sz w:val="20"/>
                <w:szCs w:val="20"/>
              </w:rPr>
              <w:t xml:space="preserve">айгууллагын архив, албан хэрэг хөтлөлтийн талаарх мэдээ судалгааг гаргах, хөтлөх хэргийн нэрийн жагсаалтын дагуу архивын баримтанд жагсаалт бүртгэл үйлдэн хадгаламжийн нэгж </w:t>
            </w:r>
            <w:r w:rsidRPr="004B46F1">
              <w:rPr>
                <w:rFonts w:ascii="Arial" w:eastAsia="Times New Roman" w:hAnsi="Arial" w:cs="Arial"/>
                <w:sz w:val="20"/>
                <w:szCs w:val="20"/>
              </w:rPr>
              <w:lastRenderedPageBreak/>
              <w:t>бүрдүүлж ажиллах</w:t>
            </w:r>
          </w:p>
        </w:tc>
        <w:tc>
          <w:tcPr>
            <w:tcW w:w="10065" w:type="dxa"/>
          </w:tcPr>
          <w:p w:rsidR="00975884" w:rsidRPr="004172B1" w:rsidRDefault="00975884" w:rsidP="004172B1">
            <w:pPr>
              <w:spacing w:after="0"/>
              <w:contextualSpacing/>
              <w:jc w:val="both"/>
              <w:rPr>
                <w:rFonts w:ascii="Arial" w:eastAsia="Times New Roman" w:hAnsi="Arial" w:cs="Arial"/>
                <w:sz w:val="20"/>
                <w:szCs w:val="20"/>
                <w:lang w:val="mn-MN"/>
              </w:rPr>
            </w:pPr>
            <w:r w:rsidRPr="004172B1">
              <w:rPr>
                <w:rFonts w:ascii="Arial" w:eastAsia="Times New Roman" w:hAnsi="Arial" w:cs="Arial"/>
                <w:sz w:val="20"/>
                <w:szCs w:val="20"/>
                <w:lang w:val="mn-MN"/>
              </w:rPr>
              <w:lastRenderedPageBreak/>
              <w:t>Архивын баримтын мэдээг 2016 оны байдлаар гарган жилд үүсдэг хадгаламжийн нэгжийн тоо болон архивт түр хадгалах хугацаа хэтэрсэн хадгаламжийн нэгжийн тоог нарийвчилан гаргалаа. 2016 оны байдлаар  2001-2008 оны нийт 24</w:t>
            </w:r>
            <w:r w:rsidR="00821243">
              <w:rPr>
                <w:rFonts w:ascii="Arial" w:eastAsia="Times New Roman" w:hAnsi="Arial" w:cs="Arial"/>
                <w:sz w:val="20"/>
                <w:szCs w:val="20"/>
                <w:lang w:val="mn-MN"/>
              </w:rPr>
              <w:t xml:space="preserve"> </w:t>
            </w:r>
            <w:r w:rsidRPr="004172B1">
              <w:rPr>
                <w:rFonts w:ascii="Arial" w:eastAsia="Times New Roman" w:hAnsi="Arial" w:cs="Arial"/>
                <w:sz w:val="20"/>
                <w:szCs w:val="20"/>
                <w:lang w:val="mn-MN"/>
              </w:rPr>
              <w:t>ш архивт түр ха</w:t>
            </w:r>
            <w:r w:rsidR="00821243">
              <w:rPr>
                <w:rFonts w:ascii="Arial" w:eastAsia="Times New Roman" w:hAnsi="Arial" w:cs="Arial"/>
                <w:sz w:val="20"/>
                <w:szCs w:val="20"/>
                <w:lang w:val="mn-MN"/>
              </w:rPr>
              <w:t>дгалах хугацаа хэтэрсэн хадгаламж</w:t>
            </w:r>
            <w:r w:rsidRPr="004172B1">
              <w:rPr>
                <w:rFonts w:ascii="Arial" w:eastAsia="Times New Roman" w:hAnsi="Arial" w:cs="Arial"/>
                <w:sz w:val="20"/>
                <w:szCs w:val="20"/>
                <w:lang w:val="mn-MN"/>
              </w:rPr>
              <w:t>ийн нэгж байна. Аймгийн архивын тасагт дээрх хугацаа хэтэрсэн баримтыг хянуулан 2017 онд байгууллагын ББНШК-оор хэлэлцүүлэн устгахаар төлөвлөсөн.</w:t>
            </w:r>
          </w:p>
        </w:tc>
        <w:tc>
          <w:tcPr>
            <w:tcW w:w="708" w:type="dxa"/>
          </w:tcPr>
          <w:p w:rsidR="00975884" w:rsidRPr="004B46F1" w:rsidRDefault="00975884"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281"/>
        </w:trPr>
        <w:tc>
          <w:tcPr>
            <w:tcW w:w="14600" w:type="dxa"/>
            <w:gridSpan w:val="5"/>
          </w:tcPr>
          <w:p w:rsidR="00975884" w:rsidRPr="004B46F1" w:rsidRDefault="00975884" w:rsidP="00D61A9C">
            <w:pPr>
              <w:numPr>
                <w:ilvl w:val="1"/>
                <w:numId w:val="7"/>
              </w:numPr>
              <w:spacing w:after="0"/>
              <w:contextualSpacing/>
              <w:jc w:val="center"/>
              <w:rPr>
                <w:rFonts w:ascii="Arial" w:eastAsia="Calibri" w:hAnsi="Arial" w:cs="Arial"/>
                <w:b/>
                <w:sz w:val="20"/>
                <w:szCs w:val="20"/>
                <w:lang w:val="mn-MN"/>
              </w:rPr>
            </w:pPr>
            <w:r w:rsidRPr="004B46F1">
              <w:rPr>
                <w:rFonts w:ascii="Arial" w:eastAsia="Calibri" w:hAnsi="Arial" w:cs="Arial"/>
                <w:b/>
                <w:sz w:val="20"/>
                <w:szCs w:val="20"/>
                <w:lang w:val="mn-MN"/>
              </w:rPr>
              <w:lastRenderedPageBreak/>
              <w:t>Нягтлан бодох бүртгэл, эд хөрөнгийн ашиглалт хамгаалалт</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79</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Ажиллагсдад санхүүгийн холбогдолтой хууль тогтоомжоор сургалт хийнэ.</w:t>
            </w:r>
          </w:p>
        </w:tc>
        <w:tc>
          <w:tcPr>
            <w:tcW w:w="10065" w:type="dxa"/>
          </w:tcPr>
          <w:p w:rsidR="00975884" w:rsidRPr="00631A80" w:rsidRDefault="00975884" w:rsidP="00631A80">
            <w:pPr>
              <w:contextualSpacing/>
              <w:jc w:val="both"/>
              <w:rPr>
                <w:rFonts w:ascii="Arial Mon" w:hAnsi="Arial Mon" w:cs="Arial"/>
                <w:sz w:val="20"/>
                <w:szCs w:val="20"/>
                <w:lang w:val="mn-MN"/>
              </w:rPr>
            </w:pPr>
            <w:r w:rsidRPr="00631A80">
              <w:rPr>
                <w:rFonts w:ascii="Arial Mon" w:hAnsi="Arial Mon" w:cs="Arial"/>
                <w:sz w:val="20"/>
                <w:szCs w:val="20"/>
              </w:rPr>
              <w:t xml:space="preserve">2016 </w:t>
            </w:r>
            <w:r w:rsidRPr="00631A80">
              <w:rPr>
                <w:rFonts w:ascii="Arial" w:hAnsi="Arial" w:cs="Arial"/>
                <w:sz w:val="20"/>
                <w:szCs w:val="20"/>
                <w:lang w:val="mn-MN"/>
              </w:rPr>
              <w:t>оны</w:t>
            </w:r>
            <w:r w:rsidRPr="00631A80">
              <w:rPr>
                <w:rFonts w:ascii="Arial Mon" w:hAnsi="Arial Mon" w:cs="Arial"/>
                <w:sz w:val="20"/>
                <w:szCs w:val="20"/>
                <w:lang w:val="mn-MN"/>
              </w:rPr>
              <w:t xml:space="preserve"> 04-</w:t>
            </w:r>
            <w:r w:rsidRPr="00631A80">
              <w:rPr>
                <w:rFonts w:ascii="Arial" w:hAnsi="Arial" w:cs="Arial"/>
                <w:sz w:val="20"/>
                <w:szCs w:val="20"/>
                <w:lang w:val="mn-MN"/>
              </w:rPr>
              <w:t>р</w:t>
            </w:r>
            <w:r w:rsidRPr="00631A80">
              <w:rPr>
                <w:rFonts w:ascii="Arial Mon" w:hAnsi="Arial Mon" w:cs="Arial"/>
                <w:sz w:val="20"/>
                <w:szCs w:val="20"/>
                <w:lang w:val="mn-MN"/>
              </w:rPr>
              <w:t xml:space="preserve"> </w:t>
            </w:r>
            <w:r w:rsidRPr="00631A80">
              <w:rPr>
                <w:rFonts w:ascii="Arial" w:hAnsi="Arial" w:cs="Arial"/>
                <w:sz w:val="20"/>
                <w:szCs w:val="20"/>
                <w:lang w:val="mn-MN"/>
              </w:rPr>
              <w:t>сард</w:t>
            </w:r>
            <w:r w:rsidRPr="00631A80">
              <w:rPr>
                <w:rFonts w:ascii="Arial Mon" w:hAnsi="Arial Mon" w:cs="Arial"/>
                <w:sz w:val="20"/>
                <w:szCs w:val="20"/>
                <w:lang w:val="mn-MN"/>
              </w:rPr>
              <w:t xml:space="preserve"> </w:t>
            </w:r>
            <w:r w:rsidRPr="00631A80">
              <w:rPr>
                <w:rFonts w:ascii="Arial" w:hAnsi="Arial" w:cs="Arial"/>
                <w:sz w:val="20"/>
                <w:szCs w:val="20"/>
                <w:lang w:val="mn-MN"/>
              </w:rPr>
              <w:t>төвийн</w:t>
            </w:r>
            <w:r w:rsidRPr="00631A80">
              <w:rPr>
                <w:rFonts w:ascii="Arial Mon" w:hAnsi="Arial Mon" w:cs="Arial"/>
                <w:sz w:val="20"/>
                <w:szCs w:val="20"/>
                <w:lang w:val="mn-MN"/>
              </w:rPr>
              <w:t xml:space="preserve"> </w:t>
            </w:r>
            <w:r w:rsidRPr="00631A80">
              <w:rPr>
                <w:rFonts w:ascii="Arial" w:hAnsi="Arial" w:cs="Arial"/>
                <w:sz w:val="20"/>
                <w:szCs w:val="20"/>
                <w:lang w:val="mn-MN"/>
              </w:rPr>
              <w:t>ажиллагсадад</w:t>
            </w:r>
            <w:r w:rsidRPr="00631A80">
              <w:rPr>
                <w:rFonts w:ascii="Arial Mon" w:hAnsi="Arial Mon" w:cs="Arial"/>
                <w:sz w:val="20"/>
                <w:szCs w:val="20"/>
                <w:lang w:val="mn-MN"/>
              </w:rPr>
              <w:t xml:space="preserve"> </w:t>
            </w:r>
            <w:r w:rsidRPr="00631A80">
              <w:rPr>
                <w:rFonts w:ascii="Arial" w:hAnsi="Arial" w:cs="Arial"/>
                <w:sz w:val="20"/>
                <w:szCs w:val="20"/>
                <w:lang w:val="mn-MN"/>
              </w:rPr>
              <w:t>болон</w:t>
            </w:r>
            <w:r w:rsidRPr="00631A80">
              <w:rPr>
                <w:rFonts w:ascii="Arial Mon" w:hAnsi="Arial Mon" w:cs="Arial"/>
                <w:sz w:val="20"/>
                <w:szCs w:val="20"/>
                <w:lang w:val="mn-MN"/>
              </w:rPr>
              <w:t xml:space="preserve"> </w:t>
            </w:r>
            <w:r w:rsidRPr="00631A80">
              <w:rPr>
                <w:rFonts w:ascii="Arial" w:hAnsi="Arial" w:cs="Arial"/>
                <w:sz w:val="20"/>
                <w:szCs w:val="20"/>
                <w:lang w:val="mn-MN"/>
              </w:rPr>
              <w:t>байгаль</w:t>
            </w:r>
            <w:r w:rsidRPr="00631A80">
              <w:rPr>
                <w:rFonts w:ascii="Arial Mon" w:hAnsi="Arial Mon" w:cs="Arial"/>
                <w:sz w:val="20"/>
                <w:szCs w:val="20"/>
                <w:lang w:val="mn-MN"/>
              </w:rPr>
              <w:t xml:space="preserve"> </w:t>
            </w:r>
            <w:r w:rsidRPr="00631A80">
              <w:rPr>
                <w:rFonts w:ascii="Arial" w:hAnsi="Arial" w:cs="Arial"/>
                <w:sz w:val="20"/>
                <w:szCs w:val="20"/>
                <w:lang w:val="mn-MN"/>
              </w:rPr>
              <w:t>хамгаалагчдын</w:t>
            </w:r>
            <w:r w:rsidRPr="00631A80">
              <w:rPr>
                <w:rFonts w:ascii="Arial Mon" w:hAnsi="Arial Mon" w:cs="Arial"/>
                <w:sz w:val="20"/>
                <w:szCs w:val="20"/>
                <w:lang w:val="mn-MN"/>
              </w:rPr>
              <w:t xml:space="preserve"> </w:t>
            </w:r>
            <w:r w:rsidRPr="00631A80">
              <w:rPr>
                <w:rFonts w:ascii="Arial" w:hAnsi="Arial" w:cs="Arial"/>
                <w:sz w:val="20"/>
                <w:szCs w:val="20"/>
                <w:lang w:val="mn-MN"/>
              </w:rPr>
              <w:t>сургалтад</w:t>
            </w:r>
            <w:r w:rsidRPr="00631A80">
              <w:rPr>
                <w:rFonts w:ascii="Arial Mon" w:hAnsi="Arial Mon" w:cs="Arial"/>
                <w:sz w:val="20"/>
                <w:szCs w:val="20"/>
                <w:lang w:val="mn-MN"/>
              </w:rPr>
              <w:t xml:space="preserve"> </w:t>
            </w:r>
            <w:r w:rsidRPr="00631A80">
              <w:rPr>
                <w:rFonts w:ascii="Arial" w:hAnsi="Arial" w:cs="Arial"/>
                <w:sz w:val="20"/>
                <w:szCs w:val="20"/>
                <w:lang w:val="mn-MN"/>
              </w:rPr>
              <w:t>НББ</w:t>
            </w:r>
            <w:r w:rsidRPr="00631A80">
              <w:rPr>
                <w:rFonts w:ascii="Arial Mon" w:hAnsi="Arial Mon" w:cs="Arial"/>
                <w:sz w:val="20"/>
                <w:szCs w:val="20"/>
                <w:lang w:val="mn-MN"/>
              </w:rPr>
              <w:t>-</w:t>
            </w:r>
            <w:r w:rsidRPr="00631A80">
              <w:rPr>
                <w:rFonts w:ascii="Arial" w:hAnsi="Arial" w:cs="Arial"/>
                <w:sz w:val="20"/>
                <w:szCs w:val="20"/>
                <w:lang w:val="mn-MN"/>
              </w:rPr>
              <w:t>ийн</w:t>
            </w:r>
            <w:r w:rsidRPr="00631A80">
              <w:rPr>
                <w:rFonts w:ascii="Arial Mon" w:hAnsi="Arial Mon" w:cs="Arial"/>
                <w:sz w:val="20"/>
                <w:szCs w:val="20"/>
                <w:lang w:val="mn-MN"/>
              </w:rPr>
              <w:t xml:space="preserve"> </w:t>
            </w:r>
            <w:r w:rsidRPr="00631A80">
              <w:rPr>
                <w:rFonts w:ascii="Arial" w:hAnsi="Arial" w:cs="Arial"/>
                <w:sz w:val="20"/>
                <w:szCs w:val="20"/>
                <w:lang w:val="mn-MN"/>
              </w:rPr>
              <w:t>хууль</w:t>
            </w:r>
            <w:r w:rsidRPr="00631A80">
              <w:rPr>
                <w:rFonts w:ascii="Arial Mon" w:hAnsi="Arial Mon" w:cs="Arial"/>
                <w:sz w:val="20"/>
                <w:szCs w:val="20"/>
                <w:lang w:val="mn-MN"/>
              </w:rPr>
              <w:t xml:space="preserve">, </w:t>
            </w:r>
            <w:r w:rsidRPr="00631A80">
              <w:rPr>
                <w:rFonts w:ascii="Arial" w:hAnsi="Arial" w:cs="Arial"/>
                <w:sz w:val="20"/>
                <w:szCs w:val="20"/>
                <w:lang w:val="mn-MN"/>
              </w:rPr>
              <w:t>цалин</w:t>
            </w:r>
            <w:r w:rsidRPr="00631A80">
              <w:rPr>
                <w:rFonts w:ascii="Arial Mon" w:hAnsi="Arial Mon" w:cs="Arial"/>
                <w:sz w:val="20"/>
                <w:szCs w:val="20"/>
                <w:lang w:val="mn-MN"/>
              </w:rPr>
              <w:t xml:space="preserve"> </w:t>
            </w:r>
            <w:r w:rsidRPr="00631A80">
              <w:rPr>
                <w:rFonts w:ascii="Arial" w:hAnsi="Arial" w:cs="Arial"/>
                <w:sz w:val="20"/>
                <w:szCs w:val="20"/>
                <w:lang w:val="mn-MN"/>
              </w:rPr>
              <w:t>хөлсний</w:t>
            </w:r>
            <w:r w:rsidRPr="00631A80">
              <w:rPr>
                <w:rFonts w:ascii="Arial Mon" w:hAnsi="Arial Mon" w:cs="Arial"/>
                <w:sz w:val="20"/>
                <w:szCs w:val="20"/>
                <w:lang w:val="mn-MN"/>
              </w:rPr>
              <w:t xml:space="preserve"> </w:t>
            </w:r>
            <w:r w:rsidRPr="00631A80">
              <w:rPr>
                <w:rFonts w:ascii="Arial" w:hAnsi="Arial" w:cs="Arial"/>
                <w:sz w:val="20"/>
                <w:szCs w:val="20"/>
                <w:lang w:val="mn-MN"/>
              </w:rPr>
              <w:t>сүлжээ</w:t>
            </w:r>
            <w:r w:rsidRPr="00631A80">
              <w:rPr>
                <w:rFonts w:ascii="Arial Mon" w:hAnsi="Arial Mon" w:cs="Arial"/>
                <w:sz w:val="20"/>
                <w:szCs w:val="20"/>
                <w:lang w:val="mn-MN"/>
              </w:rPr>
              <w:t xml:space="preserve">, </w:t>
            </w:r>
            <w:r w:rsidRPr="00631A80">
              <w:rPr>
                <w:rFonts w:ascii="Arial" w:hAnsi="Arial" w:cs="Arial"/>
                <w:sz w:val="20"/>
                <w:szCs w:val="20"/>
                <w:lang w:val="mn-MN"/>
              </w:rPr>
              <w:t>ажилласан</w:t>
            </w:r>
            <w:r w:rsidRPr="00631A80">
              <w:rPr>
                <w:rFonts w:ascii="Arial Mon" w:hAnsi="Arial Mon" w:cs="Arial"/>
                <w:sz w:val="20"/>
                <w:szCs w:val="20"/>
                <w:lang w:val="mn-MN"/>
              </w:rPr>
              <w:t xml:space="preserve"> </w:t>
            </w:r>
            <w:r w:rsidRPr="00631A80">
              <w:rPr>
                <w:rFonts w:ascii="Arial" w:hAnsi="Arial" w:cs="Arial"/>
                <w:sz w:val="20"/>
                <w:szCs w:val="20"/>
                <w:lang w:val="mn-MN"/>
              </w:rPr>
              <w:t>жил</w:t>
            </w:r>
            <w:r w:rsidRPr="00631A80">
              <w:rPr>
                <w:rFonts w:ascii="Arial Mon" w:hAnsi="Arial Mon" w:cs="Arial"/>
                <w:sz w:val="20"/>
                <w:szCs w:val="20"/>
                <w:lang w:val="mn-MN"/>
              </w:rPr>
              <w:t xml:space="preserve"> </w:t>
            </w:r>
            <w:r w:rsidRPr="00631A80">
              <w:rPr>
                <w:rFonts w:ascii="Arial" w:hAnsi="Arial" w:cs="Arial"/>
                <w:sz w:val="20"/>
                <w:szCs w:val="20"/>
                <w:lang w:val="mn-MN"/>
              </w:rPr>
              <w:t>тооцох</w:t>
            </w:r>
            <w:r w:rsidRPr="00631A80">
              <w:rPr>
                <w:rFonts w:ascii="Arial Mon" w:hAnsi="Arial Mon" w:cs="Arial"/>
                <w:sz w:val="20"/>
                <w:szCs w:val="20"/>
                <w:lang w:val="mn-MN"/>
              </w:rPr>
              <w:t xml:space="preserve">, </w:t>
            </w:r>
            <w:r w:rsidRPr="00631A80">
              <w:rPr>
                <w:rFonts w:ascii="Arial" w:hAnsi="Arial" w:cs="Arial"/>
                <w:sz w:val="20"/>
                <w:szCs w:val="20"/>
                <w:lang w:val="mn-MN"/>
              </w:rPr>
              <w:t>ээлжийн</w:t>
            </w:r>
            <w:r w:rsidRPr="00631A80">
              <w:rPr>
                <w:rFonts w:ascii="Arial Mon" w:hAnsi="Arial Mon" w:cs="Arial"/>
                <w:sz w:val="20"/>
                <w:szCs w:val="20"/>
                <w:lang w:val="mn-MN"/>
              </w:rPr>
              <w:t xml:space="preserve"> </w:t>
            </w:r>
            <w:r w:rsidRPr="00631A80">
              <w:rPr>
                <w:rFonts w:ascii="Arial" w:hAnsi="Arial" w:cs="Arial"/>
                <w:sz w:val="20"/>
                <w:szCs w:val="20"/>
                <w:lang w:val="mn-MN"/>
              </w:rPr>
              <w:t>амралт</w:t>
            </w:r>
            <w:r w:rsidRPr="00631A80">
              <w:rPr>
                <w:rFonts w:ascii="Arial Mon" w:hAnsi="Arial Mon" w:cs="Arial"/>
                <w:sz w:val="20"/>
                <w:szCs w:val="20"/>
                <w:lang w:val="mn-MN"/>
              </w:rPr>
              <w:t xml:space="preserve"> </w:t>
            </w:r>
            <w:r w:rsidRPr="00631A80">
              <w:rPr>
                <w:rFonts w:ascii="Arial" w:hAnsi="Arial" w:cs="Arial"/>
                <w:sz w:val="20"/>
                <w:szCs w:val="20"/>
                <w:lang w:val="mn-MN"/>
              </w:rPr>
              <w:t>олгох</w:t>
            </w:r>
            <w:r w:rsidRPr="00631A80">
              <w:rPr>
                <w:rFonts w:ascii="Arial Mon" w:hAnsi="Arial Mon" w:cs="Arial"/>
                <w:sz w:val="20"/>
                <w:szCs w:val="20"/>
                <w:lang w:val="mn-MN"/>
              </w:rPr>
              <w:t xml:space="preserve"> </w:t>
            </w:r>
            <w:r w:rsidRPr="00631A80">
              <w:rPr>
                <w:rFonts w:ascii="Arial" w:hAnsi="Arial" w:cs="Arial"/>
                <w:sz w:val="20"/>
                <w:szCs w:val="20"/>
                <w:lang w:val="mn-MN"/>
              </w:rPr>
              <w:t>заавар</w:t>
            </w:r>
            <w:r w:rsidRPr="00631A80">
              <w:rPr>
                <w:rFonts w:ascii="Arial Mon" w:hAnsi="Arial Mon" w:cs="Arial"/>
                <w:sz w:val="20"/>
                <w:szCs w:val="20"/>
                <w:lang w:val="mn-MN"/>
              </w:rPr>
              <w:t xml:space="preserve">, </w:t>
            </w:r>
            <w:r w:rsidRPr="00631A80">
              <w:rPr>
                <w:rFonts w:ascii="Arial" w:hAnsi="Arial" w:cs="Arial"/>
                <w:sz w:val="20"/>
                <w:szCs w:val="20"/>
                <w:lang w:val="mn-MN"/>
              </w:rPr>
              <w:t>томилолт</w:t>
            </w:r>
            <w:r w:rsidRPr="00631A80">
              <w:rPr>
                <w:rFonts w:ascii="Arial Mon" w:hAnsi="Arial Mon" w:cs="Arial"/>
                <w:sz w:val="20"/>
                <w:szCs w:val="20"/>
                <w:lang w:val="mn-MN"/>
              </w:rPr>
              <w:t xml:space="preserve">, </w:t>
            </w:r>
            <w:r w:rsidRPr="00631A80">
              <w:rPr>
                <w:rFonts w:ascii="Arial" w:hAnsi="Arial" w:cs="Arial"/>
                <w:sz w:val="20"/>
                <w:szCs w:val="20"/>
                <w:lang w:val="mn-MN"/>
              </w:rPr>
              <w:t>байгаль</w:t>
            </w:r>
            <w:r w:rsidRPr="00631A80">
              <w:rPr>
                <w:rFonts w:ascii="Arial Mon" w:hAnsi="Arial Mon" w:cs="Arial"/>
                <w:sz w:val="20"/>
                <w:szCs w:val="20"/>
                <w:lang w:val="mn-MN"/>
              </w:rPr>
              <w:t xml:space="preserve"> </w:t>
            </w:r>
            <w:r w:rsidRPr="00631A80">
              <w:rPr>
                <w:rFonts w:ascii="Arial" w:hAnsi="Arial" w:cs="Arial"/>
                <w:sz w:val="20"/>
                <w:szCs w:val="20"/>
                <w:lang w:val="mn-MN"/>
              </w:rPr>
              <w:t>хамгаалах</w:t>
            </w:r>
            <w:r w:rsidRPr="00631A80">
              <w:rPr>
                <w:rFonts w:ascii="Arial Mon" w:hAnsi="Arial Mon" w:cs="Arial"/>
                <w:sz w:val="20"/>
                <w:szCs w:val="20"/>
                <w:lang w:val="mn-MN"/>
              </w:rPr>
              <w:t xml:space="preserve"> </w:t>
            </w:r>
            <w:r w:rsidRPr="00631A80">
              <w:rPr>
                <w:rFonts w:ascii="Arial" w:hAnsi="Arial" w:cs="Arial"/>
                <w:sz w:val="20"/>
                <w:szCs w:val="20"/>
                <w:lang w:val="mn-MN"/>
              </w:rPr>
              <w:t>нөхөн</w:t>
            </w:r>
            <w:r w:rsidRPr="00631A80">
              <w:rPr>
                <w:rFonts w:ascii="Arial Mon" w:hAnsi="Arial Mon" w:cs="Arial"/>
                <w:sz w:val="20"/>
                <w:szCs w:val="20"/>
                <w:lang w:val="mn-MN"/>
              </w:rPr>
              <w:t xml:space="preserve"> </w:t>
            </w:r>
            <w:r w:rsidRPr="00631A80">
              <w:rPr>
                <w:rFonts w:ascii="Arial" w:hAnsi="Arial" w:cs="Arial"/>
                <w:sz w:val="20"/>
                <w:szCs w:val="20"/>
                <w:lang w:val="mn-MN"/>
              </w:rPr>
              <w:t>сэргээх</w:t>
            </w:r>
            <w:r w:rsidRPr="00631A80">
              <w:rPr>
                <w:rFonts w:ascii="Arial Mon" w:hAnsi="Arial Mon" w:cs="Arial"/>
                <w:sz w:val="20"/>
                <w:szCs w:val="20"/>
                <w:lang w:val="mn-MN"/>
              </w:rPr>
              <w:t xml:space="preserve"> </w:t>
            </w:r>
            <w:r w:rsidRPr="00631A80">
              <w:rPr>
                <w:rFonts w:ascii="Arial" w:hAnsi="Arial" w:cs="Arial"/>
                <w:sz w:val="20"/>
                <w:szCs w:val="20"/>
                <w:lang w:val="mn-MN"/>
              </w:rPr>
              <w:t>арга</w:t>
            </w:r>
            <w:r w:rsidRPr="00631A80">
              <w:rPr>
                <w:rFonts w:ascii="Arial Mon" w:hAnsi="Arial Mon" w:cs="Arial"/>
                <w:sz w:val="20"/>
                <w:szCs w:val="20"/>
                <w:lang w:val="mn-MN"/>
              </w:rPr>
              <w:t xml:space="preserve"> </w:t>
            </w:r>
            <w:r w:rsidRPr="00631A80">
              <w:rPr>
                <w:rFonts w:ascii="Arial" w:hAnsi="Arial" w:cs="Arial"/>
                <w:sz w:val="20"/>
                <w:szCs w:val="20"/>
                <w:lang w:val="mn-MN"/>
              </w:rPr>
              <w:t>хэмжээний</w:t>
            </w:r>
            <w:r w:rsidRPr="00631A80">
              <w:rPr>
                <w:rFonts w:ascii="Arial Mon" w:hAnsi="Arial Mon" w:cs="Arial"/>
                <w:sz w:val="20"/>
                <w:szCs w:val="20"/>
                <w:lang w:val="mn-MN"/>
              </w:rPr>
              <w:t xml:space="preserve"> </w:t>
            </w:r>
            <w:r w:rsidRPr="00631A80">
              <w:rPr>
                <w:rFonts w:ascii="Arial" w:hAnsi="Arial" w:cs="Arial"/>
                <w:sz w:val="20"/>
                <w:szCs w:val="20"/>
                <w:lang w:val="mn-MN"/>
              </w:rPr>
              <w:t>зардлуудын</w:t>
            </w:r>
            <w:r w:rsidRPr="00631A80">
              <w:rPr>
                <w:rFonts w:ascii="Arial Mon" w:hAnsi="Arial Mon" w:cs="Arial"/>
                <w:sz w:val="20"/>
                <w:szCs w:val="20"/>
                <w:lang w:val="mn-MN"/>
              </w:rPr>
              <w:t xml:space="preserve"> </w:t>
            </w:r>
            <w:r w:rsidRPr="00631A80">
              <w:rPr>
                <w:rFonts w:ascii="Arial" w:hAnsi="Arial" w:cs="Arial"/>
                <w:sz w:val="20"/>
                <w:szCs w:val="20"/>
                <w:lang w:val="mn-MN"/>
              </w:rPr>
              <w:t>санхүүгийн</w:t>
            </w:r>
            <w:r w:rsidRPr="00631A80">
              <w:rPr>
                <w:rFonts w:ascii="Arial Mon" w:hAnsi="Arial Mon" w:cs="Arial"/>
                <w:sz w:val="20"/>
                <w:szCs w:val="20"/>
                <w:lang w:val="mn-MN"/>
              </w:rPr>
              <w:t xml:space="preserve"> </w:t>
            </w:r>
            <w:r w:rsidRPr="00631A80">
              <w:rPr>
                <w:rFonts w:ascii="Arial Mon" w:hAnsi="Arial Mon" w:cs="Arial"/>
                <w:sz w:val="20"/>
                <w:szCs w:val="20"/>
              </w:rPr>
              <w:t xml:space="preserve">àíõàí øàòíû </w:t>
            </w:r>
            <w:r w:rsidRPr="00631A80">
              <w:rPr>
                <w:rFonts w:ascii="Arial" w:hAnsi="Arial" w:cs="Arial"/>
                <w:sz w:val="20"/>
                <w:szCs w:val="20"/>
                <w:lang w:val="mn-MN"/>
              </w:rPr>
              <w:t>баримтын</w:t>
            </w:r>
            <w:r w:rsidRPr="00631A80">
              <w:rPr>
                <w:rFonts w:ascii="Arial Mon" w:hAnsi="Arial Mon" w:cs="Arial"/>
                <w:sz w:val="20"/>
                <w:szCs w:val="20"/>
                <w:lang w:val="mn-MN"/>
              </w:rPr>
              <w:t xml:space="preserve"> </w:t>
            </w:r>
            <w:r w:rsidRPr="00631A80">
              <w:rPr>
                <w:rFonts w:ascii="Arial" w:hAnsi="Arial" w:cs="Arial"/>
                <w:sz w:val="20"/>
                <w:szCs w:val="20"/>
                <w:lang w:val="mn-MN"/>
              </w:rPr>
              <w:t>бүрдүүлэлт</w:t>
            </w:r>
            <w:r w:rsidRPr="00631A80">
              <w:rPr>
                <w:rFonts w:ascii="Arial Mon" w:hAnsi="Arial Mon" w:cs="Arial"/>
                <w:sz w:val="20"/>
                <w:szCs w:val="20"/>
              </w:rPr>
              <w:t xml:space="preserve">, òàéëàí </w:t>
            </w:r>
            <w:r w:rsidRPr="00631A80">
              <w:rPr>
                <w:rFonts w:ascii="Arial Mon" w:hAnsi="Arial Mon" w:cs="Arial"/>
                <w:sz w:val="20"/>
                <w:szCs w:val="20"/>
                <w:lang w:val="mn-MN"/>
              </w:rPr>
              <w:t xml:space="preserve"> </w:t>
            </w:r>
            <w:r w:rsidRPr="00631A80">
              <w:rPr>
                <w:rFonts w:ascii="Arial" w:hAnsi="Arial" w:cs="Arial"/>
                <w:sz w:val="20"/>
                <w:szCs w:val="20"/>
                <w:lang w:val="mn-MN"/>
              </w:rPr>
              <w:t>болон</w:t>
            </w:r>
            <w:r w:rsidRPr="00631A80">
              <w:rPr>
                <w:rFonts w:ascii="Arial Mon" w:hAnsi="Arial Mon" w:cs="Arial"/>
                <w:sz w:val="20"/>
                <w:szCs w:val="20"/>
                <w:lang w:val="mn-MN"/>
              </w:rPr>
              <w:t xml:space="preserve"> </w:t>
            </w:r>
            <w:r w:rsidRPr="00631A80">
              <w:rPr>
                <w:rFonts w:ascii="Arial" w:hAnsi="Arial" w:cs="Arial"/>
                <w:sz w:val="20"/>
                <w:szCs w:val="20"/>
                <w:lang w:val="mn-MN"/>
              </w:rPr>
              <w:t>бусад</w:t>
            </w:r>
            <w:r w:rsidRPr="00631A80">
              <w:rPr>
                <w:rFonts w:ascii="Arial Mon" w:hAnsi="Arial Mon" w:cs="Arial"/>
                <w:sz w:val="20"/>
                <w:szCs w:val="20"/>
                <w:lang w:val="mn-MN"/>
              </w:rPr>
              <w:t xml:space="preserve"> </w:t>
            </w:r>
            <w:r w:rsidRPr="00631A80">
              <w:rPr>
                <w:rFonts w:ascii="Arial" w:hAnsi="Arial" w:cs="Arial"/>
                <w:sz w:val="20"/>
                <w:szCs w:val="20"/>
                <w:lang w:val="mn-MN"/>
              </w:rPr>
              <w:t>сэдвүүдээр</w:t>
            </w:r>
            <w:r w:rsidRPr="00631A80">
              <w:rPr>
                <w:rFonts w:ascii="Arial Mon" w:hAnsi="Arial Mon" w:cs="Arial"/>
                <w:sz w:val="20"/>
                <w:szCs w:val="20"/>
                <w:lang w:val="mn-MN"/>
              </w:rPr>
              <w:t xml:space="preserve"> </w:t>
            </w:r>
            <w:r w:rsidRPr="00631A80">
              <w:rPr>
                <w:rFonts w:ascii="Arial" w:hAnsi="Arial" w:cs="Arial"/>
                <w:sz w:val="20"/>
                <w:szCs w:val="20"/>
                <w:lang w:val="mn-MN"/>
              </w:rPr>
              <w:t>сургалт</w:t>
            </w:r>
            <w:r w:rsidRPr="00631A80">
              <w:rPr>
                <w:rFonts w:ascii="Arial Mon" w:hAnsi="Arial Mon" w:cs="Arial"/>
                <w:sz w:val="20"/>
                <w:szCs w:val="20"/>
              </w:rPr>
              <w:t>ûã</w:t>
            </w:r>
            <w:r w:rsidRPr="00631A80">
              <w:rPr>
                <w:rFonts w:ascii="Arial Mon" w:hAnsi="Arial Mon" w:cs="Arial"/>
                <w:sz w:val="20"/>
                <w:szCs w:val="20"/>
                <w:lang w:val="mn-MN"/>
              </w:rPr>
              <w:t xml:space="preserve"> </w:t>
            </w:r>
            <w:r w:rsidRPr="00631A80">
              <w:rPr>
                <w:rFonts w:ascii="Arial" w:hAnsi="Arial" w:cs="Arial"/>
                <w:sz w:val="20"/>
                <w:szCs w:val="20"/>
                <w:lang w:val="mn-MN"/>
              </w:rPr>
              <w:t>зохион</w:t>
            </w:r>
            <w:r w:rsidRPr="00631A80">
              <w:rPr>
                <w:rFonts w:ascii="Arial Mon" w:hAnsi="Arial Mon" w:cs="Arial"/>
                <w:sz w:val="20"/>
                <w:szCs w:val="20"/>
                <w:lang w:val="mn-MN"/>
              </w:rPr>
              <w:t xml:space="preserve"> </w:t>
            </w:r>
            <w:r w:rsidRPr="00631A80">
              <w:rPr>
                <w:rFonts w:ascii="Arial" w:hAnsi="Arial" w:cs="Arial"/>
                <w:sz w:val="20"/>
                <w:szCs w:val="20"/>
                <w:lang w:val="mn-MN"/>
              </w:rPr>
              <w:t>байгуулав</w:t>
            </w:r>
            <w:r w:rsidRPr="00631A80">
              <w:rPr>
                <w:rFonts w:ascii="Arial Mon" w:hAnsi="Arial Mon" w:cs="Arial"/>
                <w:sz w:val="20"/>
                <w:szCs w:val="20"/>
                <w:lang w:val="mn-MN"/>
              </w:rPr>
              <w:t>.</w:t>
            </w:r>
          </w:p>
        </w:tc>
        <w:tc>
          <w:tcPr>
            <w:tcW w:w="708" w:type="dxa"/>
          </w:tcPr>
          <w:p w:rsidR="00975884" w:rsidRPr="004B46F1" w:rsidRDefault="00975884" w:rsidP="001E5AC1">
            <w:pPr>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80</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Шилэн дансны хэрэгжилтийг ханган ажиллах, мэдээллүүдийг хугацаанд нь оруулах</w:t>
            </w:r>
          </w:p>
        </w:tc>
        <w:tc>
          <w:tcPr>
            <w:tcW w:w="10065" w:type="dxa"/>
          </w:tcPr>
          <w:p w:rsidR="00975884" w:rsidRPr="0031705F" w:rsidRDefault="00975884" w:rsidP="00631A80">
            <w:pPr>
              <w:contextualSpacing/>
              <w:jc w:val="both"/>
              <w:rPr>
                <w:rFonts w:ascii="Arial" w:hAnsi="Arial" w:cs="Arial"/>
                <w:sz w:val="20"/>
                <w:szCs w:val="20"/>
                <w:lang w:val="mn-MN"/>
              </w:rPr>
            </w:pPr>
            <w:r>
              <w:rPr>
                <w:rFonts w:ascii="Arial" w:hAnsi="Arial" w:cs="Arial"/>
                <w:sz w:val="20"/>
                <w:szCs w:val="20"/>
                <w:lang w:val="mn-MN"/>
              </w:rPr>
              <w:t>Сар бүрийн шилэн дансны мэдээллийг цаг хугацаанд нь оруулж, аудитын газрын шилэн дансанд хийгдсэн аудитаар сайн үнэлгээ авсан.</w:t>
            </w:r>
          </w:p>
        </w:tc>
        <w:tc>
          <w:tcPr>
            <w:tcW w:w="708" w:type="dxa"/>
          </w:tcPr>
          <w:p w:rsidR="00975884" w:rsidRPr="004B46F1" w:rsidRDefault="00975884" w:rsidP="001E5AC1">
            <w:pPr>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278"/>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81</w:t>
            </w:r>
          </w:p>
        </w:tc>
        <w:tc>
          <w:tcPr>
            <w:tcW w:w="3119" w:type="dxa"/>
            <w:gridSpan w:val="2"/>
          </w:tcPr>
          <w:p w:rsidR="00975884" w:rsidRPr="004B46F1" w:rsidRDefault="00975884" w:rsidP="00C01AD9">
            <w:pPr>
              <w:jc w:val="both"/>
              <w:rPr>
                <w:rFonts w:ascii="Arial" w:eastAsia="Times New Roman" w:hAnsi="Arial" w:cs="Arial"/>
                <w:sz w:val="20"/>
                <w:szCs w:val="20"/>
              </w:rPr>
            </w:pPr>
            <w:r w:rsidRPr="004B46F1">
              <w:rPr>
                <w:rFonts w:ascii="Arial" w:eastAsia="Times New Roman" w:hAnsi="Arial" w:cs="Arial"/>
                <w:noProof/>
                <w:color w:val="000000"/>
                <w:sz w:val="20"/>
                <w:szCs w:val="20"/>
                <w:lang w:val="mn-MN"/>
              </w:rPr>
              <w:t>Байгууллагын санхүүгийн үйл ажиллагаатай холбоотой мэдээ ,мэдээлэл бэлтгэж эдийн засгийн шийдвэр гаргахад шаардлагатай</w:t>
            </w:r>
            <w:r w:rsidRPr="004B46F1">
              <w:rPr>
                <w:rFonts w:ascii="Arial" w:eastAsia="Times New Roman" w:hAnsi="Arial" w:cs="Arial"/>
                <w:noProof/>
                <w:color w:val="000000"/>
                <w:sz w:val="20"/>
                <w:szCs w:val="20"/>
              </w:rPr>
              <w:t xml:space="preserve"> </w:t>
            </w:r>
            <w:r w:rsidRPr="004B46F1">
              <w:rPr>
                <w:rFonts w:ascii="Arial" w:eastAsia="Times New Roman" w:hAnsi="Arial" w:cs="Arial"/>
                <w:noProof/>
                <w:color w:val="000000"/>
                <w:sz w:val="20"/>
                <w:szCs w:val="20"/>
                <w:lang w:val="mn-MN"/>
              </w:rPr>
              <w:t>санхүүгийн мэдээлэлийг удирдлагад гаргаж өгөх</w:t>
            </w:r>
          </w:p>
        </w:tc>
        <w:tc>
          <w:tcPr>
            <w:tcW w:w="10065" w:type="dxa"/>
          </w:tcPr>
          <w:p w:rsidR="00975884" w:rsidRPr="0031705F" w:rsidRDefault="00975884" w:rsidP="00631A80">
            <w:pPr>
              <w:jc w:val="both"/>
              <w:rPr>
                <w:rFonts w:ascii="Arial" w:hAnsi="Arial" w:cs="Arial"/>
                <w:sz w:val="20"/>
                <w:szCs w:val="20"/>
                <w:lang w:val="mn-MN"/>
              </w:rPr>
            </w:pPr>
            <w:r>
              <w:rPr>
                <w:rFonts w:ascii="Arial" w:hAnsi="Arial" w:cs="Arial"/>
                <w:sz w:val="20"/>
                <w:szCs w:val="20"/>
                <w:lang w:val="mn-MN"/>
              </w:rPr>
              <w:t xml:space="preserve">Төсвийн мэдээ, өр, авлагын мэдээг Аймгийн санхүү төрийн санд сар бүр гаргаж өгч байна. Мөн байгууллагын даргад төсвийн талаар мэдээлж өр авлага шинээр үүсгэхгүй ажиллаж байна. Мөн байгууллагын даргад байгууллагын гадна ханын хөөсөн дулаалгын засвар хийх санал оруулж шийдвэрлүүлсэн.   Нэмэлт төсвийн дансаар орж ирсэн урьд оны хэмнэлтийн мөнгөнөөс 4200,0 мянган төгрөгийг ажилчдын нийгмийн асуудлыг шийдвэрлүүлэхэд, 5000,0 мянган төгрөгийг тоног төхөөрөмж, багаж хэрэгсэл авахад зарцуулсан. </w:t>
            </w:r>
          </w:p>
        </w:tc>
        <w:tc>
          <w:tcPr>
            <w:tcW w:w="708" w:type="dxa"/>
          </w:tcPr>
          <w:p w:rsidR="00975884" w:rsidRPr="004B46F1" w:rsidRDefault="00975884" w:rsidP="001E5AC1">
            <w:pPr>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82</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Төсөв, санхүүгийн тайланг сар, бүр улирал жилээр хугацаанд нь гаргаж холбогдох дээд байгууллагад тайлагнах, цахим хуудсанд байршуулах</w:t>
            </w:r>
          </w:p>
        </w:tc>
        <w:tc>
          <w:tcPr>
            <w:tcW w:w="10065" w:type="dxa"/>
          </w:tcPr>
          <w:p w:rsidR="00975884" w:rsidRPr="0031705F" w:rsidRDefault="00975884" w:rsidP="00631A80">
            <w:pPr>
              <w:contextualSpacing/>
              <w:jc w:val="both"/>
              <w:rPr>
                <w:rFonts w:ascii="Arial" w:hAnsi="Arial" w:cs="Arial"/>
                <w:sz w:val="20"/>
                <w:szCs w:val="20"/>
                <w:lang w:val="mn-MN"/>
              </w:rPr>
            </w:pPr>
            <w:r>
              <w:rPr>
                <w:rFonts w:ascii="Arial" w:hAnsi="Arial" w:cs="Arial"/>
                <w:sz w:val="20"/>
                <w:szCs w:val="20"/>
                <w:lang w:val="mn-MN"/>
              </w:rPr>
              <w:t>Хагас жилийн санхүүгийн тайланг төрийн санд, НД-ийн тайланг сар бүр, Татварын тайланг улирал бүр холбогдох байгууллагад хуулийн хугацаанд онлайнаар болон цаасаар гаргаж тушаасан байна. Мөн хагас жилийн санхүүгийн тайланг хуулийн хугацаанд нь шилэн дансанд байршуулсан.</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83</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Цаашид ашиглалтын шаардлага хангахгүй болсон үндсэн хөрөнгөнүүдийг актлуулах ажлыг зохих байгууллагад нь баримт материалуудыг явуулж шийдвэрлүүлэх</w:t>
            </w:r>
          </w:p>
        </w:tc>
        <w:tc>
          <w:tcPr>
            <w:tcW w:w="10065" w:type="dxa"/>
          </w:tcPr>
          <w:p w:rsidR="00975884" w:rsidRPr="0031705F" w:rsidRDefault="00975884" w:rsidP="00631A80">
            <w:pPr>
              <w:contextualSpacing/>
              <w:jc w:val="both"/>
              <w:rPr>
                <w:rFonts w:ascii="Arial" w:hAnsi="Arial" w:cs="Arial"/>
                <w:sz w:val="20"/>
                <w:szCs w:val="20"/>
                <w:lang w:val="mn-MN"/>
              </w:rPr>
            </w:pPr>
            <w:r>
              <w:rPr>
                <w:rFonts w:ascii="Arial" w:hAnsi="Arial" w:cs="Arial"/>
                <w:sz w:val="20"/>
                <w:szCs w:val="20"/>
                <w:lang w:val="mn-MN"/>
              </w:rPr>
              <w:t>Энэ онд Төрийн өмчийн тооллого болсон. Хагас жилийн тооллогоор нийт 17 нэр төрлийн 24 ширхэг 23240,6 мянган төгрөгийн үндсэн  хөрөнгийг актлуулах саналыг орон нутгийн өмчийн албанд хүргүүлсэн. Шийдвэр нь хараахан гараагүй байна.</w:t>
            </w:r>
          </w:p>
        </w:tc>
        <w:tc>
          <w:tcPr>
            <w:tcW w:w="708" w:type="dxa"/>
          </w:tcPr>
          <w:p w:rsidR="00975884" w:rsidRPr="004B46F1" w:rsidRDefault="00975884" w:rsidP="001E5AC1">
            <w:pPr>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428"/>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84</w:t>
            </w:r>
          </w:p>
        </w:tc>
        <w:tc>
          <w:tcPr>
            <w:tcW w:w="3119" w:type="dxa"/>
            <w:gridSpan w:val="2"/>
          </w:tcPr>
          <w:p w:rsidR="00975884" w:rsidRPr="004B46F1" w:rsidRDefault="00975884" w:rsidP="00C01AD9">
            <w:pPr>
              <w:jc w:val="both"/>
              <w:rPr>
                <w:rFonts w:ascii="Arial" w:eastAsia="Times New Roman" w:hAnsi="Arial" w:cs="Arial"/>
                <w:sz w:val="20"/>
                <w:szCs w:val="20"/>
              </w:rPr>
            </w:pPr>
            <w:r w:rsidRPr="004B46F1">
              <w:rPr>
                <w:rFonts w:ascii="Arial" w:eastAsia="Times New Roman" w:hAnsi="Arial" w:cs="Arial"/>
                <w:sz w:val="20"/>
                <w:szCs w:val="20"/>
              </w:rPr>
              <w:t>Байгууллагын эд аж ахуйн нэгдсэн тооллогыг явуулах</w:t>
            </w:r>
          </w:p>
        </w:tc>
        <w:tc>
          <w:tcPr>
            <w:tcW w:w="10065" w:type="dxa"/>
          </w:tcPr>
          <w:p w:rsidR="00975884" w:rsidRPr="0031705F" w:rsidRDefault="00975884" w:rsidP="00631A80">
            <w:pPr>
              <w:jc w:val="both"/>
              <w:rPr>
                <w:rFonts w:ascii="Arial" w:hAnsi="Arial" w:cs="Arial"/>
                <w:sz w:val="20"/>
                <w:szCs w:val="20"/>
                <w:lang w:val="mn-MN"/>
              </w:rPr>
            </w:pPr>
            <w:r>
              <w:rPr>
                <w:rFonts w:ascii="Arial" w:hAnsi="Arial" w:cs="Arial"/>
                <w:sz w:val="20"/>
                <w:szCs w:val="20"/>
                <w:lang w:val="mn-MN"/>
              </w:rPr>
              <w:t>Төрийн өмчийн тоолллого 5-р сард, хагас жилийн тооллогыг 6-р сард явуулж, 1199,6 мянган төгрөгийн 7-н нэр төрлийн 17 ширхэг эд зүйлсийг байгууллагын даргын тушаалаар актлаж устгав.</w:t>
            </w:r>
          </w:p>
        </w:tc>
        <w:tc>
          <w:tcPr>
            <w:tcW w:w="708" w:type="dxa"/>
          </w:tcPr>
          <w:p w:rsidR="00975884" w:rsidRPr="004B46F1" w:rsidRDefault="00975884" w:rsidP="001E5AC1">
            <w:pPr>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13892" w:type="dxa"/>
            <w:gridSpan w:val="4"/>
          </w:tcPr>
          <w:p w:rsidR="00975884" w:rsidRPr="004B46F1" w:rsidRDefault="00975884" w:rsidP="00D61A9C">
            <w:pPr>
              <w:spacing w:after="0"/>
              <w:contextualSpacing/>
              <w:jc w:val="center"/>
              <w:rPr>
                <w:rFonts w:ascii="Arial" w:eastAsia="Times New Roman" w:hAnsi="Arial" w:cs="Arial"/>
                <w:b/>
                <w:sz w:val="20"/>
                <w:szCs w:val="20"/>
                <w:lang w:val="mn-MN"/>
              </w:rPr>
            </w:pPr>
            <w:r w:rsidRPr="004B46F1">
              <w:rPr>
                <w:rFonts w:ascii="Arial" w:eastAsia="Times New Roman" w:hAnsi="Arial" w:cs="Arial"/>
                <w:b/>
                <w:sz w:val="20"/>
                <w:szCs w:val="20"/>
                <w:lang w:val="mn-MN"/>
              </w:rPr>
              <w:lastRenderedPageBreak/>
              <w:t>2.3. Хүний нөөцийг чадавхижуулах чиглэлээр</w:t>
            </w:r>
          </w:p>
        </w:tc>
        <w:tc>
          <w:tcPr>
            <w:tcW w:w="708" w:type="dxa"/>
          </w:tcPr>
          <w:p w:rsidR="00975884" w:rsidRPr="004B46F1" w:rsidRDefault="00975884" w:rsidP="001E5AC1">
            <w:pPr>
              <w:spacing w:after="0"/>
              <w:contextualSpacing/>
              <w:jc w:val="center"/>
              <w:rPr>
                <w:rFonts w:ascii="Arial" w:eastAsia="Times New Roman" w:hAnsi="Arial" w:cs="Arial"/>
                <w:b/>
                <w:sz w:val="20"/>
                <w:szCs w:val="20"/>
                <w:lang w:val="mn-MN"/>
              </w:rPr>
            </w:pP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85</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Сумдын байгаль хамгаалагчдын  семинарыг зохион байгуулах</w:t>
            </w:r>
          </w:p>
        </w:tc>
        <w:tc>
          <w:tcPr>
            <w:tcW w:w="10065" w:type="dxa"/>
          </w:tcPr>
          <w:p w:rsidR="00975884" w:rsidRPr="00630BDE" w:rsidRDefault="00975884" w:rsidP="00630BDE">
            <w:pPr>
              <w:tabs>
                <w:tab w:val="left" w:pos="426"/>
              </w:tabs>
              <w:spacing w:after="0"/>
              <w:jc w:val="both"/>
              <w:rPr>
                <w:rFonts w:ascii="Arial" w:eastAsia="Times New Roman" w:hAnsi="Arial" w:cs="Arial"/>
                <w:sz w:val="20"/>
                <w:szCs w:val="20"/>
              </w:rPr>
            </w:pPr>
            <w:r w:rsidRPr="00630BDE">
              <w:rPr>
                <w:rFonts w:ascii="Arial" w:eastAsia="Times New Roman" w:hAnsi="Arial" w:cs="Arial"/>
                <w:sz w:val="20"/>
                <w:szCs w:val="20"/>
              </w:rPr>
              <w:t xml:space="preserve">Тус газрын байгаль хамгаалагчдад биосан программ, нөлөөлөл бууруулах загвар программуудыг танилцуулах, шинээр батлагдан гарч буй дүрэм, журмуудыг танилцуулах зорилготой сургалт, семинарыг 2016 оны 05 сарын 06-ны өдөр зохион байгууллаа. Сургалтанд тус газрын харьяа сумдад ажиллаж буй нийт 20 байгаль хамгаалагчид хамрагдлаа. Үүнээс гадна сумдын орон нутгийн хөгжлийн сангаас байгаль хамгаалах чиглэлээр тодорхой хэмжээний ажлыг зохион байгуулахад шаардагдах төсвийг гаргуулан авч ажил хэрэг болгон ажиллах, байгаль орчны гэмт хэрэг зөрчлийг бууруулах, урьдчилан сэргийлэх сургалт сурталчилгаа болон хяналт шалгалтын ажлыг тогтмол хийн ажиллахыг үүрэг болголоо. </w:t>
            </w:r>
          </w:p>
          <w:p w:rsidR="00975884" w:rsidRPr="00630BDE" w:rsidRDefault="00975884" w:rsidP="00630BDE">
            <w:pPr>
              <w:tabs>
                <w:tab w:val="left" w:pos="426"/>
              </w:tabs>
              <w:spacing w:after="0"/>
              <w:jc w:val="both"/>
              <w:rPr>
                <w:rFonts w:ascii="Arial" w:eastAsia="Times New Roman" w:hAnsi="Arial" w:cs="Arial"/>
                <w:sz w:val="20"/>
                <w:szCs w:val="20"/>
              </w:rPr>
            </w:pPr>
            <w:r w:rsidRPr="00630BDE">
              <w:rPr>
                <w:rFonts w:ascii="Arial" w:eastAsia="Times New Roman" w:hAnsi="Arial" w:cs="Arial"/>
                <w:sz w:val="20"/>
                <w:szCs w:val="20"/>
              </w:rPr>
              <w:t>Цагдаагийн хэлтэс, Төрийн албаны салбар зөвлөлд нийт ажилтнуудад зориулсан сургалт зохион байгуулах хүсэлт тавьсны дагуу 2016 оны 07 сарын 06-ны 15 цагаас Гэмт хэргээс урьдчилан сэргийлэх тухай хууль, Хувь хүний харилцаа, хандлага, Төрийн албан хаагчийн ёс зүйн хэм хэмжээний талаар сургалт зохион байгуулж нийт 18 ажилтан хамрагдлаа.</w:t>
            </w:r>
          </w:p>
          <w:p w:rsidR="00975884" w:rsidRPr="004B46F1" w:rsidRDefault="00975884" w:rsidP="00821243">
            <w:pPr>
              <w:tabs>
                <w:tab w:val="left" w:pos="426"/>
              </w:tabs>
              <w:spacing w:after="0"/>
              <w:jc w:val="both"/>
              <w:rPr>
                <w:rFonts w:ascii="Arial" w:eastAsia="Times New Roman" w:hAnsi="Arial" w:cs="Arial"/>
                <w:sz w:val="20"/>
                <w:szCs w:val="20"/>
                <w:lang w:val="mn-MN"/>
              </w:rPr>
            </w:pPr>
            <w:r w:rsidRPr="00630BDE">
              <w:rPr>
                <w:rFonts w:ascii="Arial" w:eastAsia="Times New Roman" w:hAnsi="Arial" w:cs="Arial"/>
                <w:sz w:val="20"/>
                <w:szCs w:val="20"/>
              </w:rPr>
              <w:t xml:space="preserve">Аймгийн байгаль орчны салбарын байгууллагуудын </w:t>
            </w:r>
            <w:r>
              <w:rPr>
                <w:rFonts w:ascii="Arial" w:eastAsia="Calibri" w:hAnsi="Arial" w:cs="Arial"/>
                <w:bCs/>
                <w:iCs/>
                <w:sz w:val="20"/>
                <w:szCs w:val="20"/>
                <w:lang w:val="mn-MN"/>
              </w:rPr>
              <w:t>“Э</w:t>
            </w:r>
            <w:r w:rsidRPr="008E0F2F">
              <w:rPr>
                <w:rFonts w:ascii="Arial" w:eastAsia="Calibri" w:hAnsi="Arial" w:cs="Arial"/>
                <w:bCs/>
                <w:iCs/>
                <w:sz w:val="20"/>
                <w:szCs w:val="20"/>
              </w:rPr>
              <w:t xml:space="preserve">косистемд түшиглэсэн </w:t>
            </w:r>
            <w:r w:rsidRPr="008E0F2F">
              <w:rPr>
                <w:rFonts w:ascii="Arial" w:eastAsia="Calibri" w:hAnsi="Arial" w:cs="Arial"/>
                <w:bCs/>
                <w:iCs/>
                <w:sz w:val="20"/>
                <w:szCs w:val="20"/>
                <w:lang w:val="mn-MN"/>
              </w:rPr>
              <w:t>амьтан хамгааллын арга зүй” сэдэвт</w:t>
            </w:r>
            <w:r>
              <w:rPr>
                <w:rFonts w:ascii="Arial" w:eastAsia="Calibri" w:hAnsi="Arial" w:cs="Arial"/>
                <w:bCs/>
                <w:iCs/>
                <w:sz w:val="20"/>
                <w:szCs w:val="20"/>
                <w:lang w:val="mn-MN"/>
              </w:rPr>
              <w:t xml:space="preserve"> сургалтыг б</w:t>
            </w:r>
            <w:r w:rsidRPr="008E0F2F">
              <w:rPr>
                <w:rFonts w:ascii="Arial" w:eastAsia="Calibri" w:hAnsi="Arial" w:cs="Arial"/>
                <w:sz w:val="20"/>
                <w:szCs w:val="20"/>
                <w:lang w:val="mn-MN"/>
              </w:rPr>
              <w:t>айгаль орчны салбарын байгууллагуудын ажилтан, албан</w:t>
            </w:r>
            <w:r>
              <w:rPr>
                <w:rFonts w:ascii="Arial" w:eastAsia="Calibri" w:hAnsi="Arial" w:cs="Arial"/>
                <w:sz w:val="20"/>
                <w:szCs w:val="20"/>
                <w:lang w:val="mn-MN"/>
              </w:rPr>
              <w:t xml:space="preserve"> хаагчид нийт 13</w:t>
            </w:r>
            <w:r w:rsidR="00821243">
              <w:rPr>
                <w:rFonts w:ascii="Arial" w:eastAsia="Calibri" w:hAnsi="Arial" w:cs="Arial"/>
                <w:sz w:val="20"/>
                <w:szCs w:val="20"/>
                <w:lang w:val="mn-MN"/>
              </w:rPr>
              <w:t xml:space="preserve">4 </w:t>
            </w:r>
            <w:r>
              <w:rPr>
                <w:rFonts w:ascii="Arial" w:eastAsia="Calibri" w:hAnsi="Arial" w:cs="Arial"/>
                <w:sz w:val="20"/>
                <w:szCs w:val="20"/>
                <w:lang w:val="mn-MN"/>
              </w:rPr>
              <w:t>хүн хамруулан зохион байгуулсан</w:t>
            </w:r>
            <w:r w:rsidRPr="008E0F2F">
              <w:rPr>
                <w:rFonts w:ascii="Arial" w:eastAsia="Calibri" w:hAnsi="Arial" w:cs="Arial"/>
                <w:sz w:val="20"/>
                <w:szCs w:val="20"/>
                <w:lang w:val="mn-MN"/>
              </w:rPr>
              <w:t>.</w:t>
            </w:r>
          </w:p>
        </w:tc>
        <w:tc>
          <w:tcPr>
            <w:tcW w:w="708" w:type="dxa"/>
          </w:tcPr>
          <w:p w:rsidR="00975884" w:rsidRPr="008E0F2F"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1412"/>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86</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Мэргэжилтэн, байгаль хамгаалагчдыг судалгаа, шинжилгээний ажилд оролцуулах</w:t>
            </w:r>
          </w:p>
        </w:tc>
        <w:tc>
          <w:tcPr>
            <w:tcW w:w="10065" w:type="dxa"/>
          </w:tcPr>
          <w:p w:rsidR="00975884" w:rsidRDefault="00975884" w:rsidP="00D13D32">
            <w:pPr>
              <w:spacing w:after="0"/>
              <w:jc w:val="both"/>
              <w:rPr>
                <w:rFonts w:ascii="Arial" w:eastAsia="Times New Roman" w:hAnsi="Arial" w:cs="Arial"/>
                <w:sz w:val="20"/>
                <w:szCs w:val="20"/>
                <w:lang w:val="mn-MN"/>
              </w:rPr>
            </w:pPr>
            <w:r w:rsidRPr="00630BDE">
              <w:rPr>
                <w:rFonts w:ascii="Arial" w:eastAsia="Times New Roman" w:hAnsi="Arial" w:cs="Arial"/>
                <w:sz w:val="20"/>
                <w:szCs w:val="20"/>
                <w:lang w:val="mn-MN"/>
              </w:rPr>
              <w:t>Ээж уулын судалгаанд 2 мэргэжилтэн, 1 байгаль хамгаалагч, Цөлжилтийн судалгаанд 1 мэргэжилтэн, Хулангийн тооллогонд 2 мэргэжилтэн тус тус хамрагдан оролцсон.</w:t>
            </w:r>
          </w:p>
          <w:p w:rsidR="00975884" w:rsidRPr="00D13D32" w:rsidRDefault="00975884" w:rsidP="00D13D32">
            <w:pPr>
              <w:spacing w:after="0"/>
              <w:jc w:val="both"/>
              <w:rPr>
                <w:rFonts w:ascii="Arial" w:eastAsia="Times New Roman" w:hAnsi="Arial" w:cs="Arial"/>
                <w:sz w:val="20"/>
                <w:szCs w:val="20"/>
                <w:lang w:val="mn-MN"/>
              </w:rPr>
            </w:pPr>
            <w:r w:rsidRPr="00D13D32">
              <w:rPr>
                <w:rFonts w:ascii="Arial" w:eastAsia="Times New Roman" w:hAnsi="Arial" w:cs="Arial"/>
                <w:sz w:val="20"/>
                <w:szCs w:val="20"/>
                <w:lang w:val="mn-MN"/>
              </w:rPr>
              <w:t xml:space="preserve">Ээж хайрхан уулын байгалийн дурсгалт газрын биологийн олон янз байдлын судалгааг  амьтан, ургамлын зүйлийн бүрдлийг тодорхойлох, байгаль, түүхийн онцлогт газрыг тогтоох ажлыг шувуудын зүйлийн бүрдлийг тодорхойлох ажлуудыг Говийн их дархан цаазат газрын “А” хэсгийн хамгаалалтын захиргаатай хамтран зохион байгууллаа. </w:t>
            </w:r>
          </w:p>
          <w:p w:rsidR="00975884" w:rsidRPr="004B46F1" w:rsidRDefault="00975884" w:rsidP="00630BDE">
            <w:pPr>
              <w:spacing w:after="0"/>
              <w:jc w:val="both"/>
              <w:rPr>
                <w:rFonts w:ascii="Arial" w:eastAsia="Times New Roman" w:hAnsi="Arial" w:cs="Arial"/>
                <w:sz w:val="20"/>
                <w:szCs w:val="20"/>
                <w:lang w:val="mn-MN"/>
              </w:rPr>
            </w:pPr>
            <w:r w:rsidRPr="00D13D32">
              <w:rPr>
                <w:rFonts w:ascii="Arial" w:eastAsia="Times New Roman" w:hAnsi="Arial" w:cs="Arial"/>
                <w:sz w:val="20"/>
                <w:szCs w:val="20"/>
                <w:lang w:val="mn-MN"/>
              </w:rPr>
              <w:t>Багуудын мэдээлэл цуглуулах ажиглалтын хүснэгтэн мэдээллийг нэгтгэсэн Ээж хайрхан уулын биологийн олон янз байдлыг тодорхойлох судалгааны нэгдсэн дүн, тайлан мэдээгээр ургамал 69 зүйл, шувуу 67 зүйл, хөхтөн 15, мөлхөгч 5 зүйл тодорхойлогдсон байна</w:t>
            </w:r>
            <w:r w:rsidRPr="00D13D32">
              <w:rPr>
                <w:rFonts w:ascii="Arial" w:eastAsia="Times New Roman" w:hAnsi="Arial" w:cs="Arial"/>
                <w:sz w:val="24"/>
                <w:szCs w:val="24"/>
                <w:lang w:val="mn-MN"/>
              </w:rPr>
              <w:t>.</w:t>
            </w:r>
          </w:p>
        </w:tc>
        <w:tc>
          <w:tcPr>
            <w:tcW w:w="708" w:type="dxa"/>
          </w:tcPr>
          <w:p w:rsidR="00975884" w:rsidRPr="008E0F2F"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818"/>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87</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Төрийн болон төрийн бус байгууллага, төсөл хөтөлбөрийн газраас зохион байгуулж буй сургалтанд ажилтнуудыг хамруулах</w:t>
            </w:r>
          </w:p>
        </w:tc>
        <w:tc>
          <w:tcPr>
            <w:tcW w:w="10065" w:type="dxa"/>
          </w:tcPr>
          <w:p w:rsidR="00975884" w:rsidRPr="004B46F1" w:rsidRDefault="00975884" w:rsidP="00630BDE">
            <w:pPr>
              <w:spacing w:after="0"/>
              <w:contextualSpacing/>
              <w:jc w:val="both"/>
              <w:rPr>
                <w:rFonts w:ascii="Arial" w:eastAsia="Times New Roman" w:hAnsi="Arial" w:cs="Arial"/>
                <w:sz w:val="20"/>
                <w:szCs w:val="20"/>
                <w:lang w:val="mn-MN"/>
              </w:rPr>
            </w:pPr>
            <w:r w:rsidRPr="00630BDE">
              <w:rPr>
                <w:rFonts w:ascii="Arial" w:eastAsia="Times New Roman" w:hAnsi="Arial" w:cs="Arial"/>
                <w:sz w:val="20"/>
                <w:szCs w:val="20"/>
                <w:lang w:val="mn-MN"/>
              </w:rPr>
              <w:t>2016 онд ахлах мэргэжилтэн 3, биологийн төрөл зүйл хариуцсан мэргэжилтэн 2, усны мэргэжилтэн 3, ойн асуудал хариуцсан мэргэжилтэн 4, орчны бохирдол хариуцсан мэргэжилтэн 4, газар, газрын хэвлий хариуцсан мэргэжилтэн 3, аялал жуулчлал хариуцсан мэргэжилтэн 2, аудит хариуцсан мэргэжилтэн 1  удаа тус тус Улаанбаатар хотод болон бусад аймагт хариуцсан ажлын чиглэл тус бүрээр сургалтанд хамрагдсан байна.</w:t>
            </w:r>
          </w:p>
        </w:tc>
        <w:tc>
          <w:tcPr>
            <w:tcW w:w="708" w:type="dxa"/>
          </w:tcPr>
          <w:p w:rsidR="00975884" w:rsidRPr="004B46F1" w:rsidRDefault="00224901" w:rsidP="001E5AC1">
            <w:pPr>
              <w:spacing w:after="0"/>
              <w:contextualSpacing/>
              <w:rPr>
                <w:rFonts w:ascii="Arial" w:eastAsia="Times New Roman" w:hAnsi="Arial" w:cs="Arial"/>
                <w:sz w:val="20"/>
                <w:szCs w:val="20"/>
              </w:rPr>
            </w:pPr>
            <w:r>
              <w:rPr>
                <w:rFonts w:ascii="Arial" w:eastAsia="Times New Roman" w:hAnsi="Arial" w:cs="Arial"/>
                <w:sz w:val="20"/>
                <w:szCs w:val="20"/>
              </w:rPr>
              <w:t>100</w:t>
            </w:r>
          </w:p>
        </w:tc>
      </w:tr>
      <w:tr w:rsidR="00975884" w:rsidRPr="004B46F1" w:rsidTr="0036265F">
        <w:trPr>
          <w:trHeight w:val="71"/>
        </w:trPr>
        <w:tc>
          <w:tcPr>
            <w:tcW w:w="13892" w:type="dxa"/>
            <w:gridSpan w:val="4"/>
          </w:tcPr>
          <w:p w:rsidR="00975884" w:rsidRPr="004B46F1" w:rsidRDefault="00975884" w:rsidP="00D61A9C">
            <w:pPr>
              <w:numPr>
                <w:ilvl w:val="1"/>
                <w:numId w:val="20"/>
              </w:numPr>
              <w:spacing w:after="0"/>
              <w:contextualSpacing/>
              <w:jc w:val="center"/>
              <w:rPr>
                <w:rFonts w:ascii="Arial" w:eastAsia="Times New Roman" w:hAnsi="Arial" w:cs="Arial"/>
                <w:b/>
                <w:sz w:val="20"/>
                <w:szCs w:val="20"/>
                <w:lang w:val="mn-MN"/>
              </w:rPr>
            </w:pPr>
            <w:r w:rsidRPr="004B46F1">
              <w:rPr>
                <w:rFonts w:ascii="Arial" w:eastAsia="Times New Roman" w:hAnsi="Arial" w:cs="Arial"/>
                <w:b/>
                <w:sz w:val="20"/>
                <w:szCs w:val="20"/>
                <w:lang w:val="mn-MN"/>
              </w:rPr>
              <w:t>Авилгаас урьдчилан сэргийлэх үйл ажиллагаа</w:t>
            </w:r>
          </w:p>
        </w:tc>
        <w:tc>
          <w:tcPr>
            <w:tcW w:w="708" w:type="dxa"/>
          </w:tcPr>
          <w:p w:rsidR="00975884" w:rsidRPr="004B46F1" w:rsidRDefault="00975884" w:rsidP="001E5AC1">
            <w:pPr>
              <w:spacing w:after="0"/>
              <w:contextualSpacing/>
              <w:jc w:val="center"/>
              <w:rPr>
                <w:rFonts w:ascii="Arial" w:eastAsia="Times New Roman" w:hAnsi="Arial" w:cs="Arial"/>
                <w:b/>
                <w:sz w:val="20"/>
                <w:szCs w:val="20"/>
              </w:rPr>
            </w:pPr>
          </w:p>
        </w:tc>
      </w:tr>
      <w:tr w:rsidR="00975884" w:rsidRPr="004B46F1" w:rsidTr="0036265F">
        <w:trPr>
          <w:trHeight w:val="136"/>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88</w:t>
            </w:r>
          </w:p>
        </w:tc>
        <w:tc>
          <w:tcPr>
            <w:tcW w:w="3119"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 xml:space="preserve">Бараа, ажил, үйлчилгээний гүйцэтгэгчийг сонгон шалгаруулах зарыг цахим </w:t>
            </w:r>
            <w:r w:rsidRPr="004B46F1">
              <w:rPr>
                <w:rFonts w:ascii="Arial" w:eastAsia="Times New Roman" w:hAnsi="Arial" w:cs="Arial"/>
                <w:sz w:val="20"/>
                <w:szCs w:val="20"/>
                <w:lang w:val="mn-MN"/>
              </w:rPr>
              <w:lastRenderedPageBreak/>
              <w:t>хуудас, хэвлэл мэдээллээр хугацаанд нь мэдээлсэн байх</w:t>
            </w:r>
          </w:p>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-Тухайн жилд төсвийн хөрөнгөөр хэрэгжүүлсэн хөрөнгө оруулалтын төсөл арга хэмжээг цахим хуудас болон хэвлэл мэдээллийн хэрэгслээр /төсвийн хөрөнгө оруулалтын задаргаа/ мэдээлсэн байх</w:t>
            </w:r>
          </w:p>
        </w:tc>
        <w:tc>
          <w:tcPr>
            <w:tcW w:w="10065" w:type="dxa"/>
          </w:tcPr>
          <w:p w:rsidR="00975884" w:rsidRPr="004B46F1" w:rsidRDefault="00975884" w:rsidP="00A46C3E">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lastRenderedPageBreak/>
              <w:t>Б</w:t>
            </w:r>
            <w:r w:rsidRPr="00A46C3E">
              <w:rPr>
                <w:rFonts w:ascii="Arial" w:eastAsia="Times New Roman" w:hAnsi="Arial" w:cs="Arial"/>
                <w:sz w:val="20"/>
                <w:szCs w:val="20"/>
                <w:lang w:val="mn-MN"/>
              </w:rPr>
              <w:t xml:space="preserve">айгаль хамгаалах, нөхөн сэргээх арга хэмжээний зардлаар хийгдэх болон бусад нийт </w:t>
            </w:r>
            <w:r>
              <w:rPr>
                <w:rFonts w:ascii="Arial" w:eastAsia="Times New Roman" w:hAnsi="Arial" w:cs="Arial"/>
                <w:sz w:val="20"/>
                <w:szCs w:val="20"/>
                <w:lang w:val="mn-MN"/>
              </w:rPr>
              <w:t>7</w:t>
            </w:r>
            <w:r w:rsidRPr="00A46C3E">
              <w:rPr>
                <w:rFonts w:ascii="Arial" w:eastAsia="Times New Roman" w:hAnsi="Arial" w:cs="Arial"/>
                <w:sz w:val="20"/>
                <w:szCs w:val="20"/>
                <w:lang w:val="mn-MN"/>
              </w:rPr>
              <w:t xml:space="preserve"> ажлын гүйцэтгэгчийг сонгон шалгаруулах</w:t>
            </w:r>
            <w:r>
              <w:rPr>
                <w:rFonts w:ascii="Arial" w:eastAsia="Times New Roman" w:hAnsi="Arial" w:cs="Arial"/>
                <w:sz w:val="20"/>
                <w:szCs w:val="20"/>
                <w:lang w:val="mn-MN"/>
              </w:rPr>
              <w:t xml:space="preserve"> нийт </w:t>
            </w:r>
            <w:r w:rsidRPr="00A46C3E">
              <w:rPr>
                <w:rFonts w:ascii="Arial" w:eastAsia="Times New Roman" w:hAnsi="Arial" w:cs="Arial"/>
                <w:sz w:val="20"/>
                <w:szCs w:val="20"/>
                <w:lang w:val="mn-MN"/>
              </w:rPr>
              <w:t xml:space="preserve"> </w:t>
            </w:r>
            <w:r>
              <w:rPr>
                <w:rFonts w:ascii="Arial" w:eastAsia="Times New Roman" w:hAnsi="Arial" w:cs="Arial"/>
                <w:sz w:val="20"/>
                <w:szCs w:val="20"/>
                <w:lang w:val="mn-MN"/>
              </w:rPr>
              <w:t xml:space="preserve">7 ажлын хэсэг ажилласан. Ажил тус бүрийн урилгыг гүйцэтгэгчдэд хүргүүлж, цахим хаягаар сурталчилж ажилласан. </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89</w:t>
            </w:r>
          </w:p>
        </w:tc>
        <w:tc>
          <w:tcPr>
            <w:tcW w:w="3119"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Үнэлгээний хороонд сонирхлын зөрчилгүй хөндлөнгийн төлөөллийг оролцуулсан байх</w:t>
            </w:r>
          </w:p>
        </w:tc>
        <w:tc>
          <w:tcPr>
            <w:tcW w:w="10065" w:type="dxa"/>
          </w:tcPr>
          <w:p w:rsidR="00975884" w:rsidRPr="004B46F1" w:rsidRDefault="00975884" w:rsidP="00B60CAA">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t xml:space="preserve">Ажлын хэсгүүдийн сонгон шалгаруулалтанд Сум дундын ойн анги, Хүйсийн говь цэцэг нуурын сав газрын захиргааны мэргэжилтэн төлөөллүүдийг оролцуулан ажилласан. </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90</w:t>
            </w:r>
          </w:p>
        </w:tc>
        <w:tc>
          <w:tcPr>
            <w:tcW w:w="3119"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Сул орон тооны зарыг цахим хуудас болон мэдээллийн самбартаа байршуулах</w:t>
            </w:r>
          </w:p>
        </w:tc>
        <w:tc>
          <w:tcPr>
            <w:tcW w:w="10065" w:type="dxa"/>
          </w:tcPr>
          <w:p w:rsidR="00975884" w:rsidRPr="004B46F1" w:rsidRDefault="00975884" w:rsidP="00630BDE">
            <w:pPr>
              <w:spacing w:after="0"/>
              <w:contextualSpacing/>
              <w:jc w:val="both"/>
              <w:rPr>
                <w:rFonts w:ascii="Arial" w:eastAsia="Times New Roman" w:hAnsi="Arial" w:cs="Arial"/>
                <w:sz w:val="20"/>
                <w:szCs w:val="20"/>
                <w:lang w:val="mn-MN"/>
              </w:rPr>
            </w:pPr>
            <w:r w:rsidRPr="00630BDE">
              <w:rPr>
                <w:rFonts w:ascii="Arial" w:eastAsia="Times New Roman" w:hAnsi="Arial" w:cs="Arial"/>
                <w:sz w:val="20"/>
                <w:szCs w:val="20"/>
                <w:lang w:val="mn-MN"/>
              </w:rPr>
              <w:t>Сул орон тооны захиалгыг төрийн албаны зөвлөлд хүргүүлж, байгууллагын мэдээллийн самбар, цахим хуудсанд тус тус байрлуулсан</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91</w:t>
            </w:r>
          </w:p>
        </w:tc>
        <w:tc>
          <w:tcPr>
            <w:tcW w:w="3119" w:type="dxa"/>
            <w:gridSpan w:val="2"/>
          </w:tcPr>
          <w:p w:rsidR="00975884" w:rsidRPr="004B46F1" w:rsidRDefault="00975884" w:rsidP="00821243">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Албан хаагчийн ажлын гүйцэтгэлийг үнэлэх үйл ажиллагааг үнэн зөв, шударга </w:t>
            </w:r>
            <w:r w:rsidR="00821243">
              <w:rPr>
                <w:rFonts w:ascii="Arial" w:eastAsia="Times New Roman" w:hAnsi="Arial" w:cs="Arial"/>
                <w:sz w:val="20"/>
                <w:szCs w:val="20"/>
                <w:lang w:val="mn-MN"/>
              </w:rPr>
              <w:t>болгох чиглэлээр авч хэрэгжүүлэх</w:t>
            </w:r>
          </w:p>
        </w:tc>
        <w:tc>
          <w:tcPr>
            <w:tcW w:w="10065" w:type="dxa"/>
          </w:tcPr>
          <w:p w:rsidR="00975884" w:rsidRPr="004B46F1" w:rsidRDefault="00975884" w:rsidP="00630BDE">
            <w:pPr>
              <w:spacing w:after="0"/>
              <w:contextualSpacing/>
              <w:jc w:val="both"/>
              <w:rPr>
                <w:rFonts w:ascii="Arial" w:eastAsia="Times New Roman" w:hAnsi="Arial" w:cs="Arial"/>
                <w:sz w:val="20"/>
                <w:szCs w:val="20"/>
                <w:lang w:val="mn-MN"/>
              </w:rPr>
            </w:pPr>
            <w:r w:rsidRPr="00630BDE">
              <w:rPr>
                <w:rFonts w:ascii="Arial" w:eastAsia="Times New Roman" w:hAnsi="Arial" w:cs="Arial"/>
                <w:sz w:val="20"/>
                <w:szCs w:val="20"/>
                <w:lang w:val="mn-MN"/>
              </w:rPr>
              <w:t xml:space="preserve">Нийтийн албанд нийтийн болон хувийн ашиг сонирхлыг зохицуулах, урьдчилан сэргийлэх тухай хууль, Авилгын тухай хууль, Төрийн албаны тухай хууль, байгууллагын дотоод журманд заасан төрийн албан хаагчийн үүрэг, хориглолт хязгаарлалттай холбоотой заалтуудыг багтаасан АВИЛГЫГ БИД ХЭРХЭВЧ ЗӨВШӨӨРӨХГҮЙ зурагт плакатыг хийж байршуулсан.      </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92</w:t>
            </w:r>
          </w:p>
        </w:tc>
        <w:tc>
          <w:tcPr>
            <w:tcW w:w="3119"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Ашиг сонирхолын зөрчилгүй гэдгээ илэрхийлэх, зөрчил үүссэн тухай мэдэгдэл гаргах, мэдүүлгийн программд тухай бүр шивж оруулах</w:t>
            </w:r>
          </w:p>
        </w:tc>
        <w:tc>
          <w:tcPr>
            <w:tcW w:w="10065" w:type="dxa"/>
          </w:tcPr>
          <w:p w:rsidR="00975884" w:rsidRPr="004B46F1" w:rsidRDefault="00975884" w:rsidP="00630BDE">
            <w:pPr>
              <w:spacing w:after="0"/>
              <w:contextualSpacing/>
              <w:jc w:val="both"/>
              <w:rPr>
                <w:rFonts w:ascii="Arial" w:eastAsia="Times New Roman" w:hAnsi="Arial" w:cs="Arial"/>
                <w:sz w:val="20"/>
                <w:szCs w:val="20"/>
                <w:lang w:val="mn-MN"/>
              </w:rPr>
            </w:pPr>
            <w:r w:rsidRPr="00630BDE">
              <w:rPr>
                <w:rFonts w:ascii="Arial" w:eastAsia="Times New Roman" w:hAnsi="Arial" w:cs="Arial"/>
                <w:sz w:val="20"/>
                <w:szCs w:val="20"/>
                <w:lang w:val="mn-MN"/>
              </w:rPr>
              <w:t>Нийтийн албанд нийтийн болон хувийн ашиг сонирхлыг зохицуулах, ашиг сонирхлын зөрчлөөс урьдчилан сэргийлэх тухай хуульд албан тушаалтан захиргааны акт гаргах, удирдах, хяналт шалгалт хийх, хариуцлага хүлээлгэх, гэрээ байгуулах, бэлтгэх оролцохын өмнө ашиг сонирхлын зөрчилгүй гэдгээ илэрхийлсэн мэдэгдэл гаргах үүрэгтэй гэж заасны дагуу  албан тушаалтнуудаас  байгаль хамгаалах, нөхөн сэргээх арга хэмжээний зардлаар хийгдэх болон бусад нийт 6 ажлын гүйцэтгэгчийг сонгон шалгаруулах 28  мэдэгдэл гаргуулан авч meduuleg.iaac.mn цахим системийн ЭБАТ цэсний мэдэгдэл тайлбар хэсэгт бүртгэн оруулсан болно.</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14600" w:type="dxa"/>
            <w:gridSpan w:val="5"/>
          </w:tcPr>
          <w:p w:rsidR="00975884" w:rsidRPr="004B46F1" w:rsidRDefault="00D61A9C" w:rsidP="00D61A9C">
            <w:pPr>
              <w:spacing w:after="0"/>
              <w:contextualSpacing/>
              <w:rPr>
                <w:rFonts w:ascii="Arial" w:eastAsia="Times New Roman" w:hAnsi="Arial" w:cs="Arial"/>
                <w:b/>
                <w:sz w:val="20"/>
                <w:szCs w:val="20"/>
                <w:lang w:val="mn-MN"/>
              </w:rPr>
            </w:pPr>
            <w:r>
              <w:rPr>
                <w:rFonts w:ascii="Arial" w:eastAsia="Times New Roman" w:hAnsi="Arial" w:cs="Arial"/>
                <w:b/>
                <w:sz w:val="20"/>
                <w:szCs w:val="20"/>
                <w:lang w:val="mn-MN"/>
              </w:rPr>
              <w:t xml:space="preserve">                                                                                          </w:t>
            </w:r>
            <w:r w:rsidR="00975884" w:rsidRPr="004B46F1">
              <w:rPr>
                <w:rFonts w:ascii="Arial" w:eastAsia="Times New Roman" w:hAnsi="Arial" w:cs="Arial"/>
                <w:b/>
                <w:sz w:val="20"/>
                <w:szCs w:val="20"/>
                <w:lang w:val="mn-MN"/>
              </w:rPr>
              <w:t>2.5. Архив, албан хэрэг хөтлөлтийн талаар</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93</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rPr>
              <w:t>Ирсэн, явсан бичгийн бүртгэл хөтлөх, хяналт тавих, бичиг баримт боловсруулах</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lastRenderedPageBreak/>
              <w:t>стандартын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хэрэгжилтийг хангуулах ажил зохион байгуулах</w:t>
            </w:r>
          </w:p>
        </w:tc>
        <w:tc>
          <w:tcPr>
            <w:tcW w:w="10065" w:type="dxa"/>
          </w:tcPr>
          <w:p w:rsidR="00975884" w:rsidRPr="004172B1" w:rsidRDefault="00975884" w:rsidP="004172B1">
            <w:pPr>
              <w:spacing w:after="0"/>
              <w:jc w:val="both"/>
              <w:rPr>
                <w:rFonts w:ascii="Arial" w:eastAsia="Times New Roman" w:hAnsi="Arial" w:cs="Arial"/>
                <w:sz w:val="20"/>
                <w:szCs w:val="20"/>
                <w:lang w:val="mn-MN"/>
              </w:rPr>
            </w:pPr>
            <w:r w:rsidRPr="004172B1">
              <w:rPr>
                <w:rFonts w:ascii="Arial" w:eastAsia="Times New Roman" w:hAnsi="Arial" w:cs="Arial"/>
                <w:sz w:val="20"/>
                <w:szCs w:val="20"/>
                <w:lang w:val="mn-MN"/>
              </w:rPr>
              <w:lastRenderedPageBreak/>
              <w:t xml:space="preserve">Тус газарт 2016 оны байдлаар нийт 273 албан бичиг ирсэн байна. Үүнээс хариутай 76 албан бичиг ирж бүртгэл хяналтын карт хөтлөн газрын даргаар цохолт хийлгэж холбогдох албан тушаалтан, мэргэжилтнүүдэд танилцуулан 71 албан бичиг нь заасан хугацаандаа шийдвэрлэгдсэн. Хариутай 5 </w:t>
            </w:r>
            <w:r w:rsidRPr="004172B1">
              <w:rPr>
                <w:rFonts w:ascii="Arial" w:eastAsia="Times New Roman" w:hAnsi="Arial" w:cs="Arial"/>
                <w:sz w:val="20"/>
                <w:szCs w:val="20"/>
                <w:lang w:val="mn-MN"/>
              </w:rPr>
              <w:lastRenderedPageBreak/>
              <w:t xml:space="preserve">албан бичгийн заасан хугацаа болоогүй байна. </w:t>
            </w:r>
          </w:p>
          <w:p w:rsidR="00975884" w:rsidRPr="004172B1" w:rsidRDefault="00975884" w:rsidP="004172B1">
            <w:pPr>
              <w:spacing w:after="0"/>
              <w:jc w:val="both"/>
              <w:rPr>
                <w:rFonts w:ascii="Arial" w:eastAsia="Times New Roman" w:hAnsi="Arial" w:cs="Arial"/>
                <w:sz w:val="20"/>
                <w:szCs w:val="20"/>
                <w:lang w:val="mn-MN"/>
              </w:rPr>
            </w:pPr>
            <w:r w:rsidRPr="004172B1">
              <w:rPr>
                <w:rFonts w:ascii="Arial" w:eastAsia="Times New Roman" w:hAnsi="Arial" w:cs="Arial"/>
                <w:sz w:val="20"/>
                <w:szCs w:val="20"/>
                <w:lang w:val="mn-MN"/>
              </w:rPr>
              <w:t xml:space="preserve">Хариутай албан бичгийн шийдвэрлэлтийн мэдээг жилийн эцсийн байдлаар гарган </w:t>
            </w:r>
            <w:hyperlink r:id="rId12" w:history="1">
              <w:r w:rsidRPr="004172B1">
                <w:rPr>
                  <w:rFonts w:ascii="Arial" w:eastAsia="Times New Roman" w:hAnsi="Arial" w:cs="Arial"/>
                  <w:color w:val="0000FF"/>
                  <w:sz w:val="20"/>
                  <w:szCs w:val="20"/>
                  <w:u w:val="single"/>
                </w:rPr>
                <w:t>n.odon@yahoo.com</w:t>
              </w:r>
            </w:hyperlink>
            <w:r w:rsidRPr="004172B1">
              <w:rPr>
                <w:rFonts w:ascii="Arial" w:eastAsia="Times New Roman" w:hAnsi="Arial" w:cs="Arial"/>
                <w:sz w:val="20"/>
                <w:szCs w:val="20"/>
              </w:rPr>
              <w:t xml:space="preserve"> </w:t>
            </w:r>
            <w:r w:rsidRPr="004172B1">
              <w:rPr>
                <w:rFonts w:ascii="Arial" w:eastAsia="Times New Roman" w:hAnsi="Arial" w:cs="Arial"/>
                <w:sz w:val="20"/>
                <w:szCs w:val="20"/>
                <w:lang w:val="mn-MN"/>
              </w:rPr>
              <w:t>мэйл хаягаар хүргүүллээ.</w:t>
            </w:r>
          </w:p>
          <w:p w:rsidR="00975884" w:rsidRPr="004172B1" w:rsidRDefault="00975884" w:rsidP="004172B1">
            <w:pPr>
              <w:spacing w:after="0"/>
              <w:jc w:val="both"/>
              <w:rPr>
                <w:rFonts w:ascii="Arial" w:eastAsia="Times New Roman" w:hAnsi="Arial" w:cs="Arial"/>
                <w:sz w:val="20"/>
                <w:szCs w:val="20"/>
                <w:lang w:val="mn-MN"/>
              </w:rPr>
            </w:pPr>
            <w:r w:rsidRPr="004172B1">
              <w:rPr>
                <w:rFonts w:ascii="Arial" w:eastAsia="Times New Roman" w:hAnsi="Arial" w:cs="Arial"/>
                <w:sz w:val="20"/>
                <w:szCs w:val="20"/>
                <w:lang w:val="mn-MN"/>
              </w:rPr>
              <w:t>Тус газраас нийт 401 албан бичиг явснаас аймгийн төвийн байгууллагад хүргүүлэх албан бичгийг өөрийн биеэр холбогдох байгууллага, албан тушаалтанд, Улаанбаатар хот болон дээд газарт очих албан бичгийг шуудан үйлчилгээнд, хөдөө орон нутаг сумдын  албан бичгийг төрийн сан, хаан банкны сүлжээ  цахим хаягаар болон орон нутгийн машинд тавин тухай бүрт хүргэж ажиллалаа.</w:t>
            </w:r>
          </w:p>
          <w:p w:rsidR="00975884" w:rsidRPr="004B46F1" w:rsidRDefault="00975884" w:rsidP="004172B1">
            <w:pPr>
              <w:spacing w:after="0"/>
              <w:jc w:val="both"/>
              <w:rPr>
                <w:rFonts w:ascii="Arial" w:eastAsia="Times New Roman" w:hAnsi="Arial" w:cs="Arial"/>
                <w:sz w:val="20"/>
                <w:szCs w:val="20"/>
                <w:lang w:val="mn-MN"/>
              </w:rPr>
            </w:pPr>
            <w:r w:rsidRPr="004172B1">
              <w:rPr>
                <w:rFonts w:ascii="Arial" w:eastAsia="Times New Roman" w:hAnsi="Arial" w:cs="Arial"/>
                <w:sz w:val="20"/>
                <w:szCs w:val="20"/>
                <w:lang w:val="mn-MN"/>
              </w:rPr>
              <w:t xml:space="preserve">Хагас, бүтэн жилийн байдлаар явсан албан бичгийн боловсруулсан </w:t>
            </w:r>
            <w:r w:rsidRPr="004172B1">
              <w:rPr>
                <w:rFonts w:ascii="Arial" w:eastAsia="Times New Roman" w:hAnsi="Arial" w:cs="Arial"/>
                <w:sz w:val="20"/>
                <w:szCs w:val="20"/>
              </w:rPr>
              <w:t xml:space="preserve"> </w:t>
            </w:r>
            <w:r w:rsidRPr="004172B1">
              <w:rPr>
                <w:rFonts w:ascii="Arial" w:eastAsia="Times New Roman" w:hAnsi="Arial" w:cs="Arial"/>
                <w:sz w:val="20"/>
                <w:szCs w:val="20"/>
                <w:lang w:val="mn-MN"/>
              </w:rPr>
              <w:t>тэмдгийн бүрдэлд хяналт шалгалт хийж нийт 2 албан бичигт гарын үсэг дутуу байсныг холбогдох албан тушаалтнаар зуруулж  цэгцэлсэн.</w:t>
            </w:r>
          </w:p>
        </w:tc>
        <w:tc>
          <w:tcPr>
            <w:tcW w:w="708" w:type="dxa"/>
          </w:tcPr>
          <w:p w:rsidR="00975884" w:rsidRPr="004B46F1" w:rsidRDefault="00975884" w:rsidP="004172B1">
            <w:pPr>
              <w:contextualSpacing/>
              <w:rPr>
                <w:rFonts w:ascii="Arial" w:eastAsia="Times New Roman" w:hAnsi="Arial" w:cs="Arial"/>
                <w:sz w:val="20"/>
                <w:szCs w:val="20"/>
                <w:lang w:val="mn-MN"/>
              </w:rPr>
            </w:pPr>
            <w:r>
              <w:rPr>
                <w:rFonts w:ascii="Arial" w:eastAsia="Times New Roman" w:hAnsi="Arial" w:cs="Arial"/>
                <w:sz w:val="20"/>
                <w:szCs w:val="20"/>
                <w:lang w:val="mn-MN"/>
              </w:rPr>
              <w:lastRenderedPageBreak/>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94</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rPr>
            </w:pPr>
            <w:r w:rsidRPr="004B46F1">
              <w:rPr>
                <w:rFonts w:ascii="Arial" w:eastAsia="Times New Roman" w:hAnsi="Arial" w:cs="Arial"/>
                <w:sz w:val="20"/>
                <w:szCs w:val="20"/>
                <w:lang w:val="mn-MN"/>
              </w:rPr>
              <w:t>Б</w:t>
            </w:r>
            <w:r w:rsidRPr="004B46F1">
              <w:rPr>
                <w:rFonts w:ascii="Arial" w:eastAsia="Times New Roman" w:hAnsi="Arial" w:cs="Arial"/>
                <w:sz w:val="20"/>
                <w:szCs w:val="20"/>
              </w:rPr>
              <w:t>айгууллагын</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 xml:space="preserve"> архив, албан хэрэг хөтлөлтийн талаарх мэдээ судалгааг гаргах, хөтлөх хэргийн нэрийн жагсаалтын дагуу архивын баримтанд жагсаалт бүртгэл үйлдэн хадгаламжийн нэгж бүрдүүлж</w:t>
            </w:r>
            <w:r w:rsidRPr="004B46F1">
              <w:rPr>
                <w:rFonts w:ascii="Arial" w:eastAsia="Times New Roman" w:hAnsi="Arial" w:cs="Arial"/>
                <w:sz w:val="20"/>
                <w:szCs w:val="20"/>
                <w:lang w:val="mn-MN"/>
              </w:rPr>
              <w:t>, нөхөн бүрдүүлэлт хийх</w:t>
            </w:r>
          </w:p>
        </w:tc>
        <w:tc>
          <w:tcPr>
            <w:tcW w:w="10065" w:type="dxa"/>
          </w:tcPr>
          <w:p w:rsidR="00975884" w:rsidRPr="004172B1" w:rsidRDefault="00975884" w:rsidP="004172B1">
            <w:pPr>
              <w:contextualSpacing/>
              <w:jc w:val="both"/>
              <w:rPr>
                <w:rFonts w:ascii="Arial" w:eastAsia="Times New Roman" w:hAnsi="Arial" w:cs="Arial"/>
                <w:sz w:val="20"/>
                <w:szCs w:val="20"/>
                <w:lang w:val="mn-MN"/>
              </w:rPr>
            </w:pPr>
            <w:r w:rsidRPr="004172B1">
              <w:rPr>
                <w:rFonts w:ascii="Arial" w:eastAsia="Times New Roman" w:hAnsi="Arial" w:cs="Arial"/>
                <w:sz w:val="20"/>
                <w:szCs w:val="20"/>
                <w:lang w:val="mn-MN"/>
              </w:rPr>
              <w:t>2016 оны байдлаар байгууллагын архивт байнга хадгалах 114 баримт, түр хадгалах 339 баримт, 70 жил хадгалах 15 хадгаламжийн нэгж байна.  Баримт бичгийн эргэлтийн мэдээг жилийн  эцсийн байдлаар гарган нэгтгэсэн.</w:t>
            </w:r>
          </w:p>
          <w:p w:rsidR="00975884" w:rsidRPr="004172B1" w:rsidRDefault="00975884" w:rsidP="004172B1">
            <w:pPr>
              <w:spacing w:after="0"/>
              <w:contextualSpacing/>
              <w:jc w:val="both"/>
              <w:rPr>
                <w:rFonts w:ascii="Arial" w:eastAsia="Times New Roman" w:hAnsi="Arial" w:cs="Arial"/>
                <w:sz w:val="20"/>
                <w:szCs w:val="20"/>
                <w:lang w:val="mn-MN"/>
              </w:rPr>
            </w:pPr>
            <w:r w:rsidRPr="004172B1">
              <w:rPr>
                <w:rFonts w:ascii="Arial" w:eastAsia="Times New Roman" w:hAnsi="Arial" w:cs="Arial"/>
                <w:sz w:val="20"/>
                <w:szCs w:val="20"/>
                <w:lang w:val="mn-MN"/>
              </w:rPr>
              <w:t>Жил бүр хөтлөх хэргийн нэрийн жагсаалтыг үйлдэн архивт баримт хүлээн авах хуваарь гарган албан хаагчдаас баримт хүлээлгэн өгөх карт хөтлөн авч хэвшсэн.</w:t>
            </w:r>
          </w:p>
        </w:tc>
        <w:tc>
          <w:tcPr>
            <w:tcW w:w="708" w:type="dxa"/>
          </w:tcPr>
          <w:p w:rsidR="00975884" w:rsidRPr="004B46F1" w:rsidRDefault="00975884"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95</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Архивын баримтын тоо бүртгэлийн баримт бичиг хөтлөх, архивын тооллого хийх</w:t>
            </w:r>
          </w:p>
        </w:tc>
        <w:tc>
          <w:tcPr>
            <w:tcW w:w="10065" w:type="dxa"/>
          </w:tcPr>
          <w:p w:rsidR="00975884" w:rsidRPr="004172B1" w:rsidRDefault="00975884" w:rsidP="004172B1">
            <w:pPr>
              <w:spacing w:after="0"/>
              <w:contextualSpacing/>
              <w:jc w:val="both"/>
              <w:rPr>
                <w:rFonts w:ascii="Arial" w:eastAsia="Times New Roman" w:hAnsi="Arial" w:cs="Arial"/>
                <w:sz w:val="20"/>
                <w:szCs w:val="20"/>
                <w:lang w:val="mn-MN"/>
              </w:rPr>
            </w:pPr>
            <w:r w:rsidRPr="004172B1">
              <w:rPr>
                <w:rFonts w:ascii="Arial" w:eastAsia="Times New Roman" w:hAnsi="Arial" w:cs="Arial"/>
                <w:sz w:val="20"/>
                <w:szCs w:val="20"/>
                <w:lang w:val="mn-MN"/>
              </w:rPr>
              <w:t>Архивын баримтын мэдээг 2009-2015 оны байдлаар он оноор нарийвчлан гаргаж жилд үүсдэг хадгаламжийн нэгжийн тоог гаргалаа. Үүнд 2009 онд байнга хадгалах баримт 9, түр хадгалах баримт 16, 70 жил хадгалах баримт 1, 2010 онд байнга хадгалах баримт 11, түр хадгалах баримт 20, 70 жил хадгалах баримт 2, 2011 онд байнга хадгалах баримт 10, түр хадгалах баримт 26, 70 жил хадгалах баримт 2, 2012 онд байнга хадг</w:t>
            </w:r>
            <w:r w:rsidR="00696ED0">
              <w:rPr>
                <w:rFonts w:ascii="Arial" w:eastAsia="Times New Roman" w:hAnsi="Arial" w:cs="Arial"/>
                <w:sz w:val="20"/>
                <w:szCs w:val="20"/>
                <w:lang w:val="mn-MN"/>
              </w:rPr>
              <w:t>а</w:t>
            </w:r>
            <w:r w:rsidRPr="004172B1">
              <w:rPr>
                <w:rFonts w:ascii="Arial" w:eastAsia="Times New Roman" w:hAnsi="Arial" w:cs="Arial"/>
                <w:sz w:val="20"/>
                <w:szCs w:val="20"/>
                <w:lang w:val="mn-MN"/>
              </w:rPr>
              <w:t>лах баримт 20, түр хадгалах баримт 40, 70 жил хадгалах баримт 2, 2013 байнга хадгалах баримт 21, түр хадгалах баримт 53, 70 жил хадгалах баримт 2, 2014 онд байнга хадгалах баримт 20, түр хадгалах баримт 63, 70 жил хадгалах баримт 2, 2015 онд байнга хадгалах баримт 26, түр хадгалах баримт 65,  70 жил хадгалах баримт 2 тус тус үүссэн байгаа бөгөөд 26-аас 93 болж хадгаламжийн нэгжийн жилд өөр өөр үүсдэг.</w:t>
            </w:r>
          </w:p>
        </w:tc>
        <w:tc>
          <w:tcPr>
            <w:tcW w:w="708" w:type="dxa"/>
          </w:tcPr>
          <w:p w:rsidR="00975884" w:rsidRPr="004B46F1" w:rsidRDefault="00975884" w:rsidP="004172B1">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96</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Өргөдөл гомдлыг шийдвэрлүүлэх ажлын зохион байгуулалт, бусад үйл ажиллагаа</w:t>
            </w:r>
          </w:p>
        </w:tc>
        <w:tc>
          <w:tcPr>
            <w:tcW w:w="10065" w:type="dxa"/>
          </w:tcPr>
          <w:p w:rsidR="00975884" w:rsidRPr="004172B1" w:rsidRDefault="00975884" w:rsidP="004172B1">
            <w:pPr>
              <w:spacing w:after="0"/>
              <w:jc w:val="both"/>
              <w:rPr>
                <w:rFonts w:ascii="Arial" w:eastAsia="Times New Roman" w:hAnsi="Arial" w:cs="Arial"/>
                <w:sz w:val="20"/>
                <w:szCs w:val="20"/>
              </w:rPr>
            </w:pPr>
            <w:r w:rsidRPr="004172B1">
              <w:rPr>
                <w:rFonts w:ascii="Arial" w:eastAsia="Times New Roman" w:hAnsi="Arial" w:cs="Arial"/>
                <w:sz w:val="20"/>
                <w:szCs w:val="20"/>
                <w:lang w:val="mn-MN"/>
              </w:rPr>
              <w:t xml:space="preserve">2016 онд нийт </w:t>
            </w:r>
            <w:r w:rsidRPr="004172B1">
              <w:rPr>
                <w:rFonts w:ascii="Arial" w:eastAsia="Times New Roman" w:hAnsi="Arial" w:cs="Arial"/>
                <w:sz w:val="20"/>
                <w:szCs w:val="20"/>
              </w:rPr>
              <w:t xml:space="preserve">70 </w:t>
            </w:r>
            <w:r w:rsidRPr="004172B1">
              <w:rPr>
                <w:rFonts w:ascii="Arial" w:eastAsia="Times New Roman" w:hAnsi="Arial" w:cs="Arial"/>
                <w:sz w:val="20"/>
                <w:szCs w:val="20"/>
                <w:lang w:val="mn-MN"/>
              </w:rPr>
              <w:t>өргөдөл ирснээс байгаль орчинд нөлөөлөх байдлын ерөнхий үнэлгээ хийлгэхийг хүссэн өргөдөл 27, ус ашиглах, худаг, цооног гаргах, хөв байгуулах өргөдөл 17,  чөлөө хүссэн 7, тусламж хүссэн 2, ажилдаа эргэн орохыг хүссэн өргөдөл 9,  ажлаас чөлөөлөгдөхийг хүссэн өргөдөл 4, бусад асуудлаар 4 өргөдөл ирснийг бүртгэл хяналтын карт хөтлөн бүртгэж газрын даргаар цохолт хийлгэн холбогдох мэргэжилтнүүдэд танилцуулж өргөдлийг хугацаанд нь шийдвэрлэсэн байна.</w:t>
            </w:r>
          </w:p>
          <w:p w:rsidR="00975884" w:rsidRPr="004B46F1" w:rsidRDefault="00975884" w:rsidP="004172B1">
            <w:pPr>
              <w:spacing w:after="0"/>
              <w:jc w:val="both"/>
              <w:rPr>
                <w:rFonts w:ascii="Arial" w:eastAsia="Times New Roman" w:hAnsi="Arial" w:cs="Arial"/>
                <w:sz w:val="20"/>
                <w:szCs w:val="20"/>
                <w:lang w:val="mn-MN"/>
              </w:rPr>
            </w:pPr>
            <w:r w:rsidRPr="004172B1">
              <w:rPr>
                <w:rFonts w:ascii="Arial" w:eastAsia="Times New Roman" w:hAnsi="Arial" w:cs="Arial"/>
                <w:sz w:val="20"/>
                <w:szCs w:val="20"/>
                <w:lang w:val="mn-MN"/>
              </w:rPr>
              <w:t>Мөн өргөдөл гомдлын шийдвэрлэлтийн мэдээ, тайланг тухай бүрд нь болон 4 дү</w:t>
            </w:r>
            <w:r w:rsidR="00696ED0">
              <w:rPr>
                <w:rFonts w:ascii="Arial" w:eastAsia="Times New Roman" w:hAnsi="Arial" w:cs="Arial"/>
                <w:sz w:val="20"/>
                <w:szCs w:val="20"/>
                <w:lang w:val="mn-MN"/>
              </w:rPr>
              <w:t>г</w:t>
            </w:r>
            <w:r w:rsidRPr="004172B1">
              <w:rPr>
                <w:rFonts w:ascii="Arial" w:eastAsia="Times New Roman" w:hAnsi="Arial" w:cs="Arial"/>
                <w:sz w:val="20"/>
                <w:szCs w:val="20"/>
                <w:lang w:val="mn-MN"/>
              </w:rPr>
              <w:t xml:space="preserve">ээр улирлын </w:t>
            </w:r>
            <w:r w:rsidRPr="004172B1">
              <w:rPr>
                <w:rFonts w:ascii="Arial" w:eastAsia="Times New Roman" w:hAnsi="Arial" w:cs="Arial"/>
                <w:i/>
                <w:sz w:val="20"/>
                <w:szCs w:val="20"/>
                <w:lang w:val="mn-MN"/>
              </w:rPr>
              <w:t xml:space="preserve">/жилийн </w:t>
            </w:r>
            <w:r w:rsidRPr="004172B1">
              <w:rPr>
                <w:rFonts w:ascii="Arial" w:eastAsia="Times New Roman" w:hAnsi="Arial" w:cs="Arial"/>
                <w:i/>
                <w:sz w:val="20"/>
                <w:szCs w:val="20"/>
                <w:lang w:val="mn-MN"/>
              </w:rPr>
              <w:lastRenderedPageBreak/>
              <w:t>эцсийн/</w:t>
            </w:r>
            <w:r w:rsidRPr="004172B1">
              <w:rPr>
                <w:rFonts w:ascii="Arial" w:eastAsia="Times New Roman" w:hAnsi="Arial" w:cs="Arial"/>
                <w:sz w:val="20"/>
                <w:szCs w:val="20"/>
                <w:lang w:val="mn-MN"/>
              </w:rPr>
              <w:t xml:space="preserve"> байдлаар гарга</w:t>
            </w:r>
            <w:r>
              <w:rPr>
                <w:rFonts w:ascii="Arial" w:eastAsia="Times New Roman" w:hAnsi="Arial" w:cs="Arial"/>
                <w:sz w:val="20"/>
                <w:szCs w:val="20"/>
                <w:lang w:val="mn-MN"/>
              </w:rPr>
              <w:t>н Хууль зүйн хэлтэст хүргүүлээд байна.</w:t>
            </w:r>
          </w:p>
        </w:tc>
        <w:tc>
          <w:tcPr>
            <w:tcW w:w="708" w:type="dxa"/>
          </w:tcPr>
          <w:p w:rsidR="00975884" w:rsidRPr="004B46F1" w:rsidRDefault="00975884" w:rsidP="001E5AC1">
            <w:pPr>
              <w:contextualSpacing/>
              <w:rPr>
                <w:rFonts w:ascii="Arial" w:eastAsia="Times New Roman" w:hAnsi="Arial" w:cs="Arial"/>
                <w:sz w:val="20"/>
                <w:szCs w:val="20"/>
                <w:lang w:val="mn-MN"/>
              </w:rPr>
            </w:pPr>
            <w:r>
              <w:rPr>
                <w:rFonts w:ascii="Arial" w:eastAsia="Times New Roman" w:hAnsi="Arial" w:cs="Arial"/>
                <w:sz w:val="20"/>
                <w:szCs w:val="20"/>
                <w:lang w:val="mn-MN"/>
              </w:rPr>
              <w:lastRenderedPageBreak/>
              <w:t>100</w:t>
            </w:r>
          </w:p>
        </w:tc>
      </w:tr>
      <w:tr w:rsidR="00975884" w:rsidRPr="004B46F1" w:rsidTr="0036265F">
        <w:trPr>
          <w:trHeight w:val="845"/>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97</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Архивт байнга хадгалагдаж байгаа баримтуудын жагсаалтыг 2016 оны байдлаар шинэчлэн гаргаж  </w:t>
            </w:r>
            <w:r w:rsidRPr="004B46F1">
              <w:rPr>
                <w:rFonts w:ascii="Arial" w:eastAsia="Times New Roman" w:hAnsi="Arial" w:cs="Arial"/>
                <w:sz w:val="20"/>
                <w:szCs w:val="20"/>
              </w:rPr>
              <w:t>ORG-AMS</w:t>
            </w:r>
            <w:r w:rsidRPr="004B46F1">
              <w:rPr>
                <w:rFonts w:ascii="Arial" w:eastAsia="Times New Roman" w:hAnsi="Arial" w:cs="Arial"/>
                <w:sz w:val="20"/>
                <w:szCs w:val="20"/>
                <w:lang w:val="mn-MN"/>
              </w:rPr>
              <w:t xml:space="preserve"> </w:t>
            </w:r>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программын нөхөн бүрдүүлэлт хийх</w:t>
            </w:r>
          </w:p>
        </w:tc>
        <w:tc>
          <w:tcPr>
            <w:tcW w:w="10065" w:type="dxa"/>
          </w:tcPr>
          <w:p w:rsidR="00975884" w:rsidRPr="004172B1" w:rsidRDefault="00975884" w:rsidP="004172B1">
            <w:pPr>
              <w:spacing w:after="0"/>
              <w:contextualSpacing/>
              <w:jc w:val="both"/>
              <w:rPr>
                <w:rFonts w:ascii="Arial" w:eastAsia="Times New Roman" w:hAnsi="Arial" w:cs="Arial"/>
                <w:sz w:val="20"/>
                <w:szCs w:val="20"/>
                <w:lang w:val="mn-MN"/>
              </w:rPr>
            </w:pPr>
            <w:r w:rsidRPr="004172B1">
              <w:rPr>
                <w:rFonts w:ascii="Arial" w:eastAsia="Times New Roman" w:hAnsi="Arial" w:cs="Arial"/>
                <w:sz w:val="20"/>
                <w:szCs w:val="20"/>
                <w:lang w:val="mn-MN"/>
              </w:rPr>
              <w:t>Тус газрын архивын байнга хадгалах 2009-2015 оны 114 хадгаламжийн нэгж үүссэн бөгөөд 2009-2012 оны газрын даргын  тушаалыг скайнердан ф</w:t>
            </w:r>
            <w:r>
              <w:rPr>
                <w:rFonts w:ascii="Arial" w:eastAsia="Times New Roman" w:hAnsi="Arial" w:cs="Arial"/>
                <w:sz w:val="20"/>
                <w:szCs w:val="20"/>
                <w:lang w:val="mn-MN"/>
              </w:rPr>
              <w:t>отошоп программаар зассан бол</w:t>
            </w:r>
            <w:r w:rsidRPr="004172B1">
              <w:rPr>
                <w:rFonts w:ascii="Arial" w:eastAsia="Times New Roman" w:hAnsi="Arial" w:cs="Arial"/>
                <w:sz w:val="20"/>
                <w:szCs w:val="20"/>
                <w:lang w:val="mn-MN"/>
              </w:rPr>
              <w:t>н</w:t>
            </w:r>
            <w:r>
              <w:rPr>
                <w:rFonts w:ascii="Arial" w:eastAsia="Times New Roman" w:hAnsi="Arial" w:cs="Arial"/>
                <w:sz w:val="20"/>
                <w:szCs w:val="20"/>
                <w:lang w:val="mn-MN"/>
              </w:rPr>
              <w:t>о</w:t>
            </w:r>
            <w:r w:rsidRPr="004172B1">
              <w:rPr>
                <w:rFonts w:ascii="Arial" w:eastAsia="Times New Roman" w:hAnsi="Arial" w:cs="Arial"/>
                <w:sz w:val="20"/>
                <w:szCs w:val="20"/>
                <w:lang w:val="mn-MN"/>
              </w:rPr>
              <w:t>.</w:t>
            </w:r>
          </w:p>
        </w:tc>
        <w:tc>
          <w:tcPr>
            <w:tcW w:w="708" w:type="dxa"/>
          </w:tcPr>
          <w:p w:rsidR="00975884" w:rsidRPr="004B46F1" w:rsidRDefault="00975884" w:rsidP="004172B1">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688"/>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98</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Газар хөдлөлтийн доргилтын үйлчлэлийн талаарх мэдээлэл цуглуулах ажлыг байгууллагын хэмжээнд удирдан зохион байгуулж ажиллах</w:t>
            </w:r>
          </w:p>
        </w:tc>
        <w:tc>
          <w:tcPr>
            <w:tcW w:w="10065" w:type="dxa"/>
          </w:tcPr>
          <w:p w:rsidR="00975884" w:rsidRPr="004B46F1" w:rsidRDefault="00975884" w:rsidP="00C92641">
            <w:pPr>
              <w:contextualSpacing/>
              <w:rPr>
                <w:rFonts w:ascii="Arial" w:eastAsia="Times New Roman" w:hAnsi="Arial" w:cs="Arial"/>
                <w:sz w:val="20"/>
                <w:szCs w:val="20"/>
                <w:lang w:val="mn-MN"/>
              </w:rPr>
            </w:pPr>
            <w:r w:rsidRPr="004B46F1">
              <w:rPr>
                <w:rFonts w:ascii="Arial" w:eastAsia="Times New Roman" w:hAnsi="Arial" w:cs="Arial"/>
                <w:sz w:val="20"/>
                <w:szCs w:val="20"/>
                <w:lang w:val="mn-MN"/>
              </w:rPr>
              <w:t>Газар хөдлөлтийн дорги</w:t>
            </w:r>
            <w:r>
              <w:rPr>
                <w:rFonts w:ascii="Arial" w:eastAsia="Times New Roman" w:hAnsi="Arial" w:cs="Arial"/>
                <w:sz w:val="20"/>
                <w:szCs w:val="20"/>
                <w:lang w:val="mn-MN"/>
              </w:rPr>
              <w:t>лтын үйлчлэлийн талаарх мэдээллийг нийт албан хаагчдаас мэдүүлгээр авсан. Нийт 18 хүн хамрагдсанаас 2 хүн газар хөдлөлтийг мэдэрсэн талаар мэдүүллээ.</w:t>
            </w:r>
            <w:r w:rsidRPr="004B46F1">
              <w:rPr>
                <w:rFonts w:ascii="Arial" w:eastAsia="Times New Roman" w:hAnsi="Arial" w:cs="Arial"/>
                <w:sz w:val="20"/>
                <w:szCs w:val="20"/>
                <w:lang w:val="mn-MN"/>
              </w:rPr>
              <w:t xml:space="preserve"> </w:t>
            </w:r>
            <w:r>
              <w:rPr>
                <w:rFonts w:ascii="Arial" w:eastAsia="Times New Roman" w:hAnsi="Arial" w:cs="Arial"/>
                <w:sz w:val="20"/>
                <w:szCs w:val="20"/>
                <w:lang w:val="mn-MN"/>
              </w:rPr>
              <w:t>Мөн газар хөдлөлтийг бүртгэх “Алтай” станцтай хамтран ажиллаж байна.</w:t>
            </w:r>
          </w:p>
        </w:tc>
        <w:tc>
          <w:tcPr>
            <w:tcW w:w="708" w:type="dxa"/>
          </w:tcPr>
          <w:p w:rsidR="00975884" w:rsidRPr="004B46F1" w:rsidRDefault="00975884" w:rsidP="001E5AC1">
            <w:pPr>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13892" w:type="dxa"/>
            <w:gridSpan w:val="4"/>
          </w:tcPr>
          <w:p w:rsidR="00975884" w:rsidRPr="004B46F1" w:rsidRDefault="00D61A9C" w:rsidP="00D61A9C">
            <w:pPr>
              <w:spacing w:after="0"/>
              <w:contextualSpacing/>
              <w:rPr>
                <w:rFonts w:ascii="Arial" w:eastAsia="Times New Roman" w:hAnsi="Arial" w:cs="Arial"/>
                <w:b/>
                <w:sz w:val="20"/>
                <w:szCs w:val="20"/>
                <w:lang w:val="mn-MN"/>
              </w:rPr>
            </w:pPr>
            <w:r>
              <w:rPr>
                <w:rFonts w:ascii="Arial" w:eastAsia="Times New Roman" w:hAnsi="Arial" w:cs="Arial"/>
                <w:b/>
                <w:sz w:val="20"/>
                <w:szCs w:val="20"/>
                <w:lang w:val="mn-MN"/>
              </w:rPr>
              <w:t xml:space="preserve">                                                                                     </w:t>
            </w:r>
            <w:r w:rsidR="00975884" w:rsidRPr="004B46F1">
              <w:rPr>
                <w:rFonts w:ascii="Arial" w:eastAsia="Times New Roman" w:hAnsi="Arial" w:cs="Arial"/>
                <w:b/>
                <w:sz w:val="20"/>
                <w:szCs w:val="20"/>
                <w:lang w:val="mn-MN"/>
              </w:rPr>
              <w:t>2.6. Нийгмийн асуудал, ажиллах нөхцөл байдлыг сайжруулах чиглэлээр</w:t>
            </w:r>
          </w:p>
        </w:tc>
        <w:tc>
          <w:tcPr>
            <w:tcW w:w="708" w:type="dxa"/>
          </w:tcPr>
          <w:p w:rsidR="00975884" w:rsidRPr="004B46F1" w:rsidRDefault="00975884" w:rsidP="001E5AC1">
            <w:pPr>
              <w:spacing w:after="0"/>
              <w:contextualSpacing/>
              <w:jc w:val="center"/>
              <w:rPr>
                <w:rFonts w:ascii="Arial" w:eastAsia="Times New Roman" w:hAnsi="Arial" w:cs="Arial"/>
                <w:b/>
                <w:sz w:val="20"/>
                <w:szCs w:val="20"/>
                <w:lang w:val="mn-MN"/>
              </w:rPr>
            </w:pP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99</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Шинэ жил, цагаан сар, ахмадын баяр, хүүхдийн баяр зэрэг тэмдэглэлт өдрүүдийг зохион байгуулах</w:t>
            </w:r>
          </w:p>
        </w:tc>
        <w:tc>
          <w:tcPr>
            <w:tcW w:w="10065" w:type="dxa"/>
          </w:tcPr>
          <w:p w:rsidR="00975884" w:rsidRPr="003754ED" w:rsidRDefault="00975884" w:rsidP="003754ED">
            <w:pPr>
              <w:spacing w:after="0"/>
              <w:jc w:val="both"/>
              <w:rPr>
                <w:rFonts w:ascii="Arial" w:eastAsia="Times New Roman" w:hAnsi="Arial" w:cs="Arial"/>
                <w:sz w:val="20"/>
                <w:szCs w:val="20"/>
                <w:lang w:val="mn-MN"/>
              </w:rPr>
            </w:pPr>
            <w:r w:rsidRPr="003754ED">
              <w:rPr>
                <w:rFonts w:ascii="Arial" w:eastAsia="Times New Roman" w:hAnsi="Arial" w:cs="Arial"/>
                <w:color w:val="000000" w:themeColor="text1"/>
                <w:sz w:val="20"/>
                <w:szCs w:val="20"/>
                <w:lang w:val="mn-MN"/>
              </w:rPr>
              <w:t>Сар шинийн баярыг тохиолдуулан тус байгууллагад ажиллаж байсан өндөр настан С.Бархаа, Я.Дандар, Т.Сүхбаатар нарын гэр бүлд хүндэтгэл үзүүллээ.</w:t>
            </w:r>
            <w:r w:rsidRPr="003754ED">
              <w:rPr>
                <w:rFonts w:ascii="Arial" w:eastAsia="Times New Roman" w:hAnsi="Arial" w:cs="Arial"/>
                <w:sz w:val="20"/>
                <w:szCs w:val="20"/>
                <w:lang w:val="mn-MN"/>
              </w:rPr>
              <w:t xml:space="preserve"> </w:t>
            </w:r>
            <w:r w:rsidRPr="003754ED">
              <w:rPr>
                <w:rFonts w:ascii="Arial" w:eastAsia="Times New Roman" w:hAnsi="Arial" w:cs="Arial"/>
                <w:color w:val="000000" w:themeColor="text1"/>
                <w:sz w:val="20"/>
                <w:szCs w:val="20"/>
                <w:lang w:val="mn-MN"/>
              </w:rPr>
              <w:t>Мөн байгууллагын нийт ажилтнуудад сар шинийн баярыг тохиолдуулан сүү, цагаан идээний тусламж үзүүллээ.</w:t>
            </w:r>
          </w:p>
          <w:p w:rsidR="00975884" w:rsidRPr="004B46F1" w:rsidRDefault="00975884" w:rsidP="00A94D9E">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t xml:space="preserve">Олон улсын хүүхдийн эрхийг хамгаалах өдрөөр </w:t>
            </w:r>
            <w:r w:rsidRPr="00A94D9E">
              <w:rPr>
                <w:rFonts w:ascii="Arial" w:eastAsia="Times New Roman" w:hAnsi="Arial" w:cs="Arial"/>
                <w:sz w:val="20"/>
                <w:szCs w:val="20"/>
                <w:lang w:val="mn-MN"/>
              </w:rPr>
              <w:t>нийт ажилтан</w:t>
            </w:r>
            <w:r>
              <w:rPr>
                <w:rFonts w:ascii="Arial" w:eastAsia="Times New Roman" w:hAnsi="Arial" w:cs="Arial"/>
                <w:sz w:val="20"/>
                <w:szCs w:val="20"/>
                <w:lang w:val="mn-MN"/>
              </w:rPr>
              <w:t xml:space="preserve"> албан хаагчдын 60-н хүүхдүүдийг хамруулан хүүхдийн баярыг тэмдэглэн өнгөрүүлсэн.</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Ажилтнуудын ар гэрт хурим найр, баяр ёслол болон гачигдал гарсан үед тусламж үзүүлэх</w:t>
            </w:r>
          </w:p>
        </w:tc>
        <w:tc>
          <w:tcPr>
            <w:tcW w:w="10065" w:type="dxa"/>
          </w:tcPr>
          <w:p w:rsidR="00975884" w:rsidRPr="004B46F1" w:rsidRDefault="00975884" w:rsidP="00A94D9E">
            <w:pPr>
              <w:spacing w:after="0"/>
              <w:contextualSpacing/>
              <w:jc w:val="both"/>
              <w:rPr>
                <w:rFonts w:ascii="Arial" w:eastAsia="Times New Roman" w:hAnsi="Arial" w:cs="Arial"/>
                <w:sz w:val="20"/>
                <w:szCs w:val="20"/>
                <w:lang w:val="mn-MN"/>
              </w:rPr>
            </w:pPr>
            <w:r w:rsidRPr="00A94D9E">
              <w:rPr>
                <w:rFonts w:ascii="Arial" w:eastAsia="Times New Roman" w:hAnsi="Arial" w:cs="Arial"/>
                <w:sz w:val="20"/>
                <w:szCs w:val="20"/>
                <w:lang w:val="mn-MN"/>
              </w:rPr>
              <w:t>Энэ онд Дэлхийн усны өдрийг тохиолдуулан уг арга хэмжээнд 975,0 мянган төгрөг, цасны баярын арга хэмжээнд 120,0 мянган төгрөгийг зарцуулжээ. БОНХАЖЯамны тэргүүний ажилтан хүндэт тэмдэгээр шагнагдсан М.Жавхлан, А.Энх-Амгалан, Г.Олонбаатар, БОНХАЖЯамны хүндэт жуух бичгээр шагнагдсан Б.Пүрэвдорж, Н.Бодьсад нарт шагналын мөнгийг олгов. Шинээр гэр бүл болсон, төрсөн хүүхэд нь хуримаа хийсэн, хүүхдийн сэвлэг үргээх зэрэгт  Э.Няндагсүрэн, М.Жавхлан, Б.Хатанбаатар, Б.Дариймаа нарт 150-200,0 мянган төгрөгийн буцалтгүй дэмжлэгийг байгууллагын зүгээс үзүүллээ.Мөн ар гэрийн гачигдал тохиолдсон болон Улаанбаатар хотод нарийн мэргэжлийн эмчийн оношлогоо хийлгэх зэргээр дараахь нэр бүхий ажилтнуудад Э.Энхбаатар, Б.Хатанбаатар, Б.Өлзийсайхан, Б.Лхагвадорж, М.Гансүх, Д.Мөнгөнчимэг, Ч.Лхагвадорж, Л.Мөнхтөр, Э.Няндагсүрэн, Г.Мөнгөнхуяг, Б.Жавзмаа, Я.Жаргалцэцэг, Б.Энхмөнх, Г.Олонбаатар нарт байгууллагын зүгээс дотоод журмыг үндэслэн 50,0-150,0 мянган төгрөгийн  буцалтгүй тусламжийг үзүүлэв. Тус байгууллагад нийгмийн халамжийн байгууллагаас хариуцуулан өгсөн бүтэн өнчин Нарангарав охинд хичээлийн хэрэглэл авахад нь зориулж 60,0 мянган төгрөгийн тусламж, ажлаас чөлөөлөгдсөн дарга О.Одгэрэл, Э.Пүрэвжав нарт хүндэтгэл үзүүлэв.</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101</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rPr>
            </w:pPr>
            <w:r w:rsidRPr="004B46F1">
              <w:rPr>
                <w:rFonts w:ascii="Arial" w:eastAsia="Times New Roman" w:hAnsi="Arial" w:cs="Arial"/>
                <w:sz w:val="20"/>
                <w:szCs w:val="20"/>
                <w:lang w:val="mn-MN"/>
              </w:rPr>
              <w:t xml:space="preserve">Ажиллагсадыг чөлөөт цагаар </w:t>
            </w:r>
            <w:r w:rsidRPr="004B46F1">
              <w:rPr>
                <w:rFonts w:ascii="Arial" w:eastAsia="Times New Roman" w:hAnsi="Arial" w:cs="Arial"/>
                <w:sz w:val="20"/>
                <w:szCs w:val="20"/>
                <w:lang w:val="mn-MN"/>
              </w:rPr>
              <w:lastRenderedPageBreak/>
              <w:t>нийтийн биеийн тамир спортоор хичээллүүлэх</w:t>
            </w:r>
          </w:p>
        </w:tc>
        <w:tc>
          <w:tcPr>
            <w:tcW w:w="10065" w:type="dxa"/>
          </w:tcPr>
          <w:p w:rsidR="00975884" w:rsidRPr="004B46F1" w:rsidRDefault="00975884" w:rsidP="00A94D9E">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Ажиллагсадыг чөлөөт цагаар нийтийн биеийн тамир спортоор хичээллүүлэх</w:t>
            </w:r>
            <w:r w:rsidRPr="00A94D9E">
              <w:rPr>
                <w:rFonts w:ascii="Arial" w:eastAsia="Times New Roman" w:hAnsi="Arial" w:cs="Arial"/>
                <w:sz w:val="20"/>
                <w:szCs w:val="20"/>
                <w:lang w:val="mn-MN"/>
              </w:rPr>
              <w:t xml:space="preserve"> </w:t>
            </w:r>
            <w:r>
              <w:rPr>
                <w:rFonts w:ascii="Arial" w:eastAsia="Times New Roman" w:hAnsi="Arial" w:cs="Arial"/>
                <w:sz w:val="20"/>
                <w:szCs w:val="20"/>
                <w:lang w:val="mn-MN"/>
              </w:rPr>
              <w:t xml:space="preserve">зорилгоор аж ахуй нэгжтэй </w:t>
            </w:r>
            <w:r>
              <w:rPr>
                <w:rFonts w:ascii="Arial" w:eastAsia="Times New Roman" w:hAnsi="Arial" w:cs="Arial"/>
                <w:sz w:val="20"/>
                <w:szCs w:val="20"/>
                <w:lang w:val="mn-MN"/>
              </w:rPr>
              <w:lastRenderedPageBreak/>
              <w:t>гэрээ байгуулан д</w:t>
            </w:r>
            <w:r w:rsidR="00696ED0">
              <w:rPr>
                <w:rFonts w:ascii="Arial" w:eastAsia="Times New Roman" w:hAnsi="Arial" w:cs="Arial"/>
                <w:sz w:val="20"/>
                <w:szCs w:val="20"/>
                <w:lang w:val="mn-MN"/>
              </w:rPr>
              <w:t>олоо хоног бүрийн Б</w:t>
            </w:r>
            <w:r w:rsidRPr="00A94D9E">
              <w:rPr>
                <w:rFonts w:ascii="Arial" w:eastAsia="Times New Roman" w:hAnsi="Arial" w:cs="Arial"/>
                <w:sz w:val="20"/>
                <w:szCs w:val="20"/>
                <w:lang w:val="mn-MN"/>
              </w:rPr>
              <w:t>аасан гаригийн 18,00 цагаас ажилчдыг зааланд тогтмол тоглуулж байна.</w:t>
            </w:r>
          </w:p>
        </w:tc>
        <w:tc>
          <w:tcPr>
            <w:tcW w:w="708" w:type="dxa"/>
          </w:tcPr>
          <w:p w:rsidR="00975884" w:rsidRPr="004B46F1" w:rsidRDefault="00975884" w:rsidP="001E5AC1">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lastRenderedPageBreak/>
              <w:t>100</w:t>
            </w:r>
          </w:p>
        </w:tc>
      </w:tr>
      <w:tr w:rsidR="00975884" w:rsidRPr="004B46F1" w:rsidTr="0036265F">
        <w:trPr>
          <w:trHeight w:val="358"/>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102</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Ажилтнуудыг эрүүл мэндийн үзлэгт хамруулах</w:t>
            </w:r>
          </w:p>
        </w:tc>
        <w:tc>
          <w:tcPr>
            <w:tcW w:w="10065" w:type="dxa"/>
          </w:tcPr>
          <w:p w:rsidR="00975884" w:rsidRPr="004B46F1" w:rsidRDefault="00696ED0" w:rsidP="00452E1D">
            <w:pPr>
              <w:spacing w:after="0"/>
              <w:contextualSpacing/>
              <w:jc w:val="both"/>
              <w:rPr>
                <w:rFonts w:ascii="Arial" w:eastAsia="Times New Roman" w:hAnsi="Arial" w:cs="Arial"/>
                <w:sz w:val="20"/>
                <w:szCs w:val="20"/>
                <w:lang w:val="mn-MN"/>
              </w:rPr>
            </w:pPr>
            <w:r w:rsidRPr="00696ED0">
              <w:rPr>
                <w:rFonts w:ascii="Arial" w:eastAsia="Times New Roman" w:hAnsi="Arial" w:cs="Arial"/>
                <w:sz w:val="20"/>
                <w:szCs w:val="20"/>
                <w:lang w:val="mn-MN"/>
              </w:rPr>
              <w:t>Тус газрын ажилтнуудын эрүүл идэвхитэй амьдрах дадал хэвшлийг төлөвшүүлэх, эрүүл мэндийн урьдчилсан үзлэг оношилгоонд хамруулах, сургалт зохион байгуулах замаар эрүүл мэндэд нь анхаарах замаар байгууллагын ажлын үр дүн, чанарыг сайжруулах зорилготой Эрүүл мэндийн довтолгоо  сарын аяныг 2016 оны 05 дугаар сарын 09-ны өдрөөс эхлэн 06 дугаар сарын 09-ныг хүртэл 1 сарын хугацаанд зохион байгуулсан. Сарын аяны хүрээнд эрүүл мэндийн үзлэгт хамруулах /ерөнхий шинжилгээ болон дүрс оношилгоонд хамруулах/, заавал хэвшүүлэх 21 дадлыг хэвшүүлэх, эрүүл мэндийн булан байгуулах ажлуудын хамтран хийж гүйцэтгэсэн.</w:t>
            </w:r>
          </w:p>
        </w:tc>
        <w:tc>
          <w:tcPr>
            <w:tcW w:w="708" w:type="dxa"/>
          </w:tcPr>
          <w:p w:rsidR="00975884" w:rsidRPr="00452E1D" w:rsidRDefault="00975884" w:rsidP="001E5AC1">
            <w:pPr>
              <w:spacing w:after="0"/>
              <w:contextualSpacing/>
              <w:jc w:val="both"/>
              <w:rPr>
                <w:rFonts w:ascii="Arial" w:eastAsia="Times New Roman" w:hAnsi="Arial" w:cs="Arial"/>
                <w:sz w:val="20"/>
                <w:szCs w:val="20"/>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103</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Байгаль хамгаалагчдын ажилд нэн  шаардлагатай байгаа мотоцикль, дуран, бороохой, ажлын хувцас зэргээр хангах ажлыг зохион байгуулна.</w:t>
            </w:r>
          </w:p>
        </w:tc>
        <w:tc>
          <w:tcPr>
            <w:tcW w:w="10065" w:type="dxa"/>
          </w:tcPr>
          <w:p w:rsidR="00975884" w:rsidRPr="007870B0" w:rsidRDefault="00975884" w:rsidP="00631A80">
            <w:pPr>
              <w:contextualSpacing/>
              <w:jc w:val="both"/>
              <w:rPr>
                <w:rFonts w:ascii="Arial" w:hAnsi="Arial" w:cs="Arial"/>
                <w:sz w:val="20"/>
                <w:szCs w:val="20"/>
                <w:lang w:val="mn-MN"/>
              </w:rPr>
            </w:pPr>
            <w:r>
              <w:rPr>
                <w:rFonts w:ascii="Arial" w:hAnsi="Arial" w:cs="Arial"/>
                <w:sz w:val="20"/>
                <w:szCs w:val="20"/>
                <w:lang w:val="mn-MN"/>
              </w:rPr>
              <w:t xml:space="preserve">Энэ онд байгаль хамгаалагчдад эхний ээлжинд нэн шаардлагатай байгаа </w:t>
            </w:r>
            <w:r>
              <w:rPr>
                <w:rFonts w:ascii="Arial" w:hAnsi="Arial" w:cs="Arial"/>
                <w:sz w:val="20"/>
                <w:szCs w:val="20"/>
              </w:rPr>
              <w:t>DAYUN-150</w:t>
            </w:r>
            <w:r>
              <w:rPr>
                <w:rFonts w:ascii="Arial" w:hAnsi="Arial" w:cs="Arial"/>
                <w:sz w:val="20"/>
                <w:szCs w:val="20"/>
                <w:lang w:val="mn-MN"/>
              </w:rPr>
              <w:t xml:space="preserve"> маркийн мотоцикль 3ш, дуран 10ш, бороохой 6ш, аяны майхан 4ш, ажлын хувцас 20ш ханган нийлүүлэв.</w:t>
            </w:r>
          </w:p>
        </w:tc>
        <w:tc>
          <w:tcPr>
            <w:tcW w:w="708" w:type="dxa"/>
          </w:tcPr>
          <w:p w:rsidR="00975884" w:rsidRPr="00631A80" w:rsidRDefault="00975884" w:rsidP="001E5AC1">
            <w:pPr>
              <w:spacing w:after="0"/>
              <w:contextualSpacing/>
              <w:jc w:val="both"/>
              <w:rPr>
                <w:rFonts w:ascii="Arial" w:eastAsia="Times New Roman" w:hAnsi="Arial" w:cs="Arial"/>
                <w:sz w:val="20"/>
                <w:szCs w:val="20"/>
              </w:rPr>
            </w:pPr>
            <w:r>
              <w:rPr>
                <w:rFonts w:ascii="Arial" w:eastAsia="Times New Roman" w:hAnsi="Arial" w:cs="Arial"/>
                <w:sz w:val="20"/>
                <w:szCs w:val="20"/>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104</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Байгууллагын ажилчдад хэрэгтэй байгаа компьютер тоног төхөөрөмжөөр хангах</w:t>
            </w:r>
          </w:p>
        </w:tc>
        <w:tc>
          <w:tcPr>
            <w:tcW w:w="10065" w:type="dxa"/>
          </w:tcPr>
          <w:p w:rsidR="00975884" w:rsidRPr="004B46F1" w:rsidRDefault="00975884" w:rsidP="00631A80">
            <w:pPr>
              <w:contextualSpacing/>
              <w:jc w:val="both"/>
              <w:rPr>
                <w:rFonts w:ascii="Arial" w:eastAsia="Times New Roman" w:hAnsi="Arial" w:cs="Arial"/>
                <w:sz w:val="20"/>
                <w:szCs w:val="20"/>
                <w:lang w:val="mn-MN"/>
              </w:rPr>
            </w:pPr>
            <w:r>
              <w:rPr>
                <w:rFonts w:ascii="Arial" w:eastAsia="Times New Roman" w:hAnsi="Arial" w:cs="Arial"/>
                <w:sz w:val="20"/>
                <w:szCs w:val="20"/>
                <w:lang w:val="mn-MN"/>
              </w:rPr>
              <w:t xml:space="preserve">Тайлант  онд ахлах мэргэжилтэн, мэргэжилтэнүүдэд  </w:t>
            </w:r>
            <w:r w:rsidRPr="00631A80">
              <w:rPr>
                <w:rFonts w:ascii="Arial" w:eastAsia="Times New Roman" w:hAnsi="Arial" w:cs="Arial"/>
                <w:sz w:val="20"/>
                <w:szCs w:val="20"/>
                <w:lang w:val="mn-MN"/>
              </w:rPr>
              <w:t xml:space="preserve">хөдөө ажилд хэрэглэгдэх </w:t>
            </w:r>
            <w:r>
              <w:rPr>
                <w:rFonts w:ascii="Arial" w:eastAsia="Times New Roman" w:hAnsi="Arial" w:cs="Arial"/>
                <w:sz w:val="20"/>
                <w:szCs w:val="20"/>
                <w:lang w:val="mn-MN"/>
              </w:rPr>
              <w:t xml:space="preserve">нийт 6 ширхэг </w:t>
            </w:r>
            <w:r w:rsidRPr="00631A80">
              <w:rPr>
                <w:rFonts w:ascii="Arial" w:eastAsia="Times New Roman" w:hAnsi="Arial" w:cs="Arial"/>
                <w:sz w:val="20"/>
                <w:szCs w:val="20"/>
                <w:lang w:val="mn-MN"/>
              </w:rPr>
              <w:t>нотебүүкээр хангалаа.</w:t>
            </w:r>
          </w:p>
        </w:tc>
        <w:tc>
          <w:tcPr>
            <w:tcW w:w="708" w:type="dxa"/>
          </w:tcPr>
          <w:p w:rsidR="00975884" w:rsidRPr="004B46F1" w:rsidRDefault="00975884" w:rsidP="001E5AC1">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105</w:t>
            </w:r>
          </w:p>
        </w:tc>
        <w:tc>
          <w:tcPr>
            <w:tcW w:w="3119" w:type="dxa"/>
            <w:gridSpan w:val="2"/>
          </w:tcPr>
          <w:p w:rsidR="00975884" w:rsidRPr="004B46F1" w:rsidRDefault="00975884" w:rsidP="00C01AD9">
            <w:pPr>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Ажиллагсдыг нормын хувцсаар хангах</w:t>
            </w:r>
          </w:p>
        </w:tc>
        <w:tc>
          <w:tcPr>
            <w:tcW w:w="10065" w:type="dxa"/>
          </w:tcPr>
          <w:p w:rsidR="00975884" w:rsidRPr="004B46F1" w:rsidRDefault="00975884" w:rsidP="00631A80">
            <w:pPr>
              <w:contextualSpacing/>
              <w:rPr>
                <w:rFonts w:ascii="Arial" w:eastAsia="Times New Roman" w:hAnsi="Arial" w:cs="Arial"/>
                <w:sz w:val="20"/>
                <w:szCs w:val="20"/>
                <w:lang w:val="mn-MN"/>
              </w:rPr>
            </w:pPr>
            <w:r w:rsidRPr="00631A80">
              <w:rPr>
                <w:rFonts w:ascii="Arial" w:eastAsia="Times New Roman" w:hAnsi="Arial" w:cs="Arial"/>
                <w:sz w:val="20"/>
                <w:szCs w:val="20"/>
                <w:lang w:val="mn-MN"/>
              </w:rPr>
              <w:t xml:space="preserve">Төвийн албан хаагчдад </w:t>
            </w:r>
            <w:r>
              <w:rPr>
                <w:rFonts w:ascii="Arial" w:eastAsia="Times New Roman" w:hAnsi="Arial" w:cs="Arial"/>
                <w:sz w:val="20"/>
                <w:szCs w:val="20"/>
                <w:lang w:val="mn-MN"/>
              </w:rPr>
              <w:t xml:space="preserve"> нэгдсэн арга хэмжээнд ажиллахад зориулан </w:t>
            </w:r>
            <w:r w:rsidRPr="00631A80">
              <w:rPr>
                <w:rFonts w:ascii="Arial" w:eastAsia="Times New Roman" w:hAnsi="Arial" w:cs="Arial"/>
                <w:sz w:val="20"/>
                <w:szCs w:val="20"/>
                <w:lang w:val="mn-MN"/>
              </w:rPr>
              <w:t>нийт 10ш ажлын хар хөх хувцас</w:t>
            </w:r>
            <w:r>
              <w:rPr>
                <w:rFonts w:ascii="Arial" w:eastAsia="Times New Roman" w:hAnsi="Arial" w:cs="Arial"/>
                <w:sz w:val="20"/>
                <w:szCs w:val="20"/>
                <w:lang w:val="mn-MN"/>
              </w:rPr>
              <w:t>ыг</w:t>
            </w:r>
            <w:r w:rsidRPr="00631A80">
              <w:rPr>
                <w:rFonts w:ascii="Arial" w:eastAsia="Times New Roman" w:hAnsi="Arial" w:cs="Arial"/>
                <w:sz w:val="20"/>
                <w:szCs w:val="20"/>
                <w:lang w:val="mn-MN"/>
              </w:rPr>
              <w:t xml:space="preserve"> </w:t>
            </w:r>
            <w:r>
              <w:rPr>
                <w:rFonts w:ascii="Arial" w:eastAsia="Times New Roman" w:hAnsi="Arial" w:cs="Arial"/>
                <w:sz w:val="20"/>
                <w:szCs w:val="20"/>
                <w:lang w:val="mn-MN"/>
              </w:rPr>
              <w:t>1500,0 мянган төгрөгөөр хийлгүүлсэн.</w:t>
            </w:r>
          </w:p>
        </w:tc>
        <w:tc>
          <w:tcPr>
            <w:tcW w:w="708" w:type="dxa"/>
          </w:tcPr>
          <w:p w:rsidR="00975884" w:rsidRPr="004B46F1" w:rsidRDefault="00975884" w:rsidP="001E5AC1">
            <w:pPr>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378"/>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106</w:t>
            </w:r>
          </w:p>
        </w:tc>
        <w:tc>
          <w:tcPr>
            <w:tcW w:w="3119" w:type="dxa"/>
            <w:gridSpan w:val="2"/>
          </w:tcPr>
          <w:p w:rsidR="00975884" w:rsidRPr="004B46F1" w:rsidRDefault="00975884" w:rsidP="00C01AD9">
            <w:pPr>
              <w:contextualSpacing/>
              <w:jc w:val="both"/>
              <w:rPr>
                <w:rFonts w:ascii="Arial" w:eastAsia="Times New Roman" w:hAnsi="Arial" w:cs="Arial"/>
                <w:sz w:val="20"/>
                <w:szCs w:val="20"/>
              </w:rPr>
            </w:pPr>
            <w:r w:rsidRPr="004B46F1">
              <w:rPr>
                <w:rFonts w:ascii="Arial" w:eastAsia="Times New Roman" w:hAnsi="Arial" w:cs="Arial"/>
                <w:sz w:val="20"/>
                <w:szCs w:val="20"/>
                <w:lang w:val="mn-MN"/>
              </w:rPr>
              <w:t>Байгууллагын дээврийн хучилт,  гадна ханын хөөсөн дулаалга, сангийн труба солих</w:t>
            </w:r>
          </w:p>
        </w:tc>
        <w:tc>
          <w:tcPr>
            <w:tcW w:w="10065" w:type="dxa"/>
          </w:tcPr>
          <w:p w:rsidR="00975884" w:rsidRDefault="00975884" w:rsidP="00BE4091">
            <w:pPr>
              <w:spacing w:after="0"/>
              <w:jc w:val="both"/>
              <w:rPr>
                <w:rFonts w:ascii="Arial" w:eastAsia="+mn-ea" w:hAnsi="Arial" w:cs="Arial"/>
                <w:color w:val="000000"/>
                <w:kern w:val="24"/>
                <w:sz w:val="20"/>
                <w:szCs w:val="20"/>
                <w:lang w:val="mn-MN"/>
              </w:rPr>
            </w:pPr>
            <w:r w:rsidRPr="00A9528A">
              <w:rPr>
                <w:rFonts w:ascii="Arial" w:hAnsi="Arial" w:cs="Arial"/>
                <w:sz w:val="20"/>
                <w:szCs w:val="20"/>
                <w:lang w:val="mn-MN"/>
              </w:rPr>
              <w:t>Байгууллагын гадна талын засварыг нийт 380 м</w:t>
            </w:r>
            <w:r w:rsidRPr="00A9528A">
              <w:rPr>
                <w:rFonts w:ascii="Arial" w:hAnsi="Arial" w:cs="Arial"/>
                <w:sz w:val="20"/>
                <w:szCs w:val="20"/>
                <w:vertAlign w:val="superscript"/>
                <w:lang w:val="mn-MN"/>
              </w:rPr>
              <w:t xml:space="preserve">3 </w:t>
            </w:r>
            <w:r w:rsidRPr="00A9528A">
              <w:rPr>
                <w:rFonts w:ascii="Arial" w:hAnsi="Arial" w:cs="Arial"/>
                <w:sz w:val="20"/>
                <w:szCs w:val="20"/>
                <w:lang w:val="mn-MN"/>
              </w:rPr>
              <w:t>талбайд 10 м зузаан</w:t>
            </w:r>
            <w:r>
              <w:rPr>
                <w:rFonts w:ascii="Arial" w:hAnsi="Arial" w:cs="Arial"/>
                <w:sz w:val="20"/>
                <w:szCs w:val="20"/>
                <w:lang w:val="mn-MN"/>
              </w:rPr>
              <w:t>тай хөөцөнцөр хадаж, завсраар нь</w:t>
            </w:r>
            <w:r w:rsidRPr="00A9528A">
              <w:rPr>
                <w:rFonts w:ascii="Arial" w:hAnsi="Arial" w:cs="Arial"/>
                <w:sz w:val="20"/>
                <w:szCs w:val="20"/>
                <w:lang w:val="mn-MN"/>
              </w:rPr>
              <w:t xml:space="preserve"> шавар хийж хар замаск татаж, 2 давхар эмульс хийсэн. Мөн  дээврийг 200м талбайд 10м зузааантай хөөсөөр битүү хөөсдөж  дулаалгын ажлыг хийж гүйцэтгэлээ.</w:t>
            </w:r>
            <w:r w:rsidRPr="00A9528A">
              <w:rPr>
                <w:rFonts w:ascii="Arial" w:eastAsia="+mn-ea" w:hAnsi="Arial" w:cs="Arial"/>
                <w:color w:val="000000"/>
                <w:kern w:val="24"/>
                <w:sz w:val="20"/>
                <w:szCs w:val="20"/>
                <w:lang w:val="mn-MN"/>
              </w:rPr>
              <w:t xml:space="preserve"> Байгууллагын гадна тарьсан мод, зүлэгийг арчилан тордох ажлыг тогтмол хийж гүйцэтгэж байна. </w:t>
            </w:r>
          </w:p>
          <w:p w:rsidR="00975884" w:rsidRPr="00A9528A" w:rsidRDefault="00975884" w:rsidP="00631A80">
            <w:pPr>
              <w:spacing w:after="0"/>
              <w:jc w:val="both"/>
              <w:rPr>
                <w:rFonts w:ascii="Arial" w:hAnsi="Arial" w:cs="Arial"/>
                <w:sz w:val="20"/>
                <w:szCs w:val="20"/>
                <w:lang w:val="mn-MN"/>
              </w:rPr>
            </w:pPr>
            <w:r w:rsidRPr="00A9528A">
              <w:rPr>
                <w:rFonts w:ascii="Arial" w:eastAsia="+mn-ea" w:hAnsi="Arial" w:cs="Arial"/>
                <w:color w:val="000000"/>
                <w:kern w:val="24"/>
                <w:sz w:val="20"/>
                <w:szCs w:val="20"/>
                <w:lang w:val="mn-MN"/>
              </w:rPr>
              <w:t>Нийт 26 м</w:t>
            </w:r>
            <w:r w:rsidRPr="00A9528A">
              <w:rPr>
                <w:rFonts w:ascii="Arial" w:eastAsia="+mn-ea" w:hAnsi="Arial" w:cs="Arial"/>
                <w:color w:val="000000"/>
                <w:kern w:val="24"/>
                <w:sz w:val="20"/>
                <w:szCs w:val="20"/>
                <w:vertAlign w:val="superscript"/>
                <w:lang w:val="mn-MN"/>
              </w:rPr>
              <w:t>2</w:t>
            </w:r>
            <w:r w:rsidRPr="00A9528A">
              <w:rPr>
                <w:rFonts w:ascii="Arial" w:eastAsia="+mn-ea" w:hAnsi="Arial" w:cs="Arial"/>
                <w:color w:val="000000"/>
                <w:kern w:val="24"/>
                <w:sz w:val="20"/>
                <w:szCs w:val="20"/>
                <w:lang w:val="mn-MN"/>
              </w:rPr>
              <w:t xml:space="preserve">  талбайд зүлэг шинээр болон сэргээн тарьсан. Хашааны өнгө үзэмжийг сайжруулан будгийг сэргээн шинээр засаж будсан болно</w:t>
            </w:r>
            <w:r>
              <w:rPr>
                <w:rFonts w:ascii="Arial" w:eastAsia="+mn-ea" w:hAnsi="Arial" w:cs="Arial"/>
                <w:color w:val="000000"/>
                <w:kern w:val="24"/>
                <w:sz w:val="20"/>
                <w:szCs w:val="20"/>
                <w:lang w:val="mn-MN"/>
              </w:rPr>
              <w:t>.</w:t>
            </w:r>
            <w:r w:rsidRPr="00631A80">
              <w:rPr>
                <w:rFonts w:ascii="Arial" w:eastAsia="Times New Roman" w:hAnsi="Arial" w:cs="Arial"/>
                <w:sz w:val="20"/>
                <w:szCs w:val="20"/>
                <w:lang w:val="mn-MN"/>
              </w:rPr>
              <w:t xml:space="preserve"> </w:t>
            </w:r>
            <w:r>
              <w:rPr>
                <w:rFonts w:ascii="Arial" w:eastAsia="Times New Roman" w:hAnsi="Arial" w:cs="Arial"/>
                <w:sz w:val="20"/>
                <w:szCs w:val="20"/>
                <w:lang w:val="mn-MN"/>
              </w:rPr>
              <w:t>Г</w:t>
            </w:r>
            <w:r w:rsidRPr="00631A80">
              <w:rPr>
                <w:rFonts w:ascii="Arial" w:eastAsia="Times New Roman" w:hAnsi="Arial" w:cs="Arial"/>
                <w:sz w:val="20"/>
                <w:szCs w:val="20"/>
                <w:lang w:val="mn-MN"/>
              </w:rPr>
              <w:t>адна халаалтын траншейнд таг хийлгэх, архивын өрөө засварлах</w:t>
            </w:r>
            <w:r>
              <w:rPr>
                <w:rFonts w:ascii="Arial" w:eastAsia="Times New Roman" w:hAnsi="Arial" w:cs="Arial"/>
                <w:sz w:val="20"/>
                <w:szCs w:val="20"/>
                <w:lang w:val="mn-MN"/>
              </w:rPr>
              <w:t xml:space="preserve"> зэрэг ажлуудыг хийж гүйцэтгээд байна.</w:t>
            </w:r>
          </w:p>
        </w:tc>
        <w:tc>
          <w:tcPr>
            <w:tcW w:w="708" w:type="dxa"/>
          </w:tcPr>
          <w:p w:rsidR="00975884" w:rsidRPr="00C92641" w:rsidRDefault="00975884" w:rsidP="001E5AC1">
            <w:pPr>
              <w:spacing w:after="0"/>
              <w:contextualSpacing/>
              <w:jc w:val="both"/>
              <w:rPr>
                <w:rFonts w:ascii="Arial" w:eastAsia="Times New Roman" w:hAnsi="Arial" w:cs="Arial"/>
                <w:sz w:val="20"/>
                <w:szCs w:val="20"/>
              </w:rPr>
            </w:pPr>
            <w:r>
              <w:rPr>
                <w:rFonts w:ascii="Arial" w:eastAsia="Times New Roman" w:hAnsi="Arial" w:cs="Arial"/>
                <w:sz w:val="20"/>
                <w:szCs w:val="20"/>
                <w:lang w:val="mn-MN"/>
              </w:rPr>
              <w:t>100</w:t>
            </w:r>
          </w:p>
        </w:tc>
      </w:tr>
      <w:tr w:rsidR="00975884" w:rsidRPr="004B46F1" w:rsidTr="0036265F">
        <w:trPr>
          <w:trHeight w:val="71"/>
        </w:trPr>
        <w:tc>
          <w:tcPr>
            <w:tcW w:w="13892" w:type="dxa"/>
            <w:gridSpan w:val="4"/>
          </w:tcPr>
          <w:p w:rsidR="00975884" w:rsidRPr="004B46F1" w:rsidRDefault="00D61A9C" w:rsidP="00D61A9C">
            <w:pPr>
              <w:spacing w:after="0"/>
              <w:contextualSpacing/>
              <w:rPr>
                <w:rFonts w:ascii="Arial" w:eastAsia="Times New Roman" w:hAnsi="Arial" w:cs="Arial"/>
                <w:b/>
                <w:sz w:val="20"/>
                <w:szCs w:val="20"/>
              </w:rPr>
            </w:pPr>
            <w:r>
              <w:rPr>
                <w:rFonts w:ascii="Arial" w:eastAsia="Times New Roman" w:hAnsi="Arial" w:cs="Arial"/>
                <w:b/>
                <w:sz w:val="20"/>
                <w:szCs w:val="20"/>
                <w:lang w:val="mn-MN"/>
              </w:rPr>
              <w:t xml:space="preserve">                                                                                              </w:t>
            </w:r>
            <w:r w:rsidR="00975884" w:rsidRPr="004B46F1">
              <w:rPr>
                <w:rFonts w:ascii="Arial" w:eastAsia="Times New Roman" w:hAnsi="Arial" w:cs="Arial"/>
                <w:b/>
                <w:sz w:val="20"/>
                <w:szCs w:val="20"/>
                <w:lang w:val="mn-MN"/>
              </w:rPr>
              <w:t>2.7. Мэдээллийн технологиин чиглэлээр</w:t>
            </w:r>
          </w:p>
        </w:tc>
        <w:tc>
          <w:tcPr>
            <w:tcW w:w="708" w:type="dxa"/>
          </w:tcPr>
          <w:p w:rsidR="00975884" w:rsidRPr="004B46F1" w:rsidRDefault="00975884" w:rsidP="001E5AC1">
            <w:pPr>
              <w:spacing w:after="0"/>
              <w:contextualSpacing/>
              <w:jc w:val="center"/>
              <w:rPr>
                <w:rFonts w:ascii="Arial" w:eastAsia="Times New Roman" w:hAnsi="Arial" w:cs="Arial"/>
                <w:b/>
                <w:sz w:val="20"/>
                <w:szCs w:val="20"/>
                <w:lang w:val="mn-MN"/>
              </w:rPr>
            </w:pPr>
          </w:p>
        </w:tc>
      </w:tr>
      <w:tr w:rsidR="00975884" w:rsidRPr="004B46F1" w:rsidTr="0036265F">
        <w:trPr>
          <w:trHeight w:val="182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lastRenderedPageBreak/>
              <w:t>107</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Хувийн ашиг сонирхол, хөрөнгө орлогын мэдүүлгийг </w:t>
            </w:r>
            <w:hyperlink r:id="rId13" w:history="1">
              <w:r w:rsidRPr="004B46F1">
                <w:rPr>
                  <w:rFonts w:ascii="Arial" w:eastAsia="Times New Roman" w:hAnsi="Arial" w:cs="Arial"/>
                  <w:sz w:val="20"/>
                  <w:szCs w:val="20"/>
                  <w:u w:val="single"/>
                </w:rPr>
                <w:t>www.meduuleg.iaac.mn</w:t>
              </w:r>
            </w:hyperlink>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программд шивж оруулах</w:t>
            </w:r>
          </w:p>
        </w:tc>
        <w:tc>
          <w:tcPr>
            <w:tcW w:w="10065" w:type="dxa"/>
          </w:tcPr>
          <w:p w:rsidR="00975884" w:rsidRPr="00BE4091" w:rsidRDefault="00975884" w:rsidP="00BE4091">
            <w:pPr>
              <w:spacing w:after="0"/>
              <w:jc w:val="both"/>
              <w:rPr>
                <w:rFonts w:ascii="Arial" w:eastAsia="Times New Roman" w:hAnsi="Arial" w:cs="Arial"/>
                <w:b/>
                <w:sz w:val="20"/>
                <w:szCs w:val="20"/>
              </w:rPr>
            </w:pPr>
            <w:r w:rsidRPr="00BE4091">
              <w:rPr>
                <w:rFonts w:ascii="Arial" w:eastAsia="Times New Roman" w:hAnsi="Arial" w:cs="Arial"/>
                <w:sz w:val="20"/>
                <w:szCs w:val="20"/>
                <w:lang w:val="mn-MN"/>
              </w:rPr>
              <w:t xml:space="preserve">Нийтийн албанд нийтийн болон хувийн ашиг сонирхлыг зохицуулах, ашиг сонирхлын зөрчлөөс урьдчилан сэргийлэх тухай хуульд албан тушаалтан захиргааны акт гаргах, удирдах, хяналт шалгалт хийх, хариуцлага хүлээлгэх, гэрээ байгуулах, бэлтгэх оролцохын өмнө ашиг сонирхлын зөрчилгүй гэдгээ илэрхийлсэн мэдэгдэл гаргах үүрэгтэй гэж заасны дагуу  албан тушаалтнуудаас  байгаль хамгаалах, нөхөн сэргээх арга хэмжээний зардлаар хийгдэх болон бусад нийт 6 ажлын гүйцэтгэгчийг сонгон шалгаруулах 28  мэдэгдэл гаргуулан авч </w:t>
            </w:r>
            <w:r w:rsidRPr="00BE4091">
              <w:rPr>
                <w:rFonts w:ascii="Arial" w:eastAsia="Times New Roman" w:hAnsi="Arial" w:cs="Arial"/>
                <w:sz w:val="20"/>
                <w:szCs w:val="20"/>
              </w:rPr>
              <w:t xml:space="preserve">meduuleg.iaac.mn </w:t>
            </w:r>
            <w:r w:rsidRPr="00BE4091">
              <w:rPr>
                <w:rFonts w:ascii="Arial" w:eastAsia="Times New Roman" w:hAnsi="Arial" w:cs="Arial"/>
                <w:sz w:val="20"/>
                <w:szCs w:val="20"/>
                <w:lang w:val="mn-MN"/>
              </w:rPr>
              <w:t xml:space="preserve">цахим системийн ЭБАТ цэсний мэдэгдэл тайлбар хэсэгт бүртгэн оруулсан болно. </w:t>
            </w:r>
          </w:p>
        </w:tc>
        <w:tc>
          <w:tcPr>
            <w:tcW w:w="708" w:type="dxa"/>
          </w:tcPr>
          <w:p w:rsidR="00975884" w:rsidRPr="00BE4091" w:rsidRDefault="00975884" w:rsidP="001E5AC1">
            <w:pPr>
              <w:spacing w:after="0"/>
              <w:contextualSpacing/>
              <w:rPr>
                <w:rFonts w:ascii="Arial" w:eastAsia="Times New Roman" w:hAnsi="Arial" w:cs="Arial"/>
                <w:sz w:val="20"/>
                <w:szCs w:val="20"/>
              </w:rPr>
            </w:pPr>
            <w:r>
              <w:rPr>
                <w:rFonts w:ascii="Arial" w:eastAsia="Times New Roman" w:hAnsi="Arial" w:cs="Arial"/>
                <w:sz w:val="20"/>
                <w:szCs w:val="20"/>
              </w:rPr>
              <w:t>100</w:t>
            </w:r>
          </w:p>
        </w:tc>
      </w:tr>
      <w:tr w:rsidR="00975884" w:rsidRPr="004B46F1" w:rsidTr="0036265F">
        <w:trPr>
          <w:trHeight w:val="71"/>
        </w:trPr>
        <w:tc>
          <w:tcPr>
            <w:tcW w:w="708" w:type="dxa"/>
          </w:tcPr>
          <w:p w:rsidR="00975884" w:rsidRPr="004B46F1" w:rsidRDefault="00975884" w:rsidP="00D61A9C">
            <w:pPr>
              <w:autoSpaceDE w:val="0"/>
              <w:autoSpaceDN w:val="0"/>
              <w:adjustRightInd w:val="0"/>
              <w:ind w:right="102"/>
              <w:contextualSpacing/>
              <w:outlineLvl w:val="0"/>
              <w:rPr>
                <w:rFonts w:ascii="Arial" w:eastAsia="Times New Roman" w:hAnsi="Arial" w:cs="Arial"/>
                <w:noProof/>
                <w:sz w:val="20"/>
                <w:szCs w:val="20"/>
                <w:lang w:val="mn-MN"/>
              </w:rPr>
            </w:pPr>
            <w:r w:rsidRPr="004B46F1">
              <w:rPr>
                <w:rFonts w:ascii="Arial" w:eastAsia="Times New Roman" w:hAnsi="Arial" w:cs="Arial"/>
                <w:noProof/>
                <w:sz w:val="20"/>
                <w:szCs w:val="20"/>
                <w:lang w:val="mn-MN"/>
              </w:rPr>
              <w:t>108</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Төрийн албан хаагчийн бүрэлдэхүүн хөдөлгөөний тайланг программд хугацаанд оруулах</w:t>
            </w:r>
          </w:p>
        </w:tc>
        <w:tc>
          <w:tcPr>
            <w:tcW w:w="10065" w:type="dxa"/>
          </w:tcPr>
          <w:p w:rsidR="00975884" w:rsidRPr="00630BDE" w:rsidRDefault="00975884" w:rsidP="00630BDE">
            <w:pPr>
              <w:spacing w:after="0"/>
              <w:contextualSpacing/>
              <w:jc w:val="both"/>
              <w:rPr>
                <w:rFonts w:ascii="Arial" w:eastAsia="Times New Roman" w:hAnsi="Arial" w:cs="Arial"/>
                <w:sz w:val="20"/>
                <w:szCs w:val="20"/>
                <w:lang w:val="mn-MN"/>
              </w:rPr>
            </w:pPr>
            <w:r w:rsidRPr="00630BDE">
              <w:rPr>
                <w:rFonts w:ascii="Arial" w:eastAsia="Times New Roman" w:hAnsi="Arial" w:cs="Arial"/>
                <w:sz w:val="20"/>
                <w:szCs w:val="20"/>
                <w:lang w:val="mn-MN"/>
              </w:rPr>
              <w:t xml:space="preserve">Аймгийн ЗДТГ-аас ирүүлсэн хуваарийн дагуу байгаль орчны салбарын байгууллагууд төрийн албан хаагчийн бүрэлдэхүүн хөдөлгөөний мэдээллийн санд 2016 оны мэдээллийг 2016  оны 12 сарын 29-нд нэгтгүүлнэ. Холбогдох материалуудыг нэгтгэж байна. </w:t>
            </w:r>
          </w:p>
          <w:p w:rsidR="00975884" w:rsidRPr="004B46F1" w:rsidRDefault="00975884" w:rsidP="00630BDE">
            <w:pPr>
              <w:spacing w:after="0"/>
              <w:contextualSpacing/>
              <w:jc w:val="both"/>
              <w:rPr>
                <w:rFonts w:ascii="Arial" w:eastAsia="Times New Roman" w:hAnsi="Arial" w:cs="Arial"/>
                <w:sz w:val="20"/>
                <w:szCs w:val="20"/>
                <w:lang w:val="mn-MN"/>
              </w:rPr>
            </w:pPr>
            <w:r w:rsidRPr="00630BDE">
              <w:rPr>
                <w:rFonts w:ascii="Arial" w:eastAsia="Times New Roman" w:hAnsi="Arial" w:cs="Arial"/>
                <w:sz w:val="20"/>
                <w:szCs w:val="20"/>
                <w:lang w:val="mn-MN"/>
              </w:rPr>
              <w:t xml:space="preserve">Мөн ажилтан тус бүрийн ажилласан жил тооцон хувийн хэрэг үүсгэсэн.  Ажилтан тус бүрээр хувийн хэрэг үүсгэснээр ажилласан жил харах шаардлага гарсан тохиолдолд нийгмийн даатгалын дэвтэр харахгүй уг хувийн хэргийг хараад, жил бүр нэмэлт хийгээд явах боломжтой болж байгаа юм.  </w:t>
            </w:r>
          </w:p>
        </w:tc>
        <w:tc>
          <w:tcPr>
            <w:tcW w:w="708" w:type="dxa"/>
          </w:tcPr>
          <w:p w:rsidR="00975884" w:rsidRPr="00224901" w:rsidRDefault="00224901" w:rsidP="001E5AC1">
            <w:pPr>
              <w:spacing w:after="0"/>
              <w:contextualSpacing/>
              <w:rPr>
                <w:rFonts w:ascii="Arial" w:eastAsia="Times New Roman" w:hAnsi="Arial" w:cs="Arial"/>
                <w:sz w:val="20"/>
                <w:szCs w:val="20"/>
              </w:rPr>
            </w:pPr>
            <w:r>
              <w:rPr>
                <w:rFonts w:ascii="Arial" w:eastAsia="Times New Roman" w:hAnsi="Arial" w:cs="Arial"/>
                <w:sz w:val="20"/>
                <w:szCs w:val="20"/>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109</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Байгаль орчинд нөлөөлөх байдлын үнэлгээний цахим мэдээллийн санд тухай бүр оруулж ажиллах</w:t>
            </w:r>
          </w:p>
        </w:tc>
        <w:tc>
          <w:tcPr>
            <w:tcW w:w="10065" w:type="dxa"/>
          </w:tcPr>
          <w:p w:rsidR="00975884" w:rsidRPr="004B46F1" w:rsidRDefault="00975884" w:rsidP="00BE4091">
            <w:pPr>
              <w:spacing w:after="0"/>
              <w:contextualSpacing/>
              <w:jc w:val="both"/>
              <w:rPr>
                <w:rFonts w:ascii="Arial" w:eastAsia="Times New Roman" w:hAnsi="Arial" w:cs="Arial"/>
                <w:sz w:val="20"/>
                <w:szCs w:val="20"/>
                <w:lang w:val="mn-MN"/>
              </w:rPr>
            </w:pPr>
            <w:r w:rsidRPr="00265207">
              <w:rPr>
                <w:rFonts w:ascii="Arial" w:eastAsia="Times New Roman" w:hAnsi="Arial" w:cs="Arial"/>
                <w:sz w:val="20"/>
                <w:szCs w:val="20"/>
                <w:lang w:val="mn-MN"/>
              </w:rPr>
              <w:t>2016 онд хийсэн ер</w:t>
            </w:r>
            <w:r w:rsidRPr="00265207">
              <w:rPr>
                <w:rFonts w:ascii="Arial" w:eastAsia="MS Gothic" w:hAnsi="Arial" w:cs="Arial"/>
                <w:sz w:val="20"/>
                <w:szCs w:val="20"/>
                <w:lang w:val="mn-MN"/>
              </w:rPr>
              <w:t>ө</w:t>
            </w:r>
            <w:r w:rsidRPr="00265207">
              <w:rPr>
                <w:rFonts w:ascii="Arial" w:eastAsia="Microsoft YaHei" w:hAnsi="Arial" w:cs="Arial"/>
                <w:sz w:val="20"/>
                <w:szCs w:val="20"/>
                <w:lang w:val="mn-MN"/>
              </w:rPr>
              <w:t xml:space="preserve">нхий </w:t>
            </w:r>
            <w:r w:rsidRPr="00265207">
              <w:rPr>
                <w:rFonts w:ascii="Arial" w:eastAsia="MS Gothic" w:hAnsi="Arial" w:cs="Arial"/>
                <w:sz w:val="20"/>
                <w:szCs w:val="20"/>
                <w:lang w:val="mn-MN"/>
              </w:rPr>
              <w:t>ү</w:t>
            </w:r>
            <w:r w:rsidRPr="00265207">
              <w:rPr>
                <w:rFonts w:ascii="Arial" w:eastAsia="Microsoft YaHei" w:hAnsi="Arial" w:cs="Arial"/>
                <w:sz w:val="20"/>
                <w:szCs w:val="20"/>
                <w:lang w:val="mn-MN"/>
              </w:rPr>
              <w:t>нэлгээний д</w:t>
            </w:r>
            <w:r w:rsidRPr="00265207">
              <w:rPr>
                <w:rFonts w:ascii="Arial" w:eastAsia="MS Gothic" w:hAnsi="Arial" w:cs="Arial"/>
                <w:sz w:val="20"/>
                <w:szCs w:val="20"/>
                <w:lang w:val="mn-MN"/>
              </w:rPr>
              <w:t>ү</w:t>
            </w:r>
            <w:r w:rsidRPr="00265207">
              <w:rPr>
                <w:rFonts w:ascii="Arial" w:eastAsia="Microsoft YaHei" w:hAnsi="Arial" w:cs="Arial"/>
                <w:sz w:val="20"/>
                <w:szCs w:val="20"/>
                <w:lang w:val="mn-MN"/>
              </w:rPr>
              <w:t>гнэлт</w:t>
            </w:r>
            <w:r w:rsidRPr="00265207">
              <w:rPr>
                <w:rFonts w:ascii="Arial" w:eastAsia="MS Gothic" w:hAnsi="Arial" w:cs="Arial"/>
                <w:sz w:val="20"/>
                <w:szCs w:val="20"/>
                <w:lang w:val="mn-MN"/>
              </w:rPr>
              <w:t>үү</w:t>
            </w:r>
            <w:r w:rsidRPr="00265207">
              <w:rPr>
                <w:rFonts w:ascii="Arial" w:eastAsia="Microsoft YaHei" w:hAnsi="Arial" w:cs="Arial"/>
                <w:sz w:val="20"/>
                <w:szCs w:val="20"/>
                <w:lang w:val="mn-MN"/>
              </w:rPr>
              <w:t>дийг</w:t>
            </w:r>
            <w:r w:rsidRPr="00265207">
              <w:rPr>
                <w:rFonts w:ascii="Arial" w:eastAsia="Times New Roman" w:hAnsi="Arial" w:cs="Arial"/>
                <w:sz w:val="20"/>
                <w:szCs w:val="20"/>
              </w:rPr>
              <w:t xml:space="preserve"> </w:t>
            </w:r>
            <w:r w:rsidRPr="00265207">
              <w:rPr>
                <w:rFonts w:ascii="Arial" w:eastAsia="Times New Roman" w:hAnsi="Arial" w:cs="Arial"/>
                <w:sz w:val="20"/>
                <w:szCs w:val="20"/>
                <w:lang w:val="mn-MN"/>
              </w:rPr>
              <w:t xml:space="preserve">http://geodata.mne-ngic.mn/eia/ </w:t>
            </w:r>
            <w:r w:rsidRPr="00265207">
              <w:rPr>
                <w:rFonts w:ascii="Arial" w:eastAsia="MS Gothic" w:hAnsi="Arial" w:cs="Arial"/>
                <w:sz w:val="20"/>
                <w:szCs w:val="20"/>
                <w:lang w:val="mn-MN"/>
              </w:rPr>
              <w:t>ү</w:t>
            </w:r>
            <w:r w:rsidRPr="00265207">
              <w:rPr>
                <w:rFonts w:ascii="Arial" w:eastAsia="Microsoft YaHei" w:hAnsi="Arial" w:cs="Arial"/>
                <w:sz w:val="20"/>
                <w:szCs w:val="20"/>
                <w:lang w:val="mn-MN"/>
              </w:rPr>
              <w:t>нэлгээний мэдээллийн санд оруулж ажилласан.</w:t>
            </w:r>
          </w:p>
        </w:tc>
        <w:tc>
          <w:tcPr>
            <w:tcW w:w="708" w:type="dxa"/>
          </w:tcPr>
          <w:p w:rsidR="00975884" w:rsidRPr="004B46F1" w:rsidRDefault="00975884" w:rsidP="001E5AC1">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t>100</w:t>
            </w:r>
          </w:p>
        </w:tc>
      </w:tr>
      <w:tr w:rsidR="00975884" w:rsidRPr="004B46F1" w:rsidTr="0036265F">
        <w:trPr>
          <w:trHeight w:val="71"/>
        </w:trPr>
        <w:tc>
          <w:tcPr>
            <w:tcW w:w="708" w:type="dxa"/>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110</w:t>
            </w:r>
          </w:p>
        </w:tc>
        <w:tc>
          <w:tcPr>
            <w:tcW w:w="3119" w:type="dxa"/>
            <w:gridSpan w:val="2"/>
          </w:tcPr>
          <w:p w:rsidR="00975884" w:rsidRPr="004B46F1" w:rsidRDefault="00975884" w:rsidP="00C01AD9">
            <w:pPr>
              <w:spacing w:after="0"/>
              <w:contextualSpacing/>
              <w:jc w:val="both"/>
              <w:rPr>
                <w:rFonts w:ascii="Arial" w:eastAsia="Times New Roman" w:hAnsi="Arial" w:cs="Arial"/>
                <w:sz w:val="20"/>
                <w:szCs w:val="20"/>
                <w:lang w:val="mn-MN"/>
              </w:rPr>
            </w:pPr>
            <w:r w:rsidRPr="004B46F1">
              <w:rPr>
                <w:rFonts w:ascii="Arial" w:eastAsia="Times New Roman" w:hAnsi="Arial" w:cs="Arial"/>
                <w:sz w:val="20"/>
                <w:szCs w:val="20"/>
                <w:lang w:val="mn-MN"/>
              </w:rPr>
              <w:t xml:space="preserve">Байгууллагын цахим хуудас болох </w:t>
            </w:r>
            <w:hyperlink r:id="rId14" w:history="1">
              <w:r w:rsidRPr="004B46F1">
                <w:rPr>
                  <w:rFonts w:ascii="Arial" w:eastAsia="Times New Roman" w:hAnsi="Arial" w:cs="Arial"/>
                  <w:color w:val="0000FF"/>
                  <w:sz w:val="20"/>
                  <w:szCs w:val="20"/>
                  <w:u w:val="single"/>
                </w:rPr>
                <w:t>www.govi-altai.nautre.gov.mn</w:t>
              </w:r>
            </w:hyperlink>
            <w:r w:rsidRPr="004B46F1">
              <w:rPr>
                <w:rFonts w:ascii="Arial" w:eastAsia="Times New Roman" w:hAnsi="Arial" w:cs="Arial"/>
                <w:sz w:val="20"/>
                <w:szCs w:val="20"/>
              </w:rPr>
              <w:t xml:space="preserve"> </w:t>
            </w:r>
            <w:r w:rsidRPr="004B46F1">
              <w:rPr>
                <w:rFonts w:ascii="Arial" w:eastAsia="Times New Roman" w:hAnsi="Arial" w:cs="Arial"/>
                <w:sz w:val="20"/>
                <w:szCs w:val="20"/>
                <w:lang w:val="mn-MN"/>
              </w:rPr>
              <w:t>сайт, пэйж хуудсыг тогтмол хөтлөх</w:t>
            </w:r>
          </w:p>
        </w:tc>
        <w:tc>
          <w:tcPr>
            <w:tcW w:w="10065" w:type="dxa"/>
          </w:tcPr>
          <w:p w:rsidR="00975884" w:rsidRPr="00CC723D" w:rsidRDefault="00975884" w:rsidP="00CC723D">
            <w:pPr>
              <w:contextualSpacing/>
              <w:jc w:val="both"/>
              <w:rPr>
                <w:rFonts w:ascii="Arial" w:eastAsia="Times New Roman" w:hAnsi="Arial" w:cs="Arial"/>
                <w:iCs/>
                <w:sz w:val="20"/>
                <w:szCs w:val="20"/>
                <w:lang w:val="mn-MN"/>
              </w:rPr>
            </w:pPr>
            <w:r w:rsidRPr="00CC723D">
              <w:rPr>
                <w:rFonts w:ascii="Arial" w:eastAsia="Times New Roman" w:hAnsi="Arial" w:cs="Arial"/>
                <w:sz w:val="20"/>
                <w:szCs w:val="20"/>
                <w:lang w:val="mn-MN"/>
              </w:rPr>
              <w:t xml:space="preserve">Байгууллагын үйл ажиллагаа мэдээ, мэдээллийг </w:t>
            </w:r>
            <w:hyperlink r:id="rId15" w:history="1">
              <w:r w:rsidRPr="00CC723D">
                <w:rPr>
                  <w:rFonts w:ascii="Arial" w:eastAsia="Times New Roman" w:hAnsi="Arial" w:cs="Arial"/>
                  <w:sz w:val="20"/>
                  <w:szCs w:val="20"/>
                  <w:u w:val="single"/>
                </w:rPr>
                <w:t>www.facebook.com/page/</w:t>
              </w:r>
              <w:r w:rsidRPr="00CC723D">
                <w:rPr>
                  <w:rFonts w:ascii="Arial" w:eastAsia="Times New Roman" w:hAnsi="Arial" w:cs="Arial"/>
                  <w:sz w:val="20"/>
                  <w:szCs w:val="20"/>
                  <w:u w:val="single"/>
                  <w:lang w:val="mn-MN"/>
                </w:rPr>
                <w:t>говь-алтай-аймгийн-байгаль-орчны-газар</w:t>
              </w:r>
            </w:hyperlink>
            <w:r w:rsidRPr="00CC723D">
              <w:rPr>
                <w:rFonts w:ascii="Arial" w:eastAsia="Times New Roman" w:hAnsi="Arial" w:cs="Arial"/>
                <w:sz w:val="20"/>
                <w:szCs w:val="20"/>
                <w:u w:val="single"/>
                <w:lang w:val="mn-MN"/>
              </w:rPr>
              <w:t xml:space="preserve"> </w:t>
            </w:r>
            <w:r w:rsidRPr="00CC723D">
              <w:rPr>
                <w:rFonts w:ascii="Arial" w:eastAsia="Times New Roman" w:hAnsi="Arial" w:cs="Arial"/>
                <w:sz w:val="20"/>
                <w:szCs w:val="20"/>
                <w:lang w:val="mn-MN"/>
              </w:rPr>
              <w:t xml:space="preserve">фэйсбүүк хуудас, </w:t>
            </w:r>
            <w:r w:rsidRPr="00CC723D">
              <w:rPr>
                <w:rFonts w:ascii="Arial" w:eastAsia="Times New Roman" w:hAnsi="Arial" w:cs="Arial"/>
                <w:iCs/>
                <w:sz w:val="20"/>
                <w:szCs w:val="20"/>
                <w:lang w:val="mn-MN"/>
              </w:rPr>
              <w:t xml:space="preserve">Говь-Алтай аймгийн байгаль орчны дэд мэдээллийн санг </w:t>
            </w:r>
            <w:hyperlink r:id="rId16" w:history="1">
              <w:r w:rsidRPr="00CC723D">
                <w:rPr>
                  <w:rFonts w:ascii="Arial" w:eastAsia="Times New Roman" w:hAnsi="Arial" w:cs="Arial"/>
                  <w:iCs/>
                  <w:sz w:val="20"/>
                  <w:szCs w:val="20"/>
                  <w:u w:val="single"/>
                </w:rPr>
                <w:t>www.govi-altai.nature.gov.mn</w:t>
              </w:r>
            </w:hyperlink>
            <w:r w:rsidRPr="00CC723D">
              <w:rPr>
                <w:rFonts w:ascii="Arial" w:eastAsia="Times New Roman" w:hAnsi="Arial" w:cs="Arial"/>
                <w:iCs/>
                <w:sz w:val="20"/>
                <w:szCs w:val="20"/>
              </w:rPr>
              <w:t xml:space="preserve"> </w:t>
            </w:r>
            <w:r w:rsidRPr="00CC723D">
              <w:rPr>
                <w:rFonts w:ascii="Arial" w:eastAsia="Times New Roman" w:hAnsi="Arial" w:cs="Arial"/>
                <w:sz w:val="20"/>
                <w:szCs w:val="20"/>
                <w:lang w:val="mn-MN"/>
              </w:rPr>
              <w:t>байнга мэдээллээр баяжуулан, тасралтгүй ажиллуулж байна</w:t>
            </w:r>
            <w:r w:rsidRPr="00CC723D">
              <w:rPr>
                <w:rFonts w:ascii="Arial" w:eastAsia="Times New Roman" w:hAnsi="Arial" w:cs="Arial"/>
                <w:iCs/>
                <w:sz w:val="20"/>
                <w:szCs w:val="20"/>
                <w:lang w:val="mn-MN"/>
              </w:rPr>
              <w:t>.</w:t>
            </w:r>
          </w:p>
          <w:p w:rsidR="00975884" w:rsidRPr="004B46F1" w:rsidRDefault="00975884" w:rsidP="001E5AC1">
            <w:pPr>
              <w:spacing w:after="0"/>
              <w:contextualSpacing/>
              <w:jc w:val="center"/>
              <w:rPr>
                <w:rFonts w:ascii="Arial" w:eastAsia="Times New Roman" w:hAnsi="Arial" w:cs="Arial"/>
                <w:sz w:val="20"/>
                <w:szCs w:val="20"/>
                <w:lang w:val="mn-MN"/>
              </w:rPr>
            </w:pPr>
          </w:p>
        </w:tc>
        <w:tc>
          <w:tcPr>
            <w:tcW w:w="708" w:type="dxa"/>
          </w:tcPr>
          <w:p w:rsidR="00975884" w:rsidRPr="00BE4091" w:rsidRDefault="00975884" w:rsidP="001E5AC1">
            <w:pPr>
              <w:spacing w:after="0"/>
              <w:contextualSpacing/>
              <w:jc w:val="both"/>
              <w:rPr>
                <w:rFonts w:ascii="Arial" w:eastAsia="Times New Roman" w:hAnsi="Arial" w:cs="Arial"/>
                <w:sz w:val="20"/>
                <w:szCs w:val="20"/>
              </w:rPr>
            </w:pPr>
            <w:r>
              <w:rPr>
                <w:rFonts w:ascii="Arial" w:eastAsia="Times New Roman" w:hAnsi="Arial" w:cs="Arial"/>
                <w:sz w:val="20"/>
                <w:szCs w:val="20"/>
                <w:lang w:val="mn-MN"/>
              </w:rPr>
              <w:t>100</w:t>
            </w:r>
          </w:p>
        </w:tc>
      </w:tr>
      <w:tr w:rsidR="00975884" w:rsidRPr="004B46F1" w:rsidTr="0036265F">
        <w:trPr>
          <w:trHeight w:val="71"/>
        </w:trPr>
        <w:tc>
          <w:tcPr>
            <w:tcW w:w="14600" w:type="dxa"/>
            <w:gridSpan w:val="5"/>
          </w:tcPr>
          <w:p w:rsidR="00975884" w:rsidRPr="004B46F1" w:rsidRDefault="00D61A9C" w:rsidP="00D61A9C">
            <w:pPr>
              <w:spacing w:after="0"/>
              <w:contextualSpacing/>
              <w:rPr>
                <w:rFonts w:ascii="Arial" w:eastAsia="Times New Roman" w:hAnsi="Arial" w:cs="Arial"/>
                <w:b/>
                <w:sz w:val="20"/>
                <w:szCs w:val="20"/>
                <w:lang w:val="mn-MN"/>
              </w:rPr>
            </w:pPr>
            <w:r>
              <w:rPr>
                <w:rFonts w:ascii="Arial" w:eastAsia="Times New Roman" w:hAnsi="Arial" w:cs="Arial"/>
                <w:b/>
                <w:sz w:val="20"/>
                <w:szCs w:val="20"/>
                <w:lang w:val="mn-MN"/>
              </w:rPr>
              <w:t xml:space="preserve">                                                                                                   </w:t>
            </w:r>
            <w:r w:rsidR="00975884" w:rsidRPr="004B46F1">
              <w:rPr>
                <w:rFonts w:ascii="Arial" w:eastAsia="Times New Roman" w:hAnsi="Arial" w:cs="Arial"/>
                <w:b/>
                <w:sz w:val="20"/>
                <w:szCs w:val="20"/>
                <w:lang w:val="mn-MN"/>
              </w:rPr>
              <w:t>2.8. Дотоод хяналт, шалгалт</w:t>
            </w:r>
          </w:p>
        </w:tc>
      </w:tr>
      <w:tr w:rsidR="00975884" w:rsidRPr="004B46F1" w:rsidTr="0036265F">
        <w:trPr>
          <w:trHeight w:val="71"/>
        </w:trPr>
        <w:tc>
          <w:tcPr>
            <w:tcW w:w="845"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111</w:t>
            </w:r>
          </w:p>
        </w:tc>
        <w:tc>
          <w:tcPr>
            <w:tcW w:w="2982" w:type="dxa"/>
          </w:tcPr>
          <w:p w:rsidR="00975884" w:rsidRPr="004B46F1" w:rsidRDefault="00975884" w:rsidP="001E5AC1">
            <w:pPr>
              <w:spacing w:after="0"/>
              <w:contextualSpacing/>
              <w:jc w:val="both"/>
              <w:rPr>
                <w:rFonts w:ascii="Arial" w:eastAsia="Times New Roman" w:hAnsi="Arial" w:cs="Arial"/>
                <w:noProof/>
                <w:color w:val="000000"/>
                <w:sz w:val="20"/>
                <w:szCs w:val="20"/>
                <w:lang w:val="mn-MN"/>
              </w:rPr>
            </w:pPr>
            <w:r w:rsidRPr="004B46F1">
              <w:rPr>
                <w:rFonts w:ascii="Arial" w:eastAsia="Times New Roman" w:hAnsi="Arial" w:cs="Arial"/>
                <w:noProof/>
                <w:color w:val="000000"/>
                <w:sz w:val="20"/>
                <w:szCs w:val="20"/>
                <w:lang w:val="mn-MN"/>
              </w:rPr>
              <w:t xml:space="preserve">Нийт ажилтнуудын үр дүнгийн гэрээ, хөдөлмөрийн гэрээний хэрэгжилтийн явцад дотоод хяналт шалгалтыг зохион байгуулах </w:t>
            </w:r>
          </w:p>
        </w:tc>
        <w:tc>
          <w:tcPr>
            <w:tcW w:w="10065" w:type="dxa"/>
          </w:tcPr>
          <w:p w:rsidR="00975884" w:rsidRPr="004B46F1" w:rsidRDefault="00975884" w:rsidP="001E5AC1">
            <w:pPr>
              <w:spacing w:after="0"/>
              <w:contextualSpacing/>
              <w:jc w:val="both"/>
              <w:rPr>
                <w:rFonts w:ascii="Arial" w:eastAsia="Times New Roman" w:hAnsi="Arial" w:cs="Arial"/>
                <w:sz w:val="20"/>
                <w:szCs w:val="20"/>
                <w:lang w:val="mn-MN"/>
              </w:rPr>
            </w:pPr>
            <w:r>
              <w:rPr>
                <w:rFonts w:ascii="Arial" w:eastAsia="Times New Roman" w:hAnsi="Arial" w:cs="Arial"/>
                <w:sz w:val="20"/>
                <w:szCs w:val="20"/>
                <w:lang w:val="mn-MN"/>
              </w:rPr>
              <w:t xml:space="preserve"> </w:t>
            </w:r>
            <w:r w:rsidRPr="004B46F1">
              <w:rPr>
                <w:rFonts w:ascii="Arial" w:eastAsia="Times New Roman" w:hAnsi="Arial" w:cs="Arial"/>
                <w:noProof/>
                <w:color w:val="000000"/>
                <w:sz w:val="20"/>
                <w:szCs w:val="20"/>
                <w:lang w:val="mn-MN"/>
              </w:rPr>
              <w:t>Нийт ажилтнуудын үр дүнгийн гэрээ, хөдөлмөрийн гэрээний хэрэгжилтийн явцад</w:t>
            </w:r>
            <w:r w:rsidRPr="004B46F1">
              <w:rPr>
                <w:rFonts w:ascii="Arial" w:eastAsia="Times New Roman" w:hAnsi="Arial" w:cs="Arial"/>
                <w:sz w:val="20"/>
                <w:szCs w:val="20"/>
                <w:lang w:val="mn-MN"/>
              </w:rPr>
              <w:t xml:space="preserve">  үнэлгээ өгч, ажилтан бүр төлөвлөсөн ажлаа хугацаанд нь чанартай,  үр дүнтэй хийж гүйцэтгэн ажлын амжилт гарг</w:t>
            </w:r>
            <w:r w:rsidR="004F7E67">
              <w:rPr>
                <w:rFonts w:ascii="Arial" w:eastAsia="Times New Roman" w:hAnsi="Arial" w:cs="Arial"/>
                <w:sz w:val="20"/>
                <w:szCs w:val="20"/>
                <w:lang w:val="mn-MN"/>
              </w:rPr>
              <w:t>асан ажилчдыг дүгнэн урамшуулсан</w:t>
            </w:r>
            <w:r w:rsidRPr="004B46F1">
              <w:rPr>
                <w:rFonts w:ascii="Arial" w:eastAsia="Times New Roman" w:hAnsi="Arial" w:cs="Arial"/>
                <w:sz w:val="20"/>
                <w:szCs w:val="20"/>
                <w:lang w:val="mn-MN"/>
              </w:rPr>
              <w:t>.</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90</w:t>
            </w:r>
          </w:p>
        </w:tc>
      </w:tr>
      <w:tr w:rsidR="00975884" w:rsidRPr="004B46F1" w:rsidTr="0036265F">
        <w:trPr>
          <w:trHeight w:val="1396"/>
        </w:trPr>
        <w:tc>
          <w:tcPr>
            <w:tcW w:w="845"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112</w:t>
            </w:r>
          </w:p>
        </w:tc>
        <w:tc>
          <w:tcPr>
            <w:tcW w:w="2982" w:type="dxa"/>
          </w:tcPr>
          <w:p w:rsidR="00975884" w:rsidRPr="004B46F1" w:rsidRDefault="00975884" w:rsidP="001E5AC1">
            <w:pPr>
              <w:spacing w:after="0"/>
              <w:contextualSpacing/>
              <w:jc w:val="both"/>
              <w:rPr>
                <w:rFonts w:ascii="Arial" w:eastAsia="Times New Roman" w:hAnsi="Arial" w:cs="Arial"/>
                <w:noProof/>
                <w:color w:val="000000"/>
                <w:sz w:val="20"/>
                <w:szCs w:val="20"/>
                <w:lang w:val="mn-MN"/>
              </w:rPr>
            </w:pPr>
            <w:r w:rsidRPr="004B46F1">
              <w:rPr>
                <w:rFonts w:ascii="Arial" w:eastAsia="Times New Roman" w:hAnsi="Arial" w:cs="Arial"/>
                <w:noProof/>
                <w:color w:val="000000"/>
                <w:sz w:val="20"/>
                <w:szCs w:val="20"/>
                <w:lang w:val="mn-MN"/>
              </w:rPr>
              <w:t xml:space="preserve">Анхан шатны санхүүгийн баримт бичилтийн шаардлагын дагуу гүйцэтгэсэн эсэхэд хяналт шалгалтын ажлыг зохион байгуулах </w:t>
            </w:r>
          </w:p>
        </w:tc>
        <w:tc>
          <w:tcPr>
            <w:tcW w:w="10065" w:type="dxa"/>
          </w:tcPr>
          <w:p w:rsidR="00975884" w:rsidRPr="00D13D32" w:rsidRDefault="00975884" w:rsidP="001E5AC1">
            <w:pPr>
              <w:jc w:val="both"/>
              <w:rPr>
                <w:rFonts w:ascii="Arial" w:eastAsia="Calibri" w:hAnsi="Arial" w:cs="Arial"/>
                <w:sz w:val="20"/>
                <w:szCs w:val="20"/>
                <w:lang w:val="mn-MN" w:bidi="en-US"/>
              </w:rPr>
            </w:pPr>
            <w:r w:rsidRPr="004B46F1">
              <w:rPr>
                <w:rFonts w:ascii="Arial" w:eastAsia="Calibri" w:hAnsi="Arial" w:cs="Arial"/>
                <w:sz w:val="20"/>
                <w:szCs w:val="20"/>
                <w:lang w:val="mn-MN" w:bidi="en-US"/>
              </w:rPr>
              <w:t>Байгууллагын үйл ажиллагааны санхүүгийн анхан шатны баримт хөтлөх, төсвийн хөрөнгийн зарцуулалт хэмнэлт, нягтлан бодогч, нярав нарын өдөр тутмын ажил, гүйлгээ үйлдсэн баримтанд тулгуурлан</w:t>
            </w:r>
            <w:r>
              <w:rPr>
                <w:rFonts w:ascii="Arial" w:eastAsia="Calibri" w:hAnsi="Arial" w:cs="Arial"/>
                <w:sz w:val="20"/>
                <w:szCs w:val="20"/>
                <w:lang w:val="mn-MN" w:bidi="en-US"/>
              </w:rPr>
              <w:t xml:space="preserve"> хяналт шалгалт хийж гүйцэтгэн 2016/03 тоот тайланд тусган болно.</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Pr>
                <w:rFonts w:ascii="Arial" w:eastAsia="Times New Roman" w:hAnsi="Arial" w:cs="Arial"/>
                <w:sz w:val="20"/>
                <w:szCs w:val="20"/>
                <w:lang w:val="mn-MN"/>
              </w:rPr>
              <w:t>10</w:t>
            </w:r>
            <w:r w:rsidRPr="004B46F1">
              <w:rPr>
                <w:rFonts w:ascii="Arial" w:eastAsia="Times New Roman" w:hAnsi="Arial" w:cs="Arial"/>
                <w:sz w:val="20"/>
                <w:szCs w:val="20"/>
                <w:lang w:val="mn-MN"/>
              </w:rPr>
              <w:t>0</w:t>
            </w:r>
          </w:p>
        </w:tc>
      </w:tr>
      <w:tr w:rsidR="00975884" w:rsidRPr="004B46F1" w:rsidTr="0036265F">
        <w:trPr>
          <w:trHeight w:val="1351"/>
        </w:trPr>
        <w:tc>
          <w:tcPr>
            <w:tcW w:w="845"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lastRenderedPageBreak/>
              <w:t>113</w:t>
            </w:r>
          </w:p>
        </w:tc>
        <w:tc>
          <w:tcPr>
            <w:tcW w:w="2982" w:type="dxa"/>
          </w:tcPr>
          <w:p w:rsidR="00975884" w:rsidRPr="004B46F1" w:rsidRDefault="00975884" w:rsidP="001E5AC1">
            <w:pPr>
              <w:spacing w:after="0"/>
              <w:contextualSpacing/>
              <w:jc w:val="both"/>
              <w:rPr>
                <w:rFonts w:ascii="Arial" w:eastAsia="Times New Roman" w:hAnsi="Arial" w:cs="Arial"/>
                <w:noProof/>
                <w:color w:val="000000"/>
                <w:sz w:val="20"/>
                <w:szCs w:val="20"/>
                <w:lang w:val="mn-MN"/>
              </w:rPr>
            </w:pPr>
            <w:r w:rsidRPr="004B46F1">
              <w:rPr>
                <w:rFonts w:ascii="Arial" w:eastAsia="Times New Roman" w:hAnsi="Arial" w:cs="Arial"/>
                <w:noProof/>
                <w:color w:val="000000"/>
                <w:sz w:val="20"/>
                <w:szCs w:val="20"/>
                <w:lang w:val="mn-MN"/>
              </w:rPr>
              <w:t xml:space="preserve">Шилэн дансны тухай хуулийн хэрэгжилтэнд хяналт шалгалтын ажлыг зохион байгуулах </w:t>
            </w:r>
          </w:p>
        </w:tc>
        <w:tc>
          <w:tcPr>
            <w:tcW w:w="10065" w:type="dxa"/>
          </w:tcPr>
          <w:p w:rsidR="00975884" w:rsidRPr="004B46F1" w:rsidRDefault="00975884" w:rsidP="001E5AC1">
            <w:pPr>
              <w:tabs>
                <w:tab w:val="left" w:pos="0"/>
              </w:tabs>
              <w:jc w:val="both"/>
              <w:rPr>
                <w:rFonts w:ascii="Arial" w:eastAsia="Times New Roman" w:hAnsi="Arial" w:cs="Arial"/>
                <w:sz w:val="20"/>
                <w:szCs w:val="20"/>
                <w:lang w:val="mn-MN"/>
              </w:rPr>
            </w:pPr>
            <w:r w:rsidRPr="004B46F1">
              <w:rPr>
                <w:rFonts w:ascii="Arial" w:eastAsia="Calibri" w:hAnsi="Arial" w:cs="Arial"/>
                <w:sz w:val="20"/>
                <w:szCs w:val="20"/>
                <w:lang w:val="mn-MN"/>
              </w:rPr>
              <w:t>Байгууллага нь шилэн дансны хуулийг хэрэгжүүлэн мэдээллийг заасан   хугацаанд оруулж өөрийн цахим хуудсаар бусдад ил тод нээлттэй хүргэх, шилэн дансны системд мэдээллээ хугацаанд нь байр</w:t>
            </w:r>
            <w:r>
              <w:rPr>
                <w:rFonts w:ascii="Arial" w:eastAsia="Calibri" w:hAnsi="Arial" w:cs="Arial"/>
                <w:sz w:val="20"/>
                <w:szCs w:val="20"/>
                <w:lang w:val="mn-MN"/>
              </w:rPr>
              <w:t>шуулсанд хяналт тавьж ажиллалаа. Тус ажлын хүрээнд шилэн дансанд мэдээлэл байршуулах ажилтан, албан хаагчийг тодорхойлон шилэн дансны мэдээллийг тухай бүрт нь цаг хугацаа алдалгүй байршуулж байхыг үүрэг болгосон.</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975884" w:rsidRPr="004B46F1" w:rsidTr="0036265F">
        <w:trPr>
          <w:trHeight w:val="71"/>
        </w:trPr>
        <w:tc>
          <w:tcPr>
            <w:tcW w:w="845"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114</w:t>
            </w:r>
          </w:p>
        </w:tc>
        <w:tc>
          <w:tcPr>
            <w:tcW w:w="2982" w:type="dxa"/>
          </w:tcPr>
          <w:p w:rsidR="00975884" w:rsidRPr="004B46F1" w:rsidRDefault="00975884" w:rsidP="001E5AC1">
            <w:pPr>
              <w:spacing w:after="0"/>
              <w:contextualSpacing/>
              <w:jc w:val="both"/>
              <w:rPr>
                <w:rFonts w:ascii="Arial" w:eastAsia="Times New Roman" w:hAnsi="Arial" w:cs="Arial"/>
                <w:noProof/>
                <w:color w:val="000000"/>
                <w:sz w:val="20"/>
                <w:szCs w:val="20"/>
                <w:lang w:val="mn-MN"/>
              </w:rPr>
            </w:pPr>
            <w:r w:rsidRPr="004B46F1">
              <w:rPr>
                <w:rFonts w:ascii="Arial" w:eastAsia="Times New Roman" w:hAnsi="Arial" w:cs="Arial"/>
                <w:noProof/>
                <w:color w:val="000000"/>
                <w:sz w:val="20"/>
                <w:szCs w:val="20"/>
                <w:lang w:val="mn-MN"/>
              </w:rPr>
              <w:t xml:space="preserve">Байгууллагаас гарах баримт бичгийн боловсруулалт болон албан хэрэг хөтлөлтийн стандартанд хяналт шалгалтын ажлыг зохион байгуулах  </w:t>
            </w:r>
          </w:p>
        </w:tc>
        <w:tc>
          <w:tcPr>
            <w:tcW w:w="10065" w:type="dxa"/>
          </w:tcPr>
          <w:p w:rsidR="00975884" w:rsidRPr="004B46F1" w:rsidRDefault="00975884" w:rsidP="001E5AC1">
            <w:pPr>
              <w:spacing w:after="0"/>
              <w:contextualSpacing/>
              <w:jc w:val="both"/>
              <w:rPr>
                <w:rFonts w:ascii="Arial" w:eastAsia="Times New Roman" w:hAnsi="Arial" w:cs="Arial"/>
                <w:sz w:val="20"/>
                <w:szCs w:val="20"/>
              </w:rPr>
            </w:pPr>
            <w:r w:rsidRPr="004B46F1">
              <w:rPr>
                <w:rFonts w:ascii="Arial" w:eastAsia="Calibri" w:hAnsi="Arial" w:cs="Arial"/>
                <w:sz w:val="20"/>
                <w:szCs w:val="20"/>
                <w:lang w:val="mn-MN" w:bidi="en-US"/>
              </w:rPr>
              <w:t>Тус газраас гарах баримт бичгийн боловсруулалт албан хэрэг хөтлөлтийн стандарт, иргэдээс байгууллага, албан тушаалтанд хандаж ирүүлсэн өргөдөл, гомдлын шийдвэрлэлтийн үйл ажиллагаанд хяналт  шал</w:t>
            </w:r>
            <w:r>
              <w:rPr>
                <w:rFonts w:ascii="Arial" w:eastAsia="Calibri" w:hAnsi="Arial" w:cs="Arial"/>
                <w:sz w:val="20"/>
                <w:szCs w:val="20"/>
                <w:lang w:val="mn-MN" w:bidi="en-US"/>
              </w:rPr>
              <w:t>галтын ажлыг зохион байгуулахаар газрын даргаар батлуулсан удирдамжийн дагуу хийж гүйцэтгэн цаашид анхаарах асуудлуудын талаар зөвлөмж хүргүүлсэн.</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975884" w:rsidRPr="004B46F1" w:rsidTr="0036265F">
        <w:trPr>
          <w:trHeight w:val="71"/>
        </w:trPr>
        <w:tc>
          <w:tcPr>
            <w:tcW w:w="845"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115</w:t>
            </w:r>
          </w:p>
        </w:tc>
        <w:tc>
          <w:tcPr>
            <w:tcW w:w="2982" w:type="dxa"/>
          </w:tcPr>
          <w:p w:rsidR="00975884" w:rsidRPr="004B46F1" w:rsidRDefault="00975884" w:rsidP="001E5AC1">
            <w:pPr>
              <w:spacing w:after="0"/>
              <w:contextualSpacing/>
              <w:jc w:val="both"/>
              <w:rPr>
                <w:rFonts w:ascii="Arial" w:eastAsia="Times New Roman" w:hAnsi="Arial" w:cs="Arial"/>
                <w:noProof/>
                <w:color w:val="000000"/>
                <w:sz w:val="20"/>
                <w:szCs w:val="20"/>
                <w:lang w:val="mn-MN"/>
              </w:rPr>
            </w:pPr>
            <w:r w:rsidRPr="004B46F1">
              <w:rPr>
                <w:rFonts w:ascii="Arial" w:eastAsia="Times New Roman" w:hAnsi="Arial" w:cs="Arial"/>
                <w:noProof/>
                <w:color w:val="000000"/>
                <w:sz w:val="20"/>
                <w:szCs w:val="20"/>
                <w:lang w:val="mn-MN"/>
              </w:rPr>
              <w:t xml:space="preserve">Харуул хамгаалалтын ажилтнуудын ажлын байран дахь зохион байгуулалтын эмх цэгц тэдгээрт хийх дотоод хяналт шалгалтын ажлыг зохион байгуулах </w:t>
            </w:r>
          </w:p>
        </w:tc>
        <w:tc>
          <w:tcPr>
            <w:tcW w:w="10065" w:type="dxa"/>
          </w:tcPr>
          <w:p w:rsidR="00975884" w:rsidRPr="004B46F1" w:rsidRDefault="00975884" w:rsidP="001E5AC1">
            <w:pPr>
              <w:tabs>
                <w:tab w:val="left" w:pos="1260"/>
              </w:tabs>
              <w:jc w:val="both"/>
              <w:rPr>
                <w:rFonts w:ascii="Arial" w:eastAsia="Calibri" w:hAnsi="Arial" w:cs="Arial"/>
                <w:sz w:val="20"/>
                <w:szCs w:val="20"/>
                <w:lang w:val="mn-MN"/>
              </w:rPr>
            </w:pPr>
            <w:r w:rsidRPr="004B46F1">
              <w:rPr>
                <w:rFonts w:ascii="Arial" w:eastAsia="Calibri" w:hAnsi="Arial" w:cs="Arial"/>
                <w:sz w:val="20"/>
                <w:szCs w:val="20"/>
                <w:lang w:val="mn-MN"/>
              </w:rPr>
              <w:t xml:space="preserve">Тус байгууллагын харуул хамгаалалтын ажилтнуудын өөрсдийн хамгаалж буй объект дээр үүрэг гүйцэтгэх үедээ харуул хамгаалалт, хөдөлмөр хамгааллын болон галын аюулгүй байдлын дүрэм заавар, дэг журам, харуулууд хоорондын хүлээлцдэг рапорт, цагийн бүртгэл, хувийн бэлтгэл хангасан эсэхэд хяналт тавьж </w:t>
            </w:r>
            <w:r w:rsidRPr="004B46F1">
              <w:rPr>
                <w:rFonts w:ascii="Arial" w:eastAsia="Times New Roman" w:hAnsi="Arial" w:cs="Arial"/>
                <w:noProof/>
                <w:color w:val="000000"/>
                <w:sz w:val="20"/>
                <w:szCs w:val="20"/>
                <w:lang w:val="mn-MN"/>
              </w:rPr>
              <w:t>дотоод хяналт шалгалтын 16/02 тоот тайланд тусгалаа.</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100</w:t>
            </w:r>
          </w:p>
        </w:tc>
      </w:tr>
      <w:tr w:rsidR="00975884" w:rsidRPr="004B46F1" w:rsidTr="0036265F">
        <w:trPr>
          <w:trHeight w:val="71"/>
        </w:trPr>
        <w:tc>
          <w:tcPr>
            <w:tcW w:w="845" w:type="dxa"/>
            <w:gridSpan w:val="2"/>
          </w:tcPr>
          <w:p w:rsidR="00975884" w:rsidRPr="004B46F1" w:rsidRDefault="00975884" w:rsidP="00D61A9C">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116</w:t>
            </w:r>
          </w:p>
        </w:tc>
        <w:tc>
          <w:tcPr>
            <w:tcW w:w="2982" w:type="dxa"/>
          </w:tcPr>
          <w:p w:rsidR="00975884" w:rsidRPr="004B46F1" w:rsidRDefault="00975884" w:rsidP="001E5AC1">
            <w:pPr>
              <w:spacing w:after="0"/>
              <w:contextualSpacing/>
              <w:jc w:val="both"/>
              <w:rPr>
                <w:rFonts w:ascii="Arial" w:eastAsia="Times New Roman" w:hAnsi="Arial" w:cs="Arial"/>
                <w:noProof/>
                <w:color w:val="000000"/>
                <w:sz w:val="20"/>
                <w:szCs w:val="20"/>
                <w:lang w:val="mn-MN"/>
              </w:rPr>
            </w:pPr>
            <w:r w:rsidRPr="004B46F1">
              <w:rPr>
                <w:rFonts w:ascii="Arial" w:eastAsia="Times New Roman" w:hAnsi="Arial" w:cs="Arial"/>
                <w:noProof/>
                <w:color w:val="000000"/>
                <w:sz w:val="20"/>
                <w:szCs w:val="20"/>
                <w:lang w:val="mn-MN"/>
              </w:rPr>
              <w:t>Ажилчдын эрүүл мэнд, ажлын байрны  эрүүл ахуй, ариун цэврийн хяналт тавих</w:t>
            </w:r>
          </w:p>
        </w:tc>
        <w:tc>
          <w:tcPr>
            <w:tcW w:w="10065" w:type="dxa"/>
          </w:tcPr>
          <w:p w:rsidR="00975884" w:rsidRPr="004B46F1" w:rsidRDefault="00975884" w:rsidP="001E5AC1">
            <w:pPr>
              <w:jc w:val="both"/>
              <w:rPr>
                <w:rFonts w:ascii="Arial" w:eastAsia="Calibri" w:hAnsi="Arial" w:cs="Arial"/>
                <w:sz w:val="20"/>
                <w:szCs w:val="20"/>
                <w:lang w:val="mn-MN" w:bidi="en-US"/>
              </w:rPr>
            </w:pPr>
            <w:r w:rsidRPr="004B46F1">
              <w:rPr>
                <w:rFonts w:ascii="Arial" w:eastAsia="Calibri" w:hAnsi="Arial" w:cs="Arial"/>
                <w:sz w:val="20"/>
                <w:szCs w:val="20"/>
                <w:lang w:val="mn-MN" w:bidi="en-US"/>
              </w:rPr>
              <w:t>Тус газрын ажилчдын эрүүл мэндэд анхаарах зорилгоор “Эрүүл мэндийн довтолгоо” сарын аяныг мэргэжилтнүүдтэй хамран зохион байгуулсан. Уг аяныг зохион байгуулах ажлын хүрээнд ерөнхий оношилгоонд хамруулах, эрүүл мэндийн сургалтанд хамруулах, Өглөөний дасгалыг хийлгэх, буухиа тэмцээн зохион байгуулах,  Эрүүл мэндийн булан гаргах зэрэг ажлуудыг хийж гүйцэтгэсэн.</w:t>
            </w:r>
          </w:p>
        </w:tc>
        <w:tc>
          <w:tcPr>
            <w:tcW w:w="708" w:type="dxa"/>
          </w:tcPr>
          <w:p w:rsidR="00975884" w:rsidRPr="004B46F1" w:rsidRDefault="00975884" w:rsidP="001E5AC1">
            <w:pPr>
              <w:spacing w:after="0"/>
              <w:contextualSpacing/>
              <w:rPr>
                <w:rFonts w:ascii="Arial" w:eastAsia="Times New Roman" w:hAnsi="Arial" w:cs="Arial"/>
                <w:sz w:val="20"/>
                <w:szCs w:val="20"/>
                <w:lang w:val="mn-MN"/>
              </w:rPr>
            </w:pPr>
            <w:r w:rsidRPr="004B46F1">
              <w:rPr>
                <w:rFonts w:ascii="Arial" w:eastAsia="Times New Roman" w:hAnsi="Arial" w:cs="Arial"/>
                <w:sz w:val="20"/>
                <w:szCs w:val="20"/>
                <w:lang w:val="mn-MN"/>
              </w:rPr>
              <w:t>90</w:t>
            </w:r>
          </w:p>
        </w:tc>
      </w:tr>
      <w:tr w:rsidR="00975884" w:rsidRPr="004B46F1" w:rsidTr="0036265F">
        <w:trPr>
          <w:trHeight w:val="71"/>
        </w:trPr>
        <w:tc>
          <w:tcPr>
            <w:tcW w:w="13892" w:type="dxa"/>
            <w:gridSpan w:val="4"/>
          </w:tcPr>
          <w:p w:rsidR="00975884" w:rsidRPr="004B46F1" w:rsidRDefault="00975884" w:rsidP="003C4069">
            <w:pPr>
              <w:jc w:val="center"/>
              <w:rPr>
                <w:rFonts w:ascii="Arial" w:eastAsia="Calibri" w:hAnsi="Arial" w:cs="Arial"/>
                <w:sz w:val="20"/>
                <w:szCs w:val="20"/>
                <w:lang w:val="mn-MN" w:bidi="en-US"/>
              </w:rPr>
            </w:pPr>
            <w:r>
              <w:rPr>
                <w:rFonts w:ascii="Arial" w:eastAsia="Calibri" w:hAnsi="Arial" w:cs="Arial"/>
                <w:sz w:val="20"/>
                <w:szCs w:val="20"/>
                <w:lang w:val="mn-MN" w:bidi="en-US"/>
              </w:rPr>
              <w:t>Дундаж оноо</w:t>
            </w:r>
          </w:p>
        </w:tc>
        <w:tc>
          <w:tcPr>
            <w:tcW w:w="708" w:type="dxa"/>
          </w:tcPr>
          <w:p w:rsidR="00975884" w:rsidRPr="008D7047" w:rsidRDefault="006968A4" w:rsidP="006968A4">
            <w:pPr>
              <w:spacing w:after="0"/>
              <w:ind w:left="-390" w:firstLine="390"/>
              <w:contextualSpacing/>
              <w:rPr>
                <w:rFonts w:ascii="Arial" w:eastAsia="Times New Roman" w:hAnsi="Arial" w:cs="Arial"/>
                <w:sz w:val="20"/>
                <w:szCs w:val="20"/>
                <w:lang w:val="mn-MN"/>
              </w:rPr>
            </w:pPr>
            <w:r>
              <w:rPr>
                <w:rFonts w:ascii="Arial" w:eastAsia="Times New Roman" w:hAnsi="Arial" w:cs="Arial"/>
                <w:sz w:val="20"/>
                <w:szCs w:val="20"/>
                <w:lang w:val="mn-MN"/>
              </w:rPr>
              <w:t>94.65</w:t>
            </w:r>
          </w:p>
        </w:tc>
      </w:tr>
    </w:tbl>
    <w:p w:rsidR="003C4069" w:rsidRDefault="003C4069" w:rsidP="001E5AC1">
      <w:pPr>
        <w:contextualSpacing/>
        <w:jc w:val="center"/>
        <w:rPr>
          <w:rFonts w:ascii="Arial" w:hAnsi="Arial" w:cs="Arial"/>
          <w:sz w:val="24"/>
          <w:szCs w:val="24"/>
          <w:lang w:val="mn-MN"/>
        </w:rPr>
      </w:pPr>
    </w:p>
    <w:p w:rsidR="00DD1F2D" w:rsidRPr="00DD1F2D" w:rsidRDefault="00DD1F2D" w:rsidP="00DD1F2D">
      <w:pPr>
        <w:contextualSpacing/>
        <w:jc w:val="center"/>
        <w:rPr>
          <w:rFonts w:ascii="Arial" w:hAnsi="Arial" w:cs="Arial"/>
          <w:lang w:val="mn-MN"/>
        </w:rPr>
      </w:pPr>
      <w:r w:rsidRPr="00DD1F2D">
        <w:rPr>
          <w:rFonts w:ascii="Arial" w:hAnsi="Arial" w:cs="Arial"/>
          <w:lang w:val="mn-MN"/>
        </w:rPr>
        <w:t>ХЯНАСАН:</w:t>
      </w:r>
    </w:p>
    <w:p w:rsidR="00DD1F2D" w:rsidRPr="00DD1F2D" w:rsidRDefault="00DD1F2D" w:rsidP="00DD1F2D">
      <w:pPr>
        <w:contextualSpacing/>
        <w:jc w:val="center"/>
        <w:rPr>
          <w:rFonts w:ascii="Arial" w:hAnsi="Arial" w:cs="Arial"/>
          <w:lang w:val="mn-MN"/>
        </w:rPr>
      </w:pPr>
    </w:p>
    <w:p w:rsidR="00DD1F2D" w:rsidRPr="00DD1F2D" w:rsidRDefault="00DD1F2D" w:rsidP="00DD1F2D">
      <w:pPr>
        <w:contextualSpacing/>
        <w:jc w:val="center"/>
        <w:rPr>
          <w:rFonts w:ascii="Arial" w:hAnsi="Arial" w:cs="Arial"/>
          <w:lang w:val="mn-MN"/>
        </w:rPr>
      </w:pPr>
      <w:r w:rsidRPr="00DD1F2D">
        <w:rPr>
          <w:rFonts w:ascii="Arial" w:hAnsi="Arial" w:cs="Arial"/>
          <w:lang w:val="mn-MN"/>
        </w:rPr>
        <w:t xml:space="preserve">        ДА</w:t>
      </w:r>
      <w:r>
        <w:rPr>
          <w:rFonts w:ascii="Arial" w:hAnsi="Arial" w:cs="Arial"/>
          <w:lang w:val="mn-MN"/>
        </w:rPr>
        <w:t xml:space="preserve">РГА       </w:t>
      </w:r>
      <w:r w:rsidRPr="00DD1F2D">
        <w:rPr>
          <w:rFonts w:ascii="Arial" w:hAnsi="Arial" w:cs="Arial"/>
          <w:lang w:val="mn-MN"/>
        </w:rPr>
        <w:t xml:space="preserve">   </w:t>
      </w:r>
      <w:r>
        <w:rPr>
          <w:rFonts w:ascii="Arial" w:hAnsi="Arial" w:cs="Arial"/>
          <w:lang w:val="mn-MN"/>
        </w:rPr>
        <w:t xml:space="preserve">   </w:t>
      </w:r>
      <w:r w:rsidRPr="00DD1F2D">
        <w:rPr>
          <w:rFonts w:ascii="Arial" w:hAnsi="Arial" w:cs="Arial"/>
          <w:lang w:val="mn-MN"/>
        </w:rPr>
        <w:t xml:space="preserve">           Д.БАТМАГНАЙ</w:t>
      </w:r>
    </w:p>
    <w:p w:rsidR="00DD1F2D" w:rsidRDefault="00DD1F2D" w:rsidP="00DD1F2D">
      <w:pPr>
        <w:contextualSpacing/>
        <w:jc w:val="center"/>
        <w:rPr>
          <w:rFonts w:ascii="Arial" w:hAnsi="Arial" w:cs="Arial"/>
          <w:lang w:val="mn-MN"/>
        </w:rPr>
      </w:pPr>
    </w:p>
    <w:p w:rsidR="00A5072A" w:rsidRPr="00DD1F2D" w:rsidRDefault="003C4069" w:rsidP="00DD1F2D">
      <w:pPr>
        <w:contextualSpacing/>
        <w:jc w:val="center"/>
        <w:rPr>
          <w:rFonts w:ascii="Arial" w:hAnsi="Arial" w:cs="Arial"/>
        </w:rPr>
      </w:pPr>
      <w:r w:rsidRPr="00DD1F2D">
        <w:rPr>
          <w:rFonts w:ascii="Arial" w:hAnsi="Arial" w:cs="Arial"/>
          <w:lang w:val="mn-MN"/>
        </w:rPr>
        <w:t>БИЕЛЭЛТ НЭГТГЭСЭН:</w:t>
      </w:r>
    </w:p>
    <w:p w:rsidR="003C4069" w:rsidRPr="00DD1F2D" w:rsidRDefault="003C4069" w:rsidP="001E5AC1">
      <w:pPr>
        <w:contextualSpacing/>
        <w:jc w:val="center"/>
        <w:rPr>
          <w:rFonts w:ascii="Arial" w:hAnsi="Arial" w:cs="Arial"/>
          <w:lang w:val="mn-MN"/>
        </w:rPr>
      </w:pPr>
    </w:p>
    <w:p w:rsidR="003C4069" w:rsidRPr="00DD1F2D" w:rsidRDefault="00DD1F2D" w:rsidP="00DD1F2D">
      <w:pPr>
        <w:contextualSpacing/>
        <w:rPr>
          <w:rFonts w:ascii="Arial" w:hAnsi="Arial" w:cs="Arial"/>
          <w:lang w:val="mn-MN"/>
        </w:rPr>
      </w:pPr>
      <w:r>
        <w:rPr>
          <w:rFonts w:ascii="Arial" w:hAnsi="Arial" w:cs="Arial"/>
          <w:lang w:val="mn-MN"/>
        </w:rPr>
        <w:t xml:space="preserve">                                                                                МЭРГЭЖИЛТЭН     </w:t>
      </w:r>
      <w:r w:rsidR="003C4069" w:rsidRPr="00DD1F2D">
        <w:rPr>
          <w:rFonts w:ascii="Arial" w:hAnsi="Arial" w:cs="Arial"/>
          <w:lang w:val="mn-MN"/>
        </w:rPr>
        <w:t xml:space="preserve">                Д.НЯМСҮРЭН</w:t>
      </w:r>
    </w:p>
    <w:p w:rsidR="00A5072A" w:rsidRPr="00DD1F2D" w:rsidRDefault="00A5072A" w:rsidP="001E5AC1">
      <w:pPr>
        <w:contextualSpacing/>
        <w:jc w:val="center"/>
        <w:rPr>
          <w:rFonts w:ascii="Arial" w:hAnsi="Arial" w:cs="Arial"/>
        </w:rPr>
      </w:pPr>
    </w:p>
    <w:p w:rsidR="00884459" w:rsidRPr="000645EC" w:rsidRDefault="00884459" w:rsidP="001E5AC1">
      <w:pPr>
        <w:spacing w:after="0"/>
        <w:rPr>
          <w:rFonts w:ascii="Arial" w:hAnsi="Arial" w:cs="Arial"/>
          <w:lang w:val="mn-MN"/>
        </w:rPr>
      </w:pPr>
      <w:r w:rsidRPr="000645EC">
        <w:rPr>
          <w:rFonts w:ascii="Arial" w:hAnsi="Arial" w:cs="Arial"/>
        </w:rPr>
        <w:t xml:space="preserve"> </w:t>
      </w:r>
    </w:p>
    <w:p w:rsidR="00B36AF5" w:rsidRDefault="00B36AF5" w:rsidP="001E5AC1">
      <w:pPr>
        <w:rPr>
          <w:rFonts w:ascii="Arial" w:hAnsi="Arial" w:cs="Arial"/>
        </w:rPr>
        <w:sectPr w:rsidR="00B36AF5" w:rsidSect="0036265F">
          <w:footerReference w:type="default" r:id="rId17"/>
          <w:pgSz w:w="16840" w:h="11907" w:orient="landscape" w:code="9"/>
          <w:pgMar w:top="1701" w:right="1134" w:bottom="851" w:left="1134" w:header="720" w:footer="720" w:gutter="0"/>
          <w:cols w:space="720"/>
          <w:docGrid w:linePitch="360"/>
        </w:sectPr>
      </w:pPr>
    </w:p>
    <w:p w:rsidR="00B36AF5" w:rsidRDefault="00B36AF5" w:rsidP="00B36AF5">
      <w:pPr>
        <w:spacing w:after="0"/>
        <w:jc w:val="center"/>
        <w:rPr>
          <w:rFonts w:ascii="Arial" w:hAnsi="Arial" w:cs="Arial"/>
          <w:sz w:val="24"/>
          <w:szCs w:val="24"/>
          <w:lang w:val="mn-MN"/>
        </w:rPr>
      </w:pPr>
      <w:r w:rsidRPr="00B36AF5">
        <w:rPr>
          <w:rFonts w:ascii="Arial" w:hAnsi="Arial" w:cs="Arial"/>
          <w:sz w:val="24"/>
          <w:szCs w:val="24"/>
          <w:lang w:val="mn-MN"/>
        </w:rPr>
        <w:lastRenderedPageBreak/>
        <w:t xml:space="preserve">ЖИЛИЙН АЖЛЫН ТӨЛӨВЛӨГӨӨНД ТУСГАГДСАН </w:t>
      </w:r>
    </w:p>
    <w:p w:rsidR="00FB2E17" w:rsidRDefault="00B36AF5" w:rsidP="00B36AF5">
      <w:pPr>
        <w:spacing w:after="0"/>
        <w:jc w:val="center"/>
        <w:rPr>
          <w:rFonts w:ascii="Arial" w:hAnsi="Arial" w:cs="Arial"/>
          <w:sz w:val="24"/>
          <w:szCs w:val="24"/>
          <w:lang w:val="mn-MN"/>
        </w:rPr>
      </w:pPr>
      <w:r w:rsidRPr="00B36AF5">
        <w:rPr>
          <w:rFonts w:ascii="Arial" w:hAnsi="Arial" w:cs="Arial"/>
          <w:sz w:val="24"/>
          <w:szCs w:val="24"/>
          <w:lang w:val="mn-MN"/>
        </w:rPr>
        <w:t>АЖЛЫН БИЕЛЭЛТИЙН ТОВЧОО</w:t>
      </w:r>
    </w:p>
    <w:p w:rsidR="00A3163A" w:rsidRPr="00A3163A" w:rsidRDefault="00A3163A" w:rsidP="00A3163A">
      <w:pPr>
        <w:spacing w:after="0" w:line="240" w:lineRule="auto"/>
        <w:rPr>
          <w:rFonts w:ascii="Arial" w:eastAsia="Calibri" w:hAnsi="Arial" w:cs="Arial"/>
          <w:color w:val="000000"/>
          <w:sz w:val="20"/>
          <w:szCs w:val="20"/>
          <w:lang w:val="mn-MN"/>
        </w:rPr>
      </w:pPr>
      <w:r>
        <w:rPr>
          <w:rFonts w:ascii="Arial" w:eastAsia="Calibri" w:hAnsi="Arial" w:cs="Arial"/>
          <w:color w:val="000000"/>
          <w:sz w:val="20"/>
          <w:szCs w:val="20"/>
          <w:lang w:val="mn-MN"/>
        </w:rPr>
        <w:t xml:space="preserve">   </w:t>
      </w:r>
      <w:r w:rsidRPr="00A3163A">
        <w:rPr>
          <w:rFonts w:ascii="Arial" w:eastAsia="Calibri" w:hAnsi="Arial" w:cs="Arial"/>
          <w:color w:val="000000"/>
          <w:sz w:val="20"/>
          <w:szCs w:val="20"/>
          <w:lang w:val="mn-MN"/>
        </w:rPr>
        <w:t>201</w:t>
      </w:r>
      <w:r w:rsidRPr="00A3163A">
        <w:rPr>
          <w:rFonts w:ascii="Arial" w:eastAsia="Calibri" w:hAnsi="Arial" w:cs="Arial"/>
          <w:color w:val="000000"/>
          <w:sz w:val="20"/>
          <w:szCs w:val="20"/>
        </w:rPr>
        <w:t>6.</w:t>
      </w:r>
      <w:r>
        <w:rPr>
          <w:rFonts w:ascii="Arial" w:eastAsia="Calibri" w:hAnsi="Arial" w:cs="Arial"/>
          <w:color w:val="000000"/>
          <w:sz w:val="20"/>
          <w:szCs w:val="20"/>
          <w:lang w:val="mn-MN"/>
        </w:rPr>
        <w:t>12.25</w:t>
      </w:r>
      <w:r w:rsidRPr="00A3163A">
        <w:rPr>
          <w:rFonts w:ascii="Arial" w:eastAsia="Calibri" w:hAnsi="Arial" w:cs="Arial"/>
          <w:color w:val="000000"/>
          <w:sz w:val="20"/>
          <w:szCs w:val="20"/>
          <w:lang w:val="mn-MN"/>
        </w:rPr>
        <w:t xml:space="preserve">                                                                                             </w:t>
      </w:r>
      <w:r>
        <w:rPr>
          <w:rFonts w:ascii="Arial" w:eastAsia="Calibri" w:hAnsi="Arial" w:cs="Arial"/>
          <w:color w:val="000000"/>
          <w:sz w:val="20"/>
          <w:szCs w:val="20"/>
          <w:lang w:val="mn-MN"/>
        </w:rPr>
        <w:t xml:space="preserve">                             </w:t>
      </w:r>
      <w:r w:rsidRPr="00A3163A">
        <w:rPr>
          <w:rFonts w:ascii="Arial" w:eastAsia="Calibri" w:hAnsi="Arial" w:cs="Arial"/>
          <w:color w:val="000000"/>
          <w:sz w:val="20"/>
          <w:szCs w:val="20"/>
          <w:lang w:val="mn-MN"/>
        </w:rPr>
        <w:t xml:space="preserve"> Алтай хот</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1665"/>
        <w:gridCol w:w="2771"/>
        <w:gridCol w:w="4509"/>
      </w:tblGrid>
      <w:tr w:rsidR="00A3163A" w:rsidRPr="00A3163A" w:rsidTr="00A3163A">
        <w:tc>
          <w:tcPr>
            <w:tcW w:w="5130" w:type="dxa"/>
            <w:gridSpan w:val="3"/>
            <w:vAlign w:val="center"/>
          </w:tcPr>
          <w:p w:rsidR="00A3163A" w:rsidRPr="00A3163A" w:rsidRDefault="00A3163A" w:rsidP="00A3163A">
            <w:pPr>
              <w:ind w:hanging="468"/>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Шийдвэрийн нэрс</w:t>
            </w:r>
          </w:p>
          <w:p w:rsidR="00A3163A" w:rsidRPr="00A3163A" w:rsidRDefault="00A3163A" w:rsidP="00A3163A">
            <w:pPr>
              <w:jc w:val="center"/>
              <w:rPr>
                <w:rFonts w:ascii="Arial" w:eastAsia="Calibri" w:hAnsi="Arial" w:cs="Arial"/>
                <w:color w:val="000000"/>
                <w:sz w:val="20"/>
                <w:szCs w:val="20"/>
                <w:lang w:val="mn-MN"/>
              </w:rPr>
            </w:pPr>
          </w:p>
        </w:tc>
        <w:tc>
          <w:tcPr>
            <w:tcW w:w="4509" w:type="dxa"/>
            <w:vAlign w:val="center"/>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Хэрэгжилт</w:t>
            </w:r>
          </w:p>
        </w:tc>
      </w:tr>
      <w:tr w:rsidR="00A3163A" w:rsidRPr="00A3163A" w:rsidTr="00A3163A">
        <w:trPr>
          <w:trHeight w:val="453"/>
        </w:trPr>
        <w:tc>
          <w:tcPr>
            <w:tcW w:w="5130" w:type="dxa"/>
            <w:gridSpan w:val="3"/>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Төлөвлөгөөнд тусгагдсан ажлын тоо  </w:t>
            </w:r>
          </w:p>
        </w:tc>
        <w:tc>
          <w:tcPr>
            <w:tcW w:w="4509" w:type="dxa"/>
            <w:vAlign w:val="center"/>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116</w:t>
            </w:r>
          </w:p>
        </w:tc>
      </w:tr>
      <w:tr w:rsidR="00A3163A" w:rsidRPr="00A3163A" w:rsidTr="00A3163A">
        <w:tc>
          <w:tcPr>
            <w:tcW w:w="694" w:type="dxa"/>
            <w:vMerge w:val="restart"/>
            <w:textDirection w:val="btLr"/>
          </w:tcPr>
          <w:p w:rsidR="00A3163A" w:rsidRPr="00A3163A" w:rsidRDefault="00A3163A" w:rsidP="00A3163A">
            <w:pPr>
              <w:ind w:left="113" w:right="113"/>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Үүнээс</w:t>
            </w:r>
          </w:p>
        </w:tc>
        <w:tc>
          <w:tcPr>
            <w:tcW w:w="4436" w:type="dxa"/>
            <w:gridSpan w:val="2"/>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Биелэсэн /100 %/</w:t>
            </w:r>
          </w:p>
        </w:tc>
        <w:tc>
          <w:tcPr>
            <w:tcW w:w="4509" w:type="dxa"/>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96</w:t>
            </w: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4436" w:type="dxa"/>
            <w:gridSpan w:val="2"/>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Хэрэгжих шатандаа </w:t>
            </w:r>
          </w:p>
        </w:tc>
        <w:tc>
          <w:tcPr>
            <w:tcW w:w="4509" w:type="dxa"/>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w:t>
            </w: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1665" w:type="dxa"/>
            <w:vMerge w:val="restart"/>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Үүний дотор </w:t>
            </w:r>
          </w:p>
        </w:tc>
        <w:tc>
          <w:tcPr>
            <w:tcW w:w="2771" w:type="dxa"/>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90%</w:t>
            </w:r>
          </w:p>
        </w:tc>
        <w:tc>
          <w:tcPr>
            <w:tcW w:w="4509" w:type="dxa"/>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10</w:t>
            </w: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1665" w:type="dxa"/>
            <w:vMerge/>
          </w:tcPr>
          <w:p w:rsidR="00A3163A" w:rsidRPr="00A3163A" w:rsidRDefault="00A3163A" w:rsidP="00A3163A">
            <w:pPr>
              <w:jc w:val="center"/>
              <w:rPr>
                <w:rFonts w:ascii="Arial" w:eastAsia="Calibri" w:hAnsi="Arial" w:cs="Arial"/>
                <w:color w:val="000000"/>
                <w:sz w:val="20"/>
                <w:szCs w:val="20"/>
                <w:lang w:val="mn-MN"/>
              </w:rPr>
            </w:pPr>
          </w:p>
        </w:tc>
        <w:tc>
          <w:tcPr>
            <w:tcW w:w="2771" w:type="dxa"/>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70 %</w:t>
            </w:r>
          </w:p>
        </w:tc>
        <w:tc>
          <w:tcPr>
            <w:tcW w:w="4509" w:type="dxa"/>
            <w:vAlign w:val="center"/>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5</w:t>
            </w: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1665" w:type="dxa"/>
            <w:vMerge/>
          </w:tcPr>
          <w:p w:rsidR="00A3163A" w:rsidRPr="00A3163A" w:rsidRDefault="00A3163A" w:rsidP="00A3163A">
            <w:pPr>
              <w:jc w:val="center"/>
              <w:rPr>
                <w:rFonts w:ascii="Arial" w:eastAsia="Calibri" w:hAnsi="Arial" w:cs="Arial"/>
                <w:color w:val="000000"/>
                <w:sz w:val="20"/>
                <w:szCs w:val="20"/>
                <w:lang w:val="mn-MN"/>
              </w:rPr>
            </w:pPr>
          </w:p>
        </w:tc>
        <w:tc>
          <w:tcPr>
            <w:tcW w:w="2771" w:type="dxa"/>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50%</w:t>
            </w:r>
          </w:p>
        </w:tc>
        <w:tc>
          <w:tcPr>
            <w:tcW w:w="4509" w:type="dxa"/>
          </w:tcPr>
          <w:p w:rsidR="00A3163A" w:rsidRPr="00A3163A" w:rsidRDefault="00A3163A" w:rsidP="00A3163A">
            <w:pP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                                    </w:t>
            </w:r>
            <w:r>
              <w:rPr>
                <w:rFonts w:ascii="Arial" w:eastAsia="Calibri" w:hAnsi="Arial" w:cs="Arial"/>
                <w:color w:val="000000"/>
                <w:sz w:val="20"/>
                <w:szCs w:val="20"/>
                <w:lang w:val="mn-MN"/>
              </w:rPr>
              <w:t xml:space="preserve"> -</w:t>
            </w: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1665" w:type="dxa"/>
            <w:vMerge/>
          </w:tcPr>
          <w:p w:rsidR="00A3163A" w:rsidRPr="00A3163A" w:rsidRDefault="00A3163A" w:rsidP="00A3163A">
            <w:pPr>
              <w:jc w:val="center"/>
              <w:rPr>
                <w:rFonts w:ascii="Arial" w:eastAsia="Calibri" w:hAnsi="Arial" w:cs="Arial"/>
                <w:color w:val="000000"/>
                <w:sz w:val="20"/>
                <w:szCs w:val="20"/>
                <w:lang w:val="mn-MN"/>
              </w:rPr>
            </w:pPr>
          </w:p>
        </w:tc>
        <w:tc>
          <w:tcPr>
            <w:tcW w:w="2771" w:type="dxa"/>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30%</w:t>
            </w:r>
          </w:p>
        </w:tc>
        <w:tc>
          <w:tcPr>
            <w:tcW w:w="4509" w:type="dxa"/>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4</w:t>
            </w: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1665" w:type="dxa"/>
            <w:vMerge/>
          </w:tcPr>
          <w:p w:rsidR="00A3163A" w:rsidRPr="00A3163A" w:rsidRDefault="00A3163A" w:rsidP="00A3163A">
            <w:pPr>
              <w:jc w:val="center"/>
              <w:rPr>
                <w:rFonts w:ascii="Arial" w:eastAsia="Calibri" w:hAnsi="Arial" w:cs="Arial"/>
                <w:color w:val="000000"/>
                <w:sz w:val="20"/>
                <w:szCs w:val="20"/>
                <w:lang w:val="mn-MN"/>
              </w:rPr>
            </w:pPr>
          </w:p>
        </w:tc>
        <w:tc>
          <w:tcPr>
            <w:tcW w:w="2771" w:type="dxa"/>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10%</w:t>
            </w:r>
          </w:p>
        </w:tc>
        <w:tc>
          <w:tcPr>
            <w:tcW w:w="4509" w:type="dxa"/>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1</w:t>
            </w: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4436" w:type="dxa"/>
            <w:gridSpan w:val="2"/>
          </w:tcPr>
          <w:p w:rsidR="00A3163A" w:rsidRPr="00A3163A" w:rsidRDefault="00A3163A" w:rsidP="00A3163A">
            <w:pP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Хугацаа болоогүй </w:t>
            </w:r>
          </w:p>
        </w:tc>
        <w:tc>
          <w:tcPr>
            <w:tcW w:w="4509" w:type="dxa"/>
          </w:tcPr>
          <w:p w:rsidR="00A3163A" w:rsidRPr="00A3163A" w:rsidRDefault="00A3163A" w:rsidP="00A3163A">
            <w:pPr>
              <w:jc w:val="center"/>
              <w:rPr>
                <w:rFonts w:ascii="Arial" w:eastAsia="Calibri" w:hAnsi="Arial" w:cs="Arial"/>
                <w:color w:val="000000"/>
                <w:sz w:val="20"/>
                <w:szCs w:val="20"/>
                <w:lang w:val="mn-MN"/>
              </w:rPr>
            </w:pP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4436" w:type="dxa"/>
            <w:gridSpan w:val="2"/>
          </w:tcPr>
          <w:p w:rsidR="00A3163A" w:rsidRPr="00A3163A" w:rsidRDefault="00A3163A" w:rsidP="00A3163A">
            <w:pP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Тасарсан </w:t>
            </w:r>
          </w:p>
        </w:tc>
        <w:tc>
          <w:tcPr>
            <w:tcW w:w="4509" w:type="dxa"/>
          </w:tcPr>
          <w:p w:rsidR="00A3163A" w:rsidRPr="00A3163A" w:rsidRDefault="00A3163A" w:rsidP="00A3163A">
            <w:pPr>
              <w:jc w:val="center"/>
              <w:rPr>
                <w:rFonts w:ascii="Arial" w:eastAsia="Calibri" w:hAnsi="Arial" w:cs="Arial"/>
                <w:color w:val="000000"/>
                <w:sz w:val="20"/>
                <w:szCs w:val="20"/>
              </w:rPr>
            </w:pPr>
          </w:p>
        </w:tc>
      </w:tr>
      <w:tr w:rsidR="00A3163A" w:rsidRPr="00A3163A" w:rsidTr="00A3163A">
        <w:tc>
          <w:tcPr>
            <w:tcW w:w="694" w:type="dxa"/>
            <w:vMerge/>
          </w:tcPr>
          <w:p w:rsidR="00A3163A" w:rsidRPr="00A3163A" w:rsidRDefault="00A3163A" w:rsidP="00A3163A">
            <w:pPr>
              <w:jc w:val="center"/>
              <w:rPr>
                <w:rFonts w:ascii="Arial" w:eastAsia="Calibri" w:hAnsi="Arial" w:cs="Arial"/>
                <w:color w:val="000000"/>
                <w:sz w:val="20"/>
                <w:szCs w:val="20"/>
                <w:lang w:val="mn-MN"/>
              </w:rPr>
            </w:pPr>
          </w:p>
        </w:tc>
        <w:tc>
          <w:tcPr>
            <w:tcW w:w="1665" w:type="dxa"/>
            <w:vMerge w:val="restart"/>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Үүнээс </w:t>
            </w:r>
          </w:p>
        </w:tc>
        <w:tc>
          <w:tcPr>
            <w:tcW w:w="2771" w:type="dxa"/>
          </w:tcPr>
          <w:p w:rsidR="00A3163A" w:rsidRPr="00A3163A" w:rsidRDefault="00A3163A" w:rsidP="00A3163A">
            <w:pPr>
              <w:rPr>
                <w:rFonts w:ascii="Arial" w:eastAsia="Calibri" w:hAnsi="Arial" w:cs="Arial"/>
                <w:color w:val="000000"/>
                <w:sz w:val="20"/>
                <w:szCs w:val="20"/>
                <w:lang w:val="mn-MN"/>
              </w:rPr>
            </w:pPr>
            <w:r w:rsidRPr="00A3163A">
              <w:rPr>
                <w:rFonts w:ascii="Arial" w:eastAsia="Calibri" w:hAnsi="Arial" w:cs="Arial"/>
                <w:color w:val="000000"/>
                <w:sz w:val="20"/>
                <w:szCs w:val="20"/>
                <w:lang w:val="mn-MN"/>
              </w:rPr>
              <w:t>Зохион байгуулалтаас</w:t>
            </w:r>
          </w:p>
        </w:tc>
        <w:tc>
          <w:tcPr>
            <w:tcW w:w="4509" w:type="dxa"/>
          </w:tcPr>
          <w:p w:rsidR="00A3163A" w:rsidRPr="00A3163A" w:rsidRDefault="00A3163A" w:rsidP="00A3163A">
            <w:pPr>
              <w:jc w:val="center"/>
              <w:rPr>
                <w:rFonts w:ascii="Arial" w:eastAsia="Calibri" w:hAnsi="Arial" w:cs="Arial"/>
                <w:color w:val="000000"/>
                <w:sz w:val="20"/>
                <w:szCs w:val="20"/>
                <w:lang w:val="mn-MN"/>
              </w:rPr>
            </w:pPr>
          </w:p>
        </w:tc>
      </w:tr>
      <w:tr w:rsidR="00A3163A" w:rsidRPr="00A3163A" w:rsidTr="00A3163A">
        <w:tc>
          <w:tcPr>
            <w:tcW w:w="694" w:type="dxa"/>
            <w:vMerge/>
          </w:tcPr>
          <w:p w:rsidR="00A3163A" w:rsidRPr="00A3163A" w:rsidRDefault="00A3163A" w:rsidP="00A3163A">
            <w:pPr>
              <w:rPr>
                <w:rFonts w:ascii="Arial" w:eastAsia="Calibri" w:hAnsi="Arial" w:cs="Arial"/>
                <w:color w:val="000000"/>
                <w:sz w:val="20"/>
                <w:szCs w:val="20"/>
                <w:lang w:val="mn-MN"/>
              </w:rPr>
            </w:pPr>
          </w:p>
        </w:tc>
        <w:tc>
          <w:tcPr>
            <w:tcW w:w="1665" w:type="dxa"/>
            <w:vMerge/>
          </w:tcPr>
          <w:p w:rsidR="00A3163A" w:rsidRPr="00A3163A" w:rsidRDefault="00A3163A" w:rsidP="00A3163A">
            <w:pPr>
              <w:jc w:val="center"/>
              <w:rPr>
                <w:rFonts w:ascii="Arial" w:eastAsia="Calibri" w:hAnsi="Arial" w:cs="Arial"/>
                <w:color w:val="000000"/>
                <w:sz w:val="20"/>
                <w:szCs w:val="20"/>
                <w:lang w:val="mn-MN"/>
              </w:rPr>
            </w:pPr>
          </w:p>
        </w:tc>
        <w:tc>
          <w:tcPr>
            <w:tcW w:w="2771" w:type="dxa"/>
          </w:tcPr>
          <w:p w:rsidR="00A3163A" w:rsidRPr="00A3163A" w:rsidRDefault="00A3163A" w:rsidP="00A3163A">
            <w:pP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Хөрөнгийн эх үүсвэргүйгээс </w:t>
            </w:r>
          </w:p>
        </w:tc>
        <w:tc>
          <w:tcPr>
            <w:tcW w:w="4509" w:type="dxa"/>
          </w:tcPr>
          <w:p w:rsidR="00A3163A" w:rsidRPr="00A3163A" w:rsidRDefault="00A3163A" w:rsidP="00A3163A">
            <w:pPr>
              <w:jc w:val="center"/>
              <w:rPr>
                <w:rFonts w:ascii="Arial" w:eastAsia="Calibri" w:hAnsi="Arial" w:cs="Arial"/>
                <w:color w:val="000000"/>
                <w:sz w:val="20"/>
                <w:szCs w:val="20"/>
              </w:rPr>
            </w:pPr>
          </w:p>
        </w:tc>
      </w:tr>
      <w:tr w:rsidR="00A3163A" w:rsidRPr="00A3163A" w:rsidTr="00A3163A">
        <w:trPr>
          <w:trHeight w:val="82"/>
        </w:trPr>
        <w:tc>
          <w:tcPr>
            <w:tcW w:w="5130" w:type="dxa"/>
            <w:gridSpan w:val="3"/>
          </w:tcPr>
          <w:p w:rsidR="00A3163A" w:rsidRPr="00A3163A" w:rsidRDefault="00A3163A" w:rsidP="00A3163A">
            <w:pPr>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Дүн </w:t>
            </w:r>
          </w:p>
        </w:tc>
        <w:tc>
          <w:tcPr>
            <w:tcW w:w="4509" w:type="dxa"/>
          </w:tcPr>
          <w:p w:rsidR="00A3163A" w:rsidRPr="00A3163A" w:rsidRDefault="00A3163A" w:rsidP="00A3163A">
            <w:pPr>
              <w:jc w:val="center"/>
              <w:rPr>
                <w:rFonts w:ascii="Arial" w:eastAsia="Calibri" w:hAnsi="Arial" w:cs="Arial"/>
                <w:color w:val="000000"/>
                <w:sz w:val="20"/>
                <w:szCs w:val="20"/>
                <w:lang w:val="mn-MN"/>
              </w:rPr>
            </w:pPr>
            <w:r>
              <w:rPr>
                <w:rFonts w:ascii="Arial" w:eastAsia="Calibri" w:hAnsi="Arial" w:cs="Arial"/>
                <w:color w:val="000000"/>
                <w:sz w:val="20"/>
                <w:szCs w:val="20"/>
                <w:lang w:val="mn-MN"/>
              </w:rPr>
              <w:t>94.65</w:t>
            </w:r>
          </w:p>
        </w:tc>
      </w:tr>
    </w:tbl>
    <w:p w:rsidR="00A3163A" w:rsidRPr="00A3163A" w:rsidRDefault="00A3163A" w:rsidP="00A3163A">
      <w:pPr>
        <w:spacing w:line="240" w:lineRule="auto"/>
        <w:jc w:val="center"/>
        <w:rPr>
          <w:rFonts w:ascii="Arial" w:eastAsia="Calibri" w:hAnsi="Arial" w:cs="Arial"/>
          <w:color w:val="000000"/>
          <w:sz w:val="20"/>
          <w:szCs w:val="20"/>
          <w:lang w:val="mn-MN"/>
        </w:rPr>
      </w:pPr>
    </w:p>
    <w:p w:rsidR="00A3163A" w:rsidRPr="00A3163A" w:rsidRDefault="00A3163A" w:rsidP="00A3163A">
      <w:pPr>
        <w:spacing w:line="240" w:lineRule="auto"/>
        <w:jc w:val="center"/>
        <w:rPr>
          <w:rFonts w:ascii="Arial" w:eastAsia="Calibri" w:hAnsi="Arial" w:cs="Arial"/>
          <w:color w:val="000000"/>
          <w:sz w:val="20"/>
          <w:szCs w:val="20"/>
          <w:lang w:val="mn-MN"/>
        </w:rPr>
      </w:pPr>
    </w:p>
    <w:p w:rsidR="00A3163A" w:rsidRPr="00A3163A" w:rsidRDefault="00A3163A" w:rsidP="00A3163A">
      <w:pPr>
        <w:spacing w:after="0" w:line="240" w:lineRule="auto"/>
        <w:contextualSpacing/>
        <w:rPr>
          <w:rFonts w:ascii="Arial" w:eastAsia="Calibri" w:hAnsi="Arial" w:cs="Arial"/>
          <w:caps/>
          <w:color w:val="000000"/>
          <w:sz w:val="20"/>
          <w:szCs w:val="20"/>
          <w:lang w:val="mn-MN"/>
        </w:rPr>
      </w:pPr>
      <w:r w:rsidRPr="00A3163A">
        <w:rPr>
          <w:rFonts w:ascii="Arial" w:eastAsia="Calibri" w:hAnsi="Arial" w:cs="Arial"/>
          <w:caps/>
          <w:color w:val="000000"/>
          <w:sz w:val="20"/>
          <w:szCs w:val="20"/>
          <w:lang w:val="mn-MN"/>
        </w:rPr>
        <w:t xml:space="preserve">                                                                              ТАНИЛЦсан:</w:t>
      </w:r>
    </w:p>
    <w:p w:rsidR="00A3163A" w:rsidRPr="00A3163A" w:rsidRDefault="00A3163A" w:rsidP="00A3163A">
      <w:pPr>
        <w:spacing w:after="0" w:line="240" w:lineRule="auto"/>
        <w:contextualSpacing/>
        <w:rPr>
          <w:rFonts w:ascii="Arial" w:eastAsia="Calibri" w:hAnsi="Arial" w:cs="Arial"/>
          <w:caps/>
          <w:color w:val="000000"/>
          <w:sz w:val="20"/>
          <w:szCs w:val="20"/>
        </w:rPr>
      </w:pPr>
    </w:p>
    <w:p w:rsidR="00A3163A" w:rsidRPr="00A3163A" w:rsidRDefault="00A3163A" w:rsidP="00A3163A">
      <w:pPr>
        <w:spacing w:after="0" w:line="240" w:lineRule="auto"/>
        <w:rPr>
          <w:rFonts w:ascii="Times New Roman" w:eastAsia="Times New Roman" w:hAnsi="Times New Roman" w:cs="Times New Roman"/>
          <w:sz w:val="20"/>
          <w:szCs w:val="20"/>
          <w:lang w:val="mn-MN"/>
        </w:rPr>
      </w:pPr>
      <w:r w:rsidRPr="00A3163A">
        <w:rPr>
          <w:rFonts w:ascii="Arial" w:eastAsia="Calibri" w:hAnsi="Arial" w:cs="Arial"/>
          <w:caps/>
          <w:color w:val="000000"/>
          <w:sz w:val="20"/>
          <w:szCs w:val="20"/>
          <w:lang w:val="mn-MN"/>
        </w:rPr>
        <w:t xml:space="preserve">                                                                ДАРГА                               Д.БАТМАГНАЙ</w:t>
      </w:r>
    </w:p>
    <w:p w:rsidR="00A3163A" w:rsidRPr="00A3163A" w:rsidRDefault="00A3163A" w:rsidP="00A3163A">
      <w:pPr>
        <w:spacing w:after="0" w:line="240" w:lineRule="auto"/>
        <w:rPr>
          <w:rFonts w:ascii="Arial" w:eastAsia="Calibri" w:hAnsi="Arial" w:cs="Arial"/>
          <w:caps/>
          <w:color w:val="000000"/>
          <w:sz w:val="20"/>
          <w:szCs w:val="20"/>
          <w:lang w:val="mn-MN"/>
        </w:rPr>
      </w:pPr>
    </w:p>
    <w:p w:rsidR="00A3163A" w:rsidRPr="00A3163A" w:rsidRDefault="00A3163A" w:rsidP="00A3163A">
      <w:pPr>
        <w:spacing w:after="0" w:line="240" w:lineRule="auto"/>
        <w:jc w:val="center"/>
        <w:rPr>
          <w:rFonts w:ascii="Arial" w:eastAsia="Calibri" w:hAnsi="Arial" w:cs="Arial"/>
          <w:color w:val="000000"/>
          <w:sz w:val="20"/>
          <w:szCs w:val="20"/>
          <w:lang w:val="mn-MN"/>
        </w:rPr>
      </w:pPr>
    </w:p>
    <w:p w:rsidR="00A3163A" w:rsidRPr="00A3163A" w:rsidRDefault="00A3163A" w:rsidP="00A3163A">
      <w:pPr>
        <w:spacing w:after="0" w:line="240" w:lineRule="auto"/>
        <w:jc w:val="center"/>
        <w:rPr>
          <w:rFonts w:ascii="Arial" w:eastAsia="Calibri" w:hAnsi="Arial" w:cs="Arial"/>
          <w:color w:val="000000"/>
          <w:sz w:val="20"/>
          <w:szCs w:val="20"/>
          <w:lang w:val="mn-MN"/>
        </w:rPr>
      </w:pPr>
      <w:r w:rsidRPr="00A3163A">
        <w:rPr>
          <w:rFonts w:ascii="Arial" w:eastAsia="Calibri" w:hAnsi="Arial" w:cs="Arial"/>
          <w:color w:val="000000"/>
          <w:sz w:val="20"/>
          <w:szCs w:val="20"/>
          <w:lang w:val="mn-MN"/>
        </w:rPr>
        <w:t xml:space="preserve">  БИЕЛЭЛТ НЭГТГЭСЭН:</w:t>
      </w:r>
    </w:p>
    <w:p w:rsidR="00A3163A" w:rsidRPr="00A3163A" w:rsidRDefault="00A3163A" w:rsidP="00A3163A">
      <w:pPr>
        <w:spacing w:after="0" w:line="240" w:lineRule="auto"/>
        <w:jc w:val="center"/>
        <w:rPr>
          <w:rFonts w:ascii="Arial" w:eastAsia="Calibri" w:hAnsi="Arial" w:cs="Arial"/>
          <w:color w:val="000000"/>
          <w:sz w:val="20"/>
          <w:szCs w:val="20"/>
        </w:rPr>
      </w:pPr>
      <w:r w:rsidRPr="00A3163A">
        <w:rPr>
          <w:rFonts w:ascii="Arial" w:eastAsia="Calibri" w:hAnsi="Arial" w:cs="Arial"/>
          <w:color w:val="000000"/>
          <w:sz w:val="20"/>
          <w:szCs w:val="20"/>
        </w:rPr>
        <w:t xml:space="preserve">     </w:t>
      </w:r>
    </w:p>
    <w:p w:rsidR="00A3163A" w:rsidRPr="00A3163A" w:rsidRDefault="00A3163A" w:rsidP="00A3163A">
      <w:pPr>
        <w:spacing w:after="0" w:line="240" w:lineRule="auto"/>
        <w:jc w:val="center"/>
        <w:rPr>
          <w:rFonts w:ascii="Arial" w:eastAsia="Calibri" w:hAnsi="Arial" w:cs="Arial"/>
          <w:color w:val="000000"/>
          <w:sz w:val="20"/>
          <w:szCs w:val="20"/>
        </w:rPr>
      </w:pPr>
      <w:r w:rsidRPr="00A3163A">
        <w:rPr>
          <w:rFonts w:ascii="Arial" w:eastAsia="Calibri" w:hAnsi="Arial" w:cs="Arial"/>
          <w:color w:val="000000"/>
          <w:sz w:val="20"/>
          <w:szCs w:val="20"/>
        </w:rPr>
        <w:t xml:space="preserve">         </w:t>
      </w:r>
      <w:r w:rsidRPr="00A3163A">
        <w:rPr>
          <w:rFonts w:ascii="Arial" w:eastAsia="Calibri" w:hAnsi="Arial" w:cs="Arial"/>
          <w:color w:val="000000"/>
          <w:sz w:val="20"/>
          <w:szCs w:val="20"/>
          <w:lang w:val="mn-MN"/>
        </w:rPr>
        <w:t>МЭРГЭЖИЛТЭН</w:t>
      </w:r>
      <w:r w:rsidRPr="00A3163A">
        <w:rPr>
          <w:rFonts w:ascii="Arial" w:eastAsia="Calibri" w:hAnsi="Arial" w:cs="Arial"/>
          <w:color w:val="000000"/>
          <w:sz w:val="20"/>
          <w:szCs w:val="20"/>
        </w:rPr>
        <w:t xml:space="preserve">                      </w:t>
      </w:r>
      <w:r w:rsidRPr="00A3163A">
        <w:rPr>
          <w:rFonts w:ascii="Arial" w:eastAsia="Calibri" w:hAnsi="Arial" w:cs="Arial"/>
          <w:color w:val="000000"/>
          <w:sz w:val="20"/>
          <w:szCs w:val="20"/>
          <w:lang w:val="mn-MN"/>
        </w:rPr>
        <w:t xml:space="preserve">Д.НЯМСҮРЭН </w:t>
      </w:r>
    </w:p>
    <w:p w:rsidR="00A3163A" w:rsidRPr="00A3163A" w:rsidRDefault="00A3163A" w:rsidP="00A3163A">
      <w:pPr>
        <w:spacing w:after="0" w:line="240" w:lineRule="auto"/>
        <w:jc w:val="center"/>
        <w:rPr>
          <w:rFonts w:ascii="Arial" w:eastAsia="Calibri" w:hAnsi="Arial" w:cs="Arial"/>
          <w:color w:val="000000"/>
          <w:sz w:val="20"/>
          <w:szCs w:val="20"/>
        </w:rPr>
      </w:pPr>
    </w:p>
    <w:p w:rsidR="00A3163A" w:rsidRPr="00A3163A" w:rsidRDefault="00A3163A" w:rsidP="00A3163A">
      <w:pPr>
        <w:spacing w:after="0" w:line="240" w:lineRule="auto"/>
        <w:jc w:val="both"/>
        <w:rPr>
          <w:rFonts w:ascii="Arial" w:eastAsia="Times New Roman" w:hAnsi="Arial" w:cs="Arial"/>
          <w:sz w:val="20"/>
          <w:szCs w:val="20"/>
          <w:lang w:val="mn-MN"/>
        </w:rPr>
      </w:pPr>
    </w:p>
    <w:p w:rsidR="00B36AF5" w:rsidRPr="00B36AF5" w:rsidRDefault="00B36AF5" w:rsidP="00B36AF5">
      <w:pPr>
        <w:spacing w:after="0"/>
        <w:jc w:val="center"/>
        <w:rPr>
          <w:rFonts w:ascii="Arial" w:hAnsi="Arial" w:cs="Arial"/>
          <w:sz w:val="24"/>
          <w:szCs w:val="24"/>
          <w:lang w:val="mn-MN"/>
        </w:rPr>
      </w:pPr>
    </w:p>
    <w:sectPr w:rsidR="00B36AF5" w:rsidRPr="00B36AF5" w:rsidSect="00A3163A">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6C" w:rsidRDefault="008C206C" w:rsidP="00CE328D">
      <w:pPr>
        <w:spacing w:after="0" w:line="240" w:lineRule="auto"/>
      </w:pPr>
      <w:r>
        <w:separator/>
      </w:r>
    </w:p>
  </w:endnote>
  <w:endnote w:type="continuationSeparator" w:id="0">
    <w:p w:rsidR="008C206C" w:rsidRDefault="008C206C" w:rsidP="00CE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Mon">
    <w:charset w:val="00"/>
    <w:family w:val="modern"/>
    <w:pitch w:val="fixed"/>
    <w:sig w:usb0="20002A87" w:usb1="80000000" w:usb2="00000008" w:usb3="00000000" w:csb0="000001FF" w:csb1="00000000"/>
  </w:font>
  <w:font w:name="SUNA Arial">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5F" w:rsidRDefault="0036265F">
    <w:pPr>
      <w:pStyle w:val="Footer"/>
      <w:jc w:val="right"/>
    </w:pPr>
  </w:p>
  <w:p w:rsidR="0036265F" w:rsidRDefault="0036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6C" w:rsidRDefault="008C206C" w:rsidP="00CE328D">
      <w:pPr>
        <w:spacing w:after="0" w:line="240" w:lineRule="auto"/>
      </w:pPr>
      <w:r>
        <w:separator/>
      </w:r>
    </w:p>
  </w:footnote>
  <w:footnote w:type="continuationSeparator" w:id="0">
    <w:p w:rsidR="008C206C" w:rsidRDefault="008C206C" w:rsidP="00CE3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9.95pt" o:bullet="t">
        <v:imagedata r:id="rId1" o:title="BD21300_"/>
      </v:shape>
    </w:pict>
  </w:numPicBullet>
  <w:abstractNum w:abstractNumId="0">
    <w:nsid w:val="FFFFFFFB"/>
    <w:multiLevelType w:val="multilevel"/>
    <w:tmpl w:val="FBDEFBBC"/>
    <w:lvl w:ilvl="0">
      <w:start w:val="1"/>
      <w:numFmt w:val="decimal"/>
      <w:lvlText w:val="%1."/>
      <w:legacy w:legacy="1" w:legacySpace="144" w:legacyIndent="0"/>
      <w:lvlJc w:val="left"/>
      <w:rPr>
        <w:b w:val="0"/>
        <w:color w:val="auto"/>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369F3"/>
    <w:multiLevelType w:val="multilevel"/>
    <w:tmpl w:val="CACED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842E1E"/>
    <w:multiLevelType w:val="hybridMultilevel"/>
    <w:tmpl w:val="C342580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5E7142"/>
    <w:multiLevelType w:val="hybridMultilevel"/>
    <w:tmpl w:val="8C0E8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71E42"/>
    <w:multiLevelType w:val="hybridMultilevel"/>
    <w:tmpl w:val="7C68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F63F7"/>
    <w:multiLevelType w:val="multilevel"/>
    <w:tmpl w:val="8854715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218E0F7F"/>
    <w:multiLevelType w:val="hybridMultilevel"/>
    <w:tmpl w:val="3D4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641D9"/>
    <w:multiLevelType w:val="hybridMultilevel"/>
    <w:tmpl w:val="1E1A37EE"/>
    <w:lvl w:ilvl="0" w:tplc="212C1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0D0597"/>
    <w:multiLevelType w:val="hybridMultilevel"/>
    <w:tmpl w:val="22489402"/>
    <w:lvl w:ilvl="0" w:tplc="E19A73A6">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3155CA2"/>
    <w:multiLevelType w:val="hybridMultilevel"/>
    <w:tmpl w:val="E234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F12CA"/>
    <w:multiLevelType w:val="hybridMultilevel"/>
    <w:tmpl w:val="062A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44A63"/>
    <w:multiLevelType w:val="hybridMultilevel"/>
    <w:tmpl w:val="5412A5C8"/>
    <w:lvl w:ilvl="0" w:tplc="966897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10E18"/>
    <w:multiLevelType w:val="hybridMultilevel"/>
    <w:tmpl w:val="2A0C51E6"/>
    <w:lvl w:ilvl="0" w:tplc="DD6871F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C24BE4"/>
    <w:multiLevelType w:val="multilevel"/>
    <w:tmpl w:val="4BA2EB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E310D8"/>
    <w:multiLevelType w:val="hybridMultilevel"/>
    <w:tmpl w:val="44968D24"/>
    <w:lvl w:ilvl="0" w:tplc="CFB618F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B0587"/>
    <w:multiLevelType w:val="multilevel"/>
    <w:tmpl w:val="65F4D43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6B274CC"/>
    <w:multiLevelType w:val="hybridMultilevel"/>
    <w:tmpl w:val="6AEECEC8"/>
    <w:lvl w:ilvl="0" w:tplc="6ADCF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934D88"/>
    <w:multiLevelType w:val="hybridMultilevel"/>
    <w:tmpl w:val="28DCD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175401"/>
    <w:multiLevelType w:val="hybridMultilevel"/>
    <w:tmpl w:val="2CF8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5E18"/>
    <w:multiLevelType w:val="hybridMultilevel"/>
    <w:tmpl w:val="B860DD0E"/>
    <w:lvl w:ilvl="0" w:tplc="04090001">
      <w:start w:val="1"/>
      <w:numFmt w:val="bullet"/>
      <w:lvlText w:val=""/>
      <w:lvlJc w:val="left"/>
      <w:pPr>
        <w:ind w:left="1545" w:hanging="360"/>
      </w:pPr>
      <w:rPr>
        <w:rFonts w:ascii="Symbol" w:hAnsi="Symbol" w:hint="default"/>
        <w:color w:val="auto"/>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72E0555B"/>
    <w:multiLevelType w:val="hybridMultilevel"/>
    <w:tmpl w:val="1418506E"/>
    <w:lvl w:ilvl="0" w:tplc="E8E8CBB0">
      <w:start w:val="1"/>
      <w:numFmt w:val="bullet"/>
      <w:pStyle w:val="Bulettbodytext11"/>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740F294F"/>
    <w:multiLevelType w:val="multilevel"/>
    <w:tmpl w:val="08AE6B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C1867D5"/>
    <w:multiLevelType w:val="multilevel"/>
    <w:tmpl w:val="8854715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20"/>
  </w:num>
  <w:num w:numId="2">
    <w:abstractNumId w:val="21"/>
  </w:num>
  <w:num w:numId="3">
    <w:abstractNumId w:val="7"/>
  </w:num>
  <w:num w:numId="4">
    <w:abstractNumId w:val="1"/>
  </w:num>
  <w:num w:numId="5">
    <w:abstractNumId w:val="18"/>
  </w:num>
  <w:num w:numId="6">
    <w:abstractNumId w:val="15"/>
  </w:num>
  <w:num w:numId="7">
    <w:abstractNumId w:val="5"/>
  </w:num>
  <w:num w:numId="8">
    <w:abstractNumId w:val="22"/>
  </w:num>
  <w:num w:numId="9">
    <w:abstractNumId w:val="9"/>
  </w:num>
  <w:num w:numId="10">
    <w:abstractNumId w:val="0"/>
  </w:num>
  <w:num w:numId="11">
    <w:abstractNumId w:val="8"/>
  </w:num>
  <w:num w:numId="12">
    <w:abstractNumId w:val="14"/>
  </w:num>
  <w:num w:numId="13">
    <w:abstractNumId w:val="6"/>
  </w:num>
  <w:num w:numId="14">
    <w:abstractNumId w:val="16"/>
  </w:num>
  <w:num w:numId="15">
    <w:abstractNumId w:val="4"/>
  </w:num>
  <w:num w:numId="16">
    <w:abstractNumId w:val="3"/>
  </w:num>
  <w:num w:numId="17">
    <w:abstractNumId w:val="17"/>
  </w:num>
  <w:num w:numId="18">
    <w:abstractNumId w:val="19"/>
  </w:num>
  <w:num w:numId="19">
    <w:abstractNumId w:val="12"/>
  </w:num>
  <w:num w:numId="20">
    <w:abstractNumId w:val="13"/>
  </w:num>
  <w:num w:numId="21">
    <w:abstractNumId w:val="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5"/>
    <w:rsid w:val="000012B9"/>
    <w:rsid w:val="000017D8"/>
    <w:rsid w:val="00001E7B"/>
    <w:rsid w:val="00006364"/>
    <w:rsid w:val="0001161E"/>
    <w:rsid w:val="00014B56"/>
    <w:rsid w:val="000178A3"/>
    <w:rsid w:val="000210AB"/>
    <w:rsid w:val="000246C7"/>
    <w:rsid w:val="00026905"/>
    <w:rsid w:val="00030750"/>
    <w:rsid w:val="00030930"/>
    <w:rsid w:val="000311F4"/>
    <w:rsid w:val="000323A1"/>
    <w:rsid w:val="00033752"/>
    <w:rsid w:val="0003626B"/>
    <w:rsid w:val="00037E3C"/>
    <w:rsid w:val="000406D8"/>
    <w:rsid w:val="00045A59"/>
    <w:rsid w:val="000508AC"/>
    <w:rsid w:val="0005188B"/>
    <w:rsid w:val="00056E24"/>
    <w:rsid w:val="00057B61"/>
    <w:rsid w:val="000634AB"/>
    <w:rsid w:val="000645EC"/>
    <w:rsid w:val="00066701"/>
    <w:rsid w:val="000674C7"/>
    <w:rsid w:val="00071BB1"/>
    <w:rsid w:val="0007275A"/>
    <w:rsid w:val="000744EC"/>
    <w:rsid w:val="00080106"/>
    <w:rsid w:val="000823B1"/>
    <w:rsid w:val="00083159"/>
    <w:rsid w:val="00086776"/>
    <w:rsid w:val="000876DA"/>
    <w:rsid w:val="00090C75"/>
    <w:rsid w:val="000926E0"/>
    <w:rsid w:val="000937F0"/>
    <w:rsid w:val="000960B4"/>
    <w:rsid w:val="00096785"/>
    <w:rsid w:val="000A195A"/>
    <w:rsid w:val="000A3D42"/>
    <w:rsid w:val="000A73BA"/>
    <w:rsid w:val="000B0956"/>
    <w:rsid w:val="000B1BB5"/>
    <w:rsid w:val="000B236D"/>
    <w:rsid w:val="000B39BD"/>
    <w:rsid w:val="000B3BEB"/>
    <w:rsid w:val="000B72CA"/>
    <w:rsid w:val="000C0362"/>
    <w:rsid w:val="000C03BD"/>
    <w:rsid w:val="000C227A"/>
    <w:rsid w:val="000C4197"/>
    <w:rsid w:val="000C592C"/>
    <w:rsid w:val="000C6FD7"/>
    <w:rsid w:val="000D2D5E"/>
    <w:rsid w:val="000D39B5"/>
    <w:rsid w:val="000D6611"/>
    <w:rsid w:val="000D73D3"/>
    <w:rsid w:val="000D7C0D"/>
    <w:rsid w:val="000D7C7C"/>
    <w:rsid w:val="000E17C8"/>
    <w:rsid w:val="000F0BB8"/>
    <w:rsid w:val="000F2948"/>
    <w:rsid w:val="000F45F3"/>
    <w:rsid w:val="000F6643"/>
    <w:rsid w:val="000F6C68"/>
    <w:rsid w:val="000F74DB"/>
    <w:rsid w:val="001007F9"/>
    <w:rsid w:val="00101672"/>
    <w:rsid w:val="00104FA5"/>
    <w:rsid w:val="00105653"/>
    <w:rsid w:val="00112156"/>
    <w:rsid w:val="00113C94"/>
    <w:rsid w:val="00113D7C"/>
    <w:rsid w:val="00114510"/>
    <w:rsid w:val="0011601D"/>
    <w:rsid w:val="00120EBE"/>
    <w:rsid w:val="00122CCA"/>
    <w:rsid w:val="00123A82"/>
    <w:rsid w:val="0012550B"/>
    <w:rsid w:val="00131A42"/>
    <w:rsid w:val="00131B12"/>
    <w:rsid w:val="00131CEA"/>
    <w:rsid w:val="00131E1B"/>
    <w:rsid w:val="001337C3"/>
    <w:rsid w:val="00135648"/>
    <w:rsid w:val="00137049"/>
    <w:rsid w:val="001425E5"/>
    <w:rsid w:val="0015159A"/>
    <w:rsid w:val="00152751"/>
    <w:rsid w:val="001557D7"/>
    <w:rsid w:val="00156494"/>
    <w:rsid w:val="00161A36"/>
    <w:rsid w:val="00162398"/>
    <w:rsid w:val="00162405"/>
    <w:rsid w:val="00163DFD"/>
    <w:rsid w:val="00165BED"/>
    <w:rsid w:val="00166995"/>
    <w:rsid w:val="00170F42"/>
    <w:rsid w:val="00171865"/>
    <w:rsid w:val="00174D9B"/>
    <w:rsid w:val="00177D09"/>
    <w:rsid w:val="00181F55"/>
    <w:rsid w:val="001846F8"/>
    <w:rsid w:val="00185EAC"/>
    <w:rsid w:val="0019153F"/>
    <w:rsid w:val="00191F76"/>
    <w:rsid w:val="00195385"/>
    <w:rsid w:val="00197A1C"/>
    <w:rsid w:val="00197B30"/>
    <w:rsid w:val="001A2FAC"/>
    <w:rsid w:val="001B130F"/>
    <w:rsid w:val="001B1A2E"/>
    <w:rsid w:val="001B2106"/>
    <w:rsid w:val="001B5861"/>
    <w:rsid w:val="001B7242"/>
    <w:rsid w:val="001C4245"/>
    <w:rsid w:val="001C4987"/>
    <w:rsid w:val="001C6C29"/>
    <w:rsid w:val="001C7DEA"/>
    <w:rsid w:val="001D09D9"/>
    <w:rsid w:val="001D0F44"/>
    <w:rsid w:val="001D42DD"/>
    <w:rsid w:val="001E5AC1"/>
    <w:rsid w:val="001E67D4"/>
    <w:rsid w:val="001E793C"/>
    <w:rsid w:val="001F11E0"/>
    <w:rsid w:val="001F4281"/>
    <w:rsid w:val="00203786"/>
    <w:rsid w:val="00210417"/>
    <w:rsid w:val="00211344"/>
    <w:rsid w:val="00213956"/>
    <w:rsid w:val="00217AB8"/>
    <w:rsid w:val="0022329F"/>
    <w:rsid w:val="00224901"/>
    <w:rsid w:val="0022643D"/>
    <w:rsid w:val="00226D9F"/>
    <w:rsid w:val="0023021B"/>
    <w:rsid w:val="00235894"/>
    <w:rsid w:val="00235FB4"/>
    <w:rsid w:val="00240B64"/>
    <w:rsid w:val="002417D8"/>
    <w:rsid w:val="00241F19"/>
    <w:rsid w:val="00244A48"/>
    <w:rsid w:val="00244AB5"/>
    <w:rsid w:val="002510C3"/>
    <w:rsid w:val="0025135F"/>
    <w:rsid w:val="0025538C"/>
    <w:rsid w:val="002601FF"/>
    <w:rsid w:val="00261206"/>
    <w:rsid w:val="0026230F"/>
    <w:rsid w:val="00265207"/>
    <w:rsid w:val="0026695B"/>
    <w:rsid w:val="00267448"/>
    <w:rsid w:val="002711C1"/>
    <w:rsid w:val="002737F3"/>
    <w:rsid w:val="00275C6A"/>
    <w:rsid w:val="00280C63"/>
    <w:rsid w:val="002815B5"/>
    <w:rsid w:val="00290CA6"/>
    <w:rsid w:val="00290D74"/>
    <w:rsid w:val="00292B19"/>
    <w:rsid w:val="0029500E"/>
    <w:rsid w:val="002959AF"/>
    <w:rsid w:val="00296392"/>
    <w:rsid w:val="00297421"/>
    <w:rsid w:val="002A38A9"/>
    <w:rsid w:val="002A7C64"/>
    <w:rsid w:val="002B12C9"/>
    <w:rsid w:val="002B521F"/>
    <w:rsid w:val="002B6B57"/>
    <w:rsid w:val="002C2157"/>
    <w:rsid w:val="002C3C14"/>
    <w:rsid w:val="002C5DDE"/>
    <w:rsid w:val="002C5E01"/>
    <w:rsid w:val="002C725E"/>
    <w:rsid w:val="002C7949"/>
    <w:rsid w:val="002D18AD"/>
    <w:rsid w:val="002D2F87"/>
    <w:rsid w:val="002D421D"/>
    <w:rsid w:val="002D50AC"/>
    <w:rsid w:val="002D726D"/>
    <w:rsid w:val="002D7368"/>
    <w:rsid w:val="002E1283"/>
    <w:rsid w:val="002E18E5"/>
    <w:rsid w:val="002E2085"/>
    <w:rsid w:val="002E3681"/>
    <w:rsid w:val="002E544C"/>
    <w:rsid w:val="002E711F"/>
    <w:rsid w:val="002E7CD7"/>
    <w:rsid w:val="002F20DE"/>
    <w:rsid w:val="002F73C3"/>
    <w:rsid w:val="002F7449"/>
    <w:rsid w:val="00300CED"/>
    <w:rsid w:val="00301AD7"/>
    <w:rsid w:val="0030354B"/>
    <w:rsid w:val="003048EB"/>
    <w:rsid w:val="00305A9F"/>
    <w:rsid w:val="00311B56"/>
    <w:rsid w:val="0031442D"/>
    <w:rsid w:val="003161AC"/>
    <w:rsid w:val="003214FB"/>
    <w:rsid w:val="003246E2"/>
    <w:rsid w:val="0033227D"/>
    <w:rsid w:val="00333ED3"/>
    <w:rsid w:val="00335E0B"/>
    <w:rsid w:val="00340B5D"/>
    <w:rsid w:val="00344E26"/>
    <w:rsid w:val="00345984"/>
    <w:rsid w:val="00345D3B"/>
    <w:rsid w:val="00351B71"/>
    <w:rsid w:val="00352412"/>
    <w:rsid w:val="00353FE2"/>
    <w:rsid w:val="00355C76"/>
    <w:rsid w:val="003561F6"/>
    <w:rsid w:val="0036265F"/>
    <w:rsid w:val="00362A6D"/>
    <w:rsid w:val="00363290"/>
    <w:rsid w:val="003632A4"/>
    <w:rsid w:val="00363AE0"/>
    <w:rsid w:val="0036511F"/>
    <w:rsid w:val="00365DBC"/>
    <w:rsid w:val="00365F40"/>
    <w:rsid w:val="0036606B"/>
    <w:rsid w:val="003674B5"/>
    <w:rsid w:val="003739E5"/>
    <w:rsid w:val="00374552"/>
    <w:rsid w:val="00374B3D"/>
    <w:rsid w:val="003754ED"/>
    <w:rsid w:val="00377148"/>
    <w:rsid w:val="00380290"/>
    <w:rsid w:val="00381A52"/>
    <w:rsid w:val="003837E0"/>
    <w:rsid w:val="003842B8"/>
    <w:rsid w:val="00385998"/>
    <w:rsid w:val="00386BAB"/>
    <w:rsid w:val="00387FCA"/>
    <w:rsid w:val="003933D3"/>
    <w:rsid w:val="00394A4D"/>
    <w:rsid w:val="00395AB5"/>
    <w:rsid w:val="00395EA6"/>
    <w:rsid w:val="0039631A"/>
    <w:rsid w:val="003A0471"/>
    <w:rsid w:val="003A3349"/>
    <w:rsid w:val="003A581F"/>
    <w:rsid w:val="003A5D65"/>
    <w:rsid w:val="003A6834"/>
    <w:rsid w:val="003A6D19"/>
    <w:rsid w:val="003B43AF"/>
    <w:rsid w:val="003B6326"/>
    <w:rsid w:val="003B7B28"/>
    <w:rsid w:val="003C0D2B"/>
    <w:rsid w:val="003C10FF"/>
    <w:rsid w:val="003C18A5"/>
    <w:rsid w:val="003C2F72"/>
    <w:rsid w:val="003C4069"/>
    <w:rsid w:val="003C66CF"/>
    <w:rsid w:val="003C72DC"/>
    <w:rsid w:val="003C7E4E"/>
    <w:rsid w:val="003C7FE5"/>
    <w:rsid w:val="003D036E"/>
    <w:rsid w:val="003D3B2D"/>
    <w:rsid w:val="003D4F9B"/>
    <w:rsid w:val="003D63A6"/>
    <w:rsid w:val="003D7D88"/>
    <w:rsid w:val="003D7E6A"/>
    <w:rsid w:val="003E115C"/>
    <w:rsid w:val="003E1F19"/>
    <w:rsid w:val="003F3A14"/>
    <w:rsid w:val="00404BBE"/>
    <w:rsid w:val="00406813"/>
    <w:rsid w:val="00407CD9"/>
    <w:rsid w:val="00407F3B"/>
    <w:rsid w:val="00410711"/>
    <w:rsid w:val="004117AC"/>
    <w:rsid w:val="004172B1"/>
    <w:rsid w:val="00422161"/>
    <w:rsid w:val="00422D97"/>
    <w:rsid w:val="00427451"/>
    <w:rsid w:val="00427E90"/>
    <w:rsid w:val="004322B2"/>
    <w:rsid w:val="00434762"/>
    <w:rsid w:val="0044051A"/>
    <w:rsid w:val="004420AD"/>
    <w:rsid w:val="00447592"/>
    <w:rsid w:val="00447A2F"/>
    <w:rsid w:val="00447F8D"/>
    <w:rsid w:val="00452E1D"/>
    <w:rsid w:val="00457DB9"/>
    <w:rsid w:val="00462CD4"/>
    <w:rsid w:val="00462D01"/>
    <w:rsid w:val="00465C99"/>
    <w:rsid w:val="004665AD"/>
    <w:rsid w:val="00467308"/>
    <w:rsid w:val="00477C8C"/>
    <w:rsid w:val="00477F1F"/>
    <w:rsid w:val="00482D27"/>
    <w:rsid w:val="00484EFF"/>
    <w:rsid w:val="004852B3"/>
    <w:rsid w:val="00487FC3"/>
    <w:rsid w:val="00492E4B"/>
    <w:rsid w:val="004A22C3"/>
    <w:rsid w:val="004A4472"/>
    <w:rsid w:val="004A5454"/>
    <w:rsid w:val="004B329E"/>
    <w:rsid w:val="004B448B"/>
    <w:rsid w:val="004B46F1"/>
    <w:rsid w:val="004B5B97"/>
    <w:rsid w:val="004B602B"/>
    <w:rsid w:val="004C4C76"/>
    <w:rsid w:val="004C6594"/>
    <w:rsid w:val="004D0625"/>
    <w:rsid w:val="004D097D"/>
    <w:rsid w:val="004D2AA4"/>
    <w:rsid w:val="004D6E48"/>
    <w:rsid w:val="004E00FF"/>
    <w:rsid w:val="004E09E5"/>
    <w:rsid w:val="004E111A"/>
    <w:rsid w:val="004E1CA1"/>
    <w:rsid w:val="004E3200"/>
    <w:rsid w:val="004F0570"/>
    <w:rsid w:val="004F7E67"/>
    <w:rsid w:val="00501B92"/>
    <w:rsid w:val="0051069C"/>
    <w:rsid w:val="0051132B"/>
    <w:rsid w:val="0051142C"/>
    <w:rsid w:val="00514983"/>
    <w:rsid w:val="005167F1"/>
    <w:rsid w:val="00516EB8"/>
    <w:rsid w:val="00524A97"/>
    <w:rsid w:val="00524F09"/>
    <w:rsid w:val="0052586A"/>
    <w:rsid w:val="00526702"/>
    <w:rsid w:val="0053461C"/>
    <w:rsid w:val="00536EA5"/>
    <w:rsid w:val="00537DF9"/>
    <w:rsid w:val="00540E47"/>
    <w:rsid w:val="0054228F"/>
    <w:rsid w:val="00542345"/>
    <w:rsid w:val="00545D15"/>
    <w:rsid w:val="00551002"/>
    <w:rsid w:val="00555306"/>
    <w:rsid w:val="00556872"/>
    <w:rsid w:val="005603C9"/>
    <w:rsid w:val="00561C85"/>
    <w:rsid w:val="00563D56"/>
    <w:rsid w:val="005641ED"/>
    <w:rsid w:val="005676CA"/>
    <w:rsid w:val="00570DD5"/>
    <w:rsid w:val="005751F0"/>
    <w:rsid w:val="005752CE"/>
    <w:rsid w:val="00576D84"/>
    <w:rsid w:val="00583E9B"/>
    <w:rsid w:val="005856BF"/>
    <w:rsid w:val="0058673E"/>
    <w:rsid w:val="00594DB8"/>
    <w:rsid w:val="005957DC"/>
    <w:rsid w:val="005A41EE"/>
    <w:rsid w:val="005A6B73"/>
    <w:rsid w:val="005A77B7"/>
    <w:rsid w:val="005A7B56"/>
    <w:rsid w:val="005B5DCC"/>
    <w:rsid w:val="005B5FB5"/>
    <w:rsid w:val="005C49D7"/>
    <w:rsid w:val="005D14C3"/>
    <w:rsid w:val="005D4488"/>
    <w:rsid w:val="005E6A3A"/>
    <w:rsid w:val="005E798E"/>
    <w:rsid w:val="005F1752"/>
    <w:rsid w:val="00600D52"/>
    <w:rsid w:val="00604EE5"/>
    <w:rsid w:val="00606340"/>
    <w:rsid w:val="006065E4"/>
    <w:rsid w:val="006074AB"/>
    <w:rsid w:val="00607998"/>
    <w:rsid w:val="006120DE"/>
    <w:rsid w:val="00620D1C"/>
    <w:rsid w:val="00622DCE"/>
    <w:rsid w:val="00630BDE"/>
    <w:rsid w:val="00631A80"/>
    <w:rsid w:val="00635409"/>
    <w:rsid w:val="00643472"/>
    <w:rsid w:val="00643552"/>
    <w:rsid w:val="006457DD"/>
    <w:rsid w:val="006458C3"/>
    <w:rsid w:val="006458FD"/>
    <w:rsid w:val="006465F0"/>
    <w:rsid w:val="00651BA3"/>
    <w:rsid w:val="00651F84"/>
    <w:rsid w:val="0065671E"/>
    <w:rsid w:val="00657175"/>
    <w:rsid w:val="0066012C"/>
    <w:rsid w:val="00660AD8"/>
    <w:rsid w:val="00663CF3"/>
    <w:rsid w:val="00664C49"/>
    <w:rsid w:val="00666F14"/>
    <w:rsid w:val="00671034"/>
    <w:rsid w:val="006837A8"/>
    <w:rsid w:val="00684227"/>
    <w:rsid w:val="00685610"/>
    <w:rsid w:val="00690FD6"/>
    <w:rsid w:val="0069198D"/>
    <w:rsid w:val="006944E2"/>
    <w:rsid w:val="006968A4"/>
    <w:rsid w:val="00696ED0"/>
    <w:rsid w:val="006A115E"/>
    <w:rsid w:val="006A1423"/>
    <w:rsid w:val="006A19E4"/>
    <w:rsid w:val="006A339F"/>
    <w:rsid w:val="006A4518"/>
    <w:rsid w:val="006A6BE6"/>
    <w:rsid w:val="006B4527"/>
    <w:rsid w:val="006B4613"/>
    <w:rsid w:val="006C0F3B"/>
    <w:rsid w:val="006C5925"/>
    <w:rsid w:val="006C5AE6"/>
    <w:rsid w:val="006C5D54"/>
    <w:rsid w:val="006C66DA"/>
    <w:rsid w:val="006D0941"/>
    <w:rsid w:val="006D1634"/>
    <w:rsid w:val="006D2AAD"/>
    <w:rsid w:val="006D4870"/>
    <w:rsid w:val="006E28C7"/>
    <w:rsid w:val="006E7361"/>
    <w:rsid w:val="006E738E"/>
    <w:rsid w:val="006F0BFF"/>
    <w:rsid w:val="006F1427"/>
    <w:rsid w:val="006F1D57"/>
    <w:rsid w:val="00701969"/>
    <w:rsid w:val="007020E5"/>
    <w:rsid w:val="007105BA"/>
    <w:rsid w:val="00715B80"/>
    <w:rsid w:val="0072097E"/>
    <w:rsid w:val="007236CC"/>
    <w:rsid w:val="00724EAC"/>
    <w:rsid w:val="00725F58"/>
    <w:rsid w:val="007307AA"/>
    <w:rsid w:val="00731470"/>
    <w:rsid w:val="00732C94"/>
    <w:rsid w:val="00734A8F"/>
    <w:rsid w:val="00753345"/>
    <w:rsid w:val="007534C1"/>
    <w:rsid w:val="00754AA6"/>
    <w:rsid w:val="0075628C"/>
    <w:rsid w:val="00757FD4"/>
    <w:rsid w:val="00770DD7"/>
    <w:rsid w:val="00773444"/>
    <w:rsid w:val="00775023"/>
    <w:rsid w:val="00775391"/>
    <w:rsid w:val="00775BB3"/>
    <w:rsid w:val="00780403"/>
    <w:rsid w:val="00783BB4"/>
    <w:rsid w:val="00784C13"/>
    <w:rsid w:val="0078547E"/>
    <w:rsid w:val="007909B1"/>
    <w:rsid w:val="007917DD"/>
    <w:rsid w:val="007A217D"/>
    <w:rsid w:val="007A4A61"/>
    <w:rsid w:val="007A618A"/>
    <w:rsid w:val="007B22E3"/>
    <w:rsid w:val="007B28BC"/>
    <w:rsid w:val="007B4FDA"/>
    <w:rsid w:val="007B53E1"/>
    <w:rsid w:val="007B59CF"/>
    <w:rsid w:val="007B7D76"/>
    <w:rsid w:val="007C55BD"/>
    <w:rsid w:val="007D312F"/>
    <w:rsid w:val="007E1E1A"/>
    <w:rsid w:val="007E5FC6"/>
    <w:rsid w:val="007F0E85"/>
    <w:rsid w:val="007F1486"/>
    <w:rsid w:val="007F54DB"/>
    <w:rsid w:val="0080275C"/>
    <w:rsid w:val="00803F6D"/>
    <w:rsid w:val="0080486B"/>
    <w:rsid w:val="0080514F"/>
    <w:rsid w:val="0081224F"/>
    <w:rsid w:val="008126F4"/>
    <w:rsid w:val="00815558"/>
    <w:rsid w:val="00817C6B"/>
    <w:rsid w:val="00821243"/>
    <w:rsid w:val="008222DB"/>
    <w:rsid w:val="008228A8"/>
    <w:rsid w:val="00824EB5"/>
    <w:rsid w:val="00825AC1"/>
    <w:rsid w:val="00831DE0"/>
    <w:rsid w:val="008377CC"/>
    <w:rsid w:val="0084005B"/>
    <w:rsid w:val="0084344A"/>
    <w:rsid w:val="00844E43"/>
    <w:rsid w:val="00845289"/>
    <w:rsid w:val="00845399"/>
    <w:rsid w:val="008478E3"/>
    <w:rsid w:val="00852984"/>
    <w:rsid w:val="00853D5E"/>
    <w:rsid w:val="008562A6"/>
    <w:rsid w:val="00856DAA"/>
    <w:rsid w:val="008572BB"/>
    <w:rsid w:val="00860B1A"/>
    <w:rsid w:val="008639C8"/>
    <w:rsid w:val="00865212"/>
    <w:rsid w:val="008723FA"/>
    <w:rsid w:val="00873F5C"/>
    <w:rsid w:val="00874F2D"/>
    <w:rsid w:val="008758A9"/>
    <w:rsid w:val="00875D5D"/>
    <w:rsid w:val="00876FFE"/>
    <w:rsid w:val="00881599"/>
    <w:rsid w:val="0088282F"/>
    <w:rsid w:val="00884459"/>
    <w:rsid w:val="00885852"/>
    <w:rsid w:val="0089133F"/>
    <w:rsid w:val="00892748"/>
    <w:rsid w:val="008A203E"/>
    <w:rsid w:val="008A317A"/>
    <w:rsid w:val="008A463C"/>
    <w:rsid w:val="008A6FE6"/>
    <w:rsid w:val="008A77B0"/>
    <w:rsid w:val="008B2002"/>
    <w:rsid w:val="008B63BB"/>
    <w:rsid w:val="008B6AB7"/>
    <w:rsid w:val="008C206C"/>
    <w:rsid w:val="008C2DF9"/>
    <w:rsid w:val="008C3AC9"/>
    <w:rsid w:val="008C5472"/>
    <w:rsid w:val="008D1F13"/>
    <w:rsid w:val="008D1F65"/>
    <w:rsid w:val="008D664F"/>
    <w:rsid w:val="008D7047"/>
    <w:rsid w:val="008E0E18"/>
    <w:rsid w:val="008E0F2F"/>
    <w:rsid w:val="008E67BD"/>
    <w:rsid w:val="008E6D57"/>
    <w:rsid w:val="008F203D"/>
    <w:rsid w:val="00901935"/>
    <w:rsid w:val="009033A1"/>
    <w:rsid w:val="00905B34"/>
    <w:rsid w:val="00907108"/>
    <w:rsid w:val="00912D73"/>
    <w:rsid w:val="00913DFA"/>
    <w:rsid w:val="00915874"/>
    <w:rsid w:val="009211A9"/>
    <w:rsid w:val="009219CC"/>
    <w:rsid w:val="00921A50"/>
    <w:rsid w:val="009223CE"/>
    <w:rsid w:val="00922EC4"/>
    <w:rsid w:val="00924CFC"/>
    <w:rsid w:val="00930693"/>
    <w:rsid w:val="00931735"/>
    <w:rsid w:val="009371F1"/>
    <w:rsid w:val="00946826"/>
    <w:rsid w:val="0094700C"/>
    <w:rsid w:val="00947808"/>
    <w:rsid w:val="0095130A"/>
    <w:rsid w:val="009525C9"/>
    <w:rsid w:val="00952980"/>
    <w:rsid w:val="00953BB5"/>
    <w:rsid w:val="00954A91"/>
    <w:rsid w:val="00954D3B"/>
    <w:rsid w:val="009555E3"/>
    <w:rsid w:val="00957DD2"/>
    <w:rsid w:val="00962459"/>
    <w:rsid w:val="00962D03"/>
    <w:rsid w:val="0096367B"/>
    <w:rsid w:val="00965ABF"/>
    <w:rsid w:val="00967AA2"/>
    <w:rsid w:val="00972351"/>
    <w:rsid w:val="00974B56"/>
    <w:rsid w:val="00974E4F"/>
    <w:rsid w:val="00975884"/>
    <w:rsid w:val="0097630B"/>
    <w:rsid w:val="00981A31"/>
    <w:rsid w:val="00981B88"/>
    <w:rsid w:val="00983DC6"/>
    <w:rsid w:val="00984FA8"/>
    <w:rsid w:val="00986772"/>
    <w:rsid w:val="00995715"/>
    <w:rsid w:val="00995772"/>
    <w:rsid w:val="009A11B2"/>
    <w:rsid w:val="009A1D63"/>
    <w:rsid w:val="009B18F1"/>
    <w:rsid w:val="009B273F"/>
    <w:rsid w:val="009B55B5"/>
    <w:rsid w:val="009C18AE"/>
    <w:rsid w:val="009C4565"/>
    <w:rsid w:val="009C6216"/>
    <w:rsid w:val="009D456C"/>
    <w:rsid w:val="009D461A"/>
    <w:rsid w:val="009D5BF5"/>
    <w:rsid w:val="009D73F6"/>
    <w:rsid w:val="009D7C01"/>
    <w:rsid w:val="009E1669"/>
    <w:rsid w:val="009E3769"/>
    <w:rsid w:val="009E3A09"/>
    <w:rsid w:val="009F190F"/>
    <w:rsid w:val="009F5BBD"/>
    <w:rsid w:val="00A015F2"/>
    <w:rsid w:val="00A018C2"/>
    <w:rsid w:val="00A01DFB"/>
    <w:rsid w:val="00A05C6D"/>
    <w:rsid w:val="00A109A8"/>
    <w:rsid w:val="00A11FDA"/>
    <w:rsid w:val="00A13D3A"/>
    <w:rsid w:val="00A15800"/>
    <w:rsid w:val="00A21AC9"/>
    <w:rsid w:val="00A21C86"/>
    <w:rsid w:val="00A3163A"/>
    <w:rsid w:val="00A31EA0"/>
    <w:rsid w:val="00A3228A"/>
    <w:rsid w:val="00A37809"/>
    <w:rsid w:val="00A400E7"/>
    <w:rsid w:val="00A41B2D"/>
    <w:rsid w:val="00A427A6"/>
    <w:rsid w:val="00A469B5"/>
    <w:rsid w:val="00A46C3E"/>
    <w:rsid w:val="00A5072A"/>
    <w:rsid w:val="00A508A3"/>
    <w:rsid w:val="00A50F59"/>
    <w:rsid w:val="00A53B99"/>
    <w:rsid w:val="00A56BDD"/>
    <w:rsid w:val="00A57605"/>
    <w:rsid w:val="00A6062B"/>
    <w:rsid w:val="00A61BF7"/>
    <w:rsid w:val="00A6397B"/>
    <w:rsid w:val="00A6456B"/>
    <w:rsid w:val="00A64AAF"/>
    <w:rsid w:val="00A64E6E"/>
    <w:rsid w:val="00A65645"/>
    <w:rsid w:val="00A7615B"/>
    <w:rsid w:val="00A86E4C"/>
    <w:rsid w:val="00A907D9"/>
    <w:rsid w:val="00A936A6"/>
    <w:rsid w:val="00A938AE"/>
    <w:rsid w:val="00A94D9E"/>
    <w:rsid w:val="00A9589B"/>
    <w:rsid w:val="00AA3F48"/>
    <w:rsid w:val="00AA56D1"/>
    <w:rsid w:val="00AA717F"/>
    <w:rsid w:val="00AA737B"/>
    <w:rsid w:val="00AB02BE"/>
    <w:rsid w:val="00AB0C49"/>
    <w:rsid w:val="00AB33B3"/>
    <w:rsid w:val="00AB346C"/>
    <w:rsid w:val="00AB65AE"/>
    <w:rsid w:val="00AC12CD"/>
    <w:rsid w:val="00AC274F"/>
    <w:rsid w:val="00AC2D97"/>
    <w:rsid w:val="00AC4269"/>
    <w:rsid w:val="00AC7CCA"/>
    <w:rsid w:val="00AD0A98"/>
    <w:rsid w:val="00AD1A23"/>
    <w:rsid w:val="00AE3821"/>
    <w:rsid w:val="00AE4DDE"/>
    <w:rsid w:val="00AE5355"/>
    <w:rsid w:val="00AE5F9A"/>
    <w:rsid w:val="00AF2BC6"/>
    <w:rsid w:val="00AF2C6E"/>
    <w:rsid w:val="00AF46AE"/>
    <w:rsid w:val="00B00519"/>
    <w:rsid w:val="00B02056"/>
    <w:rsid w:val="00B1132A"/>
    <w:rsid w:val="00B12FD6"/>
    <w:rsid w:val="00B146AF"/>
    <w:rsid w:val="00B14E08"/>
    <w:rsid w:val="00B1616D"/>
    <w:rsid w:val="00B20391"/>
    <w:rsid w:val="00B20C0D"/>
    <w:rsid w:val="00B21B9C"/>
    <w:rsid w:val="00B24938"/>
    <w:rsid w:val="00B3169A"/>
    <w:rsid w:val="00B34ED4"/>
    <w:rsid w:val="00B356A2"/>
    <w:rsid w:val="00B36AF5"/>
    <w:rsid w:val="00B37E4D"/>
    <w:rsid w:val="00B4094C"/>
    <w:rsid w:val="00B45C93"/>
    <w:rsid w:val="00B46542"/>
    <w:rsid w:val="00B46B3B"/>
    <w:rsid w:val="00B538DE"/>
    <w:rsid w:val="00B54764"/>
    <w:rsid w:val="00B54988"/>
    <w:rsid w:val="00B54D73"/>
    <w:rsid w:val="00B54E9B"/>
    <w:rsid w:val="00B60CAA"/>
    <w:rsid w:val="00B62368"/>
    <w:rsid w:val="00B62C70"/>
    <w:rsid w:val="00B6480A"/>
    <w:rsid w:val="00B65C14"/>
    <w:rsid w:val="00B70603"/>
    <w:rsid w:val="00B73C7B"/>
    <w:rsid w:val="00B776A9"/>
    <w:rsid w:val="00B802B4"/>
    <w:rsid w:val="00B819F8"/>
    <w:rsid w:val="00B823BB"/>
    <w:rsid w:val="00B82432"/>
    <w:rsid w:val="00B86101"/>
    <w:rsid w:val="00B91D4C"/>
    <w:rsid w:val="00B9266C"/>
    <w:rsid w:val="00B92DD8"/>
    <w:rsid w:val="00B9369A"/>
    <w:rsid w:val="00B93E15"/>
    <w:rsid w:val="00B94CE3"/>
    <w:rsid w:val="00BA3CB2"/>
    <w:rsid w:val="00BA6F7B"/>
    <w:rsid w:val="00BA7D68"/>
    <w:rsid w:val="00BA7F92"/>
    <w:rsid w:val="00BB1BE3"/>
    <w:rsid w:val="00BB1D3F"/>
    <w:rsid w:val="00BB4B42"/>
    <w:rsid w:val="00BB4EBE"/>
    <w:rsid w:val="00BB545C"/>
    <w:rsid w:val="00BB549A"/>
    <w:rsid w:val="00BB6B1E"/>
    <w:rsid w:val="00BB7169"/>
    <w:rsid w:val="00BC00E9"/>
    <w:rsid w:val="00BC57D0"/>
    <w:rsid w:val="00BC62CE"/>
    <w:rsid w:val="00BC7B02"/>
    <w:rsid w:val="00BC7D1C"/>
    <w:rsid w:val="00BD2046"/>
    <w:rsid w:val="00BD3866"/>
    <w:rsid w:val="00BD6773"/>
    <w:rsid w:val="00BE01D9"/>
    <w:rsid w:val="00BE0E9A"/>
    <w:rsid w:val="00BE2010"/>
    <w:rsid w:val="00BE3E14"/>
    <w:rsid w:val="00BE4091"/>
    <w:rsid w:val="00BE4465"/>
    <w:rsid w:val="00BE4933"/>
    <w:rsid w:val="00BE5FCE"/>
    <w:rsid w:val="00BE7856"/>
    <w:rsid w:val="00BF0A7D"/>
    <w:rsid w:val="00BF1039"/>
    <w:rsid w:val="00BF2946"/>
    <w:rsid w:val="00BF296C"/>
    <w:rsid w:val="00BF3D80"/>
    <w:rsid w:val="00BF4510"/>
    <w:rsid w:val="00BF76B4"/>
    <w:rsid w:val="00BF7974"/>
    <w:rsid w:val="00C006EE"/>
    <w:rsid w:val="00C0105C"/>
    <w:rsid w:val="00C01AD9"/>
    <w:rsid w:val="00C028B8"/>
    <w:rsid w:val="00C0375B"/>
    <w:rsid w:val="00C128CF"/>
    <w:rsid w:val="00C132A6"/>
    <w:rsid w:val="00C1403E"/>
    <w:rsid w:val="00C14F30"/>
    <w:rsid w:val="00C152E4"/>
    <w:rsid w:val="00C15A58"/>
    <w:rsid w:val="00C23822"/>
    <w:rsid w:val="00C25553"/>
    <w:rsid w:val="00C30141"/>
    <w:rsid w:val="00C320B0"/>
    <w:rsid w:val="00C33CDA"/>
    <w:rsid w:val="00C33E6C"/>
    <w:rsid w:val="00C34BAB"/>
    <w:rsid w:val="00C35607"/>
    <w:rsid w:val="00C40041"/>
    <w:rsid w:val="00C4024E"/>
    <w:rsid w:val="00C40555"/>
    <w:rsid w:val="00C40EA9"/>
    <w:rsid w:val="00C45C89"/>
    <w:rsid w:val="00C46416"/>
    <w:rsid w:val="00C47351"/>
    <w:rsid w:val="00C50428"/>
    <w:rsid w:val="00C522B7"/>
    <w:rsid w:val="00C547C8"/>
    <w:rsid w:val="00C57604"/>
    <w:rsid w:val="00C626F7"/>
    <w:rsid w:val="00C628F6"/>
    <w:rsid w:val="00C62907"/>
    <w:rsid w:val="00C633AB"/>
    <w:rsid w:val="00C634BF"/>
    <w:rsid w:val="00C64997"/>
    <w:rsid w:val="00C729FF"/>
    <w:rsid w:val="00C73A8B"/>
    <w:rsid w:val="00C740AD"/>
    <w:rsid w:val="00C7484B"/>
    <w:rsid w:val="00C7653B"/>
    <w:rsid w:val="00C8043F"/>
    <w:rsid w:val="00C805AB"/>
    <w:rsid w:val="00C81263"/>
    <w:rsid w:val="00C86068"/>
    <w:rsid w:val="00C86C29"/>
    <w:rsid w:val="00C870A3"/>
    <w:rsid w:val="00C87480"/>
    <w:rsid w:val="00C92641"/>
    <w:rsid w:val="00C9537A"/>
    <w:rsid w:val="00C97F61"/>
    <w:rsid w:val="00CA295D"/>
    <w:rsid w:val="00CA3E17"/>
    <w:rsid w:val="00CA4095"/>
    <w:rsid w:val="00CA62D5"/>
    <w:rsid w:val="00CB08B5"/>
    <w:rsid w:val="00CB323C"/>
    <w:rsid w:val="00CB3629"/>
    <w:rsid w:val="00CB39F2"/>
    <w:rsid w:val="00CB3B81"/>
    <w:rsid w:val="00CB7250"/>
    <w:rsid w:val="00CC5830"/>
    <w:rsid w:val="00CC723D"/>
    <w:rsid w:val="00CC72EB"/>
    <w:rsid w:val="00CD063C"/>
    <w:rsid w:val="00CD0B4B"/>
    <w:rsid w:val="00CD5F2C"/>
    <w:rsid w:val="00CD661B"/>
    <w:rsid w:val="00CE328D"/>
    <w:rsid w:val="00CF28AF"/>
    <w:rsid w:val="00CF393B"/>
    <w:rsid w:val="00CF5295"/>
    <w:rsid w:val="00CF69B2"/>
    <w:rsid w:val="00CF78E6"/>
    <w:rsid w:val="00D02FAB"/>
    <w:rsid w:val="00D03949"/>
    <w:rsid w:val="00D03DB3"/>
    <w:rsid w:val="00D03E9D"/>
    <w:rsid w:val="00D059A5"/>
    <w:rsid w:val="00D1123F"/>
    <w:rsid w:val="00D11A2D"/>
    <w:rsid w:val="00D121E1"/>
    <w:rsid w:val="00D13D32"/>
    <w:rsid w:val="00D143D9"/>
    <w:rsid w:val="00D157FC"/>
    <w:rsid w:val="00D16907"/>
    <w:rsid w:val="00D171F2"/>
    <w:rsid w:val="00D17D6B"/>
    <w:rsid w:val="00D23944"/>
    <w:rsid w:val="00D25AC8"/>
    <w:rsid w:val="00D27568"/>
    <w:rsid w:val="00D3002F"/>
    <w:rsid w:val="00D304A2"/>
    <w:rsid w:val="00D30960"/>
    <w:rsid w:val="00D34B93"/>
    <w:rsid w:val="00D40EC7"/>
    <w:rsid w:val="00D432D3"/>
    <w:rsid w:val="00D467FA"/>
    <w:rsid w:val="00D4695D"/>
    <w:rsid w:val="00D47319"/>
    <w:rsid w:val="00D50951"/>
    <w:rsid w:val="00D50F17"/>
    <w:rsid w:val="00D5167D"/>
    <w:rsid w:val="00D521E1"/>
    <w:rsid w:val="00D5472E"/>
    <w:rsid w:val="00D56788"/>
    <w:rsid w:val="00D60EBE"/>
    <w:rsid w:val="00D61A9C"/>
    <w:rsid w:val="00D65FDF"/>
    <w:rsid w:val="00D67F68"/>
    <w:rsid w:val="00D706EE"/>
    <w:rsid w:val="00D71AB5"/>
    <w:rsid w:val="00D726B4"/>
    <w:rsid w:val="00D7625A"/>
    <w:rsid w:val="00D770BE"/>
    <w:rsid w:val="00D83F60"/>
    <w:rsid w:val="00D84516"/>
    <w:rsid w:val="00D846D2"/>
    <w:rsid w:val="00D86CD0"/>
    <w:rsid w:val="00D87661"/>
    <w:rsid w:val="00D90C8D"/>
    <w:rsid w:val="00DA012C"/>
    <w:rsid w:val="00DA1A9A"/>
    <w:rsid w:val="00DA3576"/>
    <w:rsid w:val="00DA3F24"/>
    <w:rsid w:val="00DA4EE2"/>
    <w:rsid w:val="00DA5FF1"/>
    <w:rsid w:val="00DA72CF"/>
    <w:rsid w:val="00DA7A5D"/>
    <w:rsid w:val="00DB0D03"/>
    <w:rsid w:val="00DB1993"/>
    <w:rsid w:val="00DB542E"/>
    <w:rsid w:val="00DB5B14"/>
    <w:rsid w:val="00DB60D2"/>
    <w:rsid w:val="00DB7954"/>
    <w:rsid w:val="00DC08EC"/>
    <w:rsid w:val="00DC1A65"/>
    <w:rsid w:val="00DC2427"/>
    <w:rsid w:val="00DC2C50"/>
    <w:rsid w:val="00DC5502"/>
    <w:rsid w:val="00DC57C7"/>
    <w:rsid w:val="00DC57E3"/>
    <w:rsid w:val="00DC57E6"/>
    <w:rsid w:val="00DD170E"/>
    <w:rsid w:val="00DD1F2D"/>
    <w:rsid w:val="00DD2B9E"/>
    <w:rsid w:val="00DD4838"/>
    <w:rsid w:val="00DD6C5F"/>
    <w:rsid w:val="00DE0E76"/>
    <w:rsid w:val="00DE1C91"/>
    <w:rsid w:val="00DE1D1D"/>
    <w:rsid w:val="00DE1F92"/>
    <w:rsid w:val="00DE1FB1"/>
    <w:rsid w:val="00DE3DE9"/>
    <w:rsid w:val="00DE506C"/>
    <w:rsid w:val="00DE5D77"/>
    <w:rsid w:val="00DE6D3F"/>
    <w:rsid w:val="00DE7FFD"/>
    <w:rsid w:val="00DF055A"/>
    <w:rsid w:val="00DF274B"/>
    <w:rsid w:val="00DF457C"/>
    <w:rsid w:val="00DF530F"/>
    <w:rsid w:val="00DF55F0"/>
    <w:rsid w:val="00DF5D4D"/>
    <w:rsid w:val="00DF6217"/>
    <w:rsid w:val="00DF627C"/>
    <w:rsid w:val="00E00116"/>
    <w:rsid w:val="00E03207"/>
    <w:rsid w:val="00E10DAA"/>
    <w:rsid w:val="00E11966"/>
    <w:rsid w:val="00E128F3"/>
    <w:rsid w:val="00E1397C"/>
    <w:rsid w:val="00E14C98"/>
    <w:rsid w:val="00E22F0A"/>
    <w:rsid w:val="00E23CE4"/>
    <w:rsid w:val="00E23E8A"/>
    <w:rsid w:val="00E324BF"/>
    <w:rsid w:val="00E35229"/>
    <w:rsid w:val="00E368C6"/>
    <w:rsid w:val="00E426EF"/>
    <w:rsid w:val="00E42B2E"/>
    <w:rsid w:val="00E4664B"/>
    <w:rsid w:val="00E46C90"/>
    <w:rsid w:val="00E5072E"/>
    <w:rsid w:val="00E51756"/>
    <w:rsid w:val="00E5354F"/>
    <w:rsid w:val="00E542E5"/>
    <w:rsid w:val="00E55B8B"/>
    <w:rsid w:val="00E56138"/>
    <w:rsid w:val="00E563EE"/>
    <w:rsid w:val="00E61336"/>
    <w:rsid w:val="00E61A4C"/>
    <w:rsid w:val="00E61CC3"/>
    <w:rsid w:val="00E61D6E"/>
    <w:rsid w:val="00E669D4"/>
    <w:rsid w:val="00E76100"/>
    <w:rsid w:val="00E76B2D"/>
    <w:rsid w:val="00E811D5"/>
    <w:rsid w:val="00E84186"/>
    <w:rsid w:val="00E859F9"/>
    <w:rsid w:val="00E8786A"/>
    <w:rsid w:val="00E87A9F"/>
    <w:rsid w:val="00E9035C"/>
    <w:rsid w:val="00E92BBF"/>
    <w:rsid w:val="00E957C2"/>
    <w:rsid w:val="00E96269"/>
    <w:rsid w:val="00EA0E45"/>
    <w:rsid w:val="00EA2441"/>
    <w:rsid w:val="00EA3DCE"/>
    <w:rsid w:val="00EA4FD4"/>
    <w:rsid w:val="00EA77EF"/>
    <w:rsid w:val="00EB385E"/>
    <w:rsid w:val="00EB3C13"/>
    <w:rsid w:val="00EB4C16"/>
    <w:rsid w:val="00EC1186"/>
    <w:rsid w:val="00EC2DE2"/>
    <w:rsid w:val="00EC38BA"/>
    <w:rsid w:val="00EC3AAC"/>
    <w:rsid w:val="00EC5E45"/>
    <w:rsid w:val="00ED1759"/>
    <w:rsid w:val="00ED5A36"/>
    <w:rsid w:val="00EE0ADA"/>
    <w:rsid w:val="00EE1F57"/>
    <w:rsid w:val="00EE25B7"/>
    <w:rsid w:val="00EE57B2"/>
    <w:rsid w:val="00EE5A70"/>
    <w:rsid w:val="00EF36DC"/>
    <w:rsid w:val="00EF5BE1"/>
    <w:rsid w:val="00EF6684"/>
    <w:rsid w:val="00F02D26"/>
    <w:rsid w:val="00F04FE0"/>
    <w:rsid w:val="00F078F7"/>
    <w:rsid w:val="00F1001F"/>
    <w:rsid w:val="00F13BA4"/>
    <w:rsid w:val="00F14840"/>
    <w:rsid w:val="00F21AAA"/>
    <w:rsid w:val="00F21C81"/>
    <w:rsid w:val="00F223FE"/>
    <w:rsid w:val="00F23127"/>
    <w:rsid w:val="00F242B6"/>
    <w:rsid w:val="00F256B2"/>
    <w:rsid w:val="00F30DEA"/>
    <w:rsid w:val="00F311F4"/>
    <w:rsid w:val="00F313A6"/>
    <w:rsid w:val="00F32A2C"/>
    <w:rsid w:val="00F358ED"/>
    <w:rsid w:val="00F37237"/>
    <w:rsid w:val="00F377EF"/>
    <w:rsid w:val="00F37BA1"/>
    <w:rsid w:val="00F40557"/>
    <w:rsid w:val="00F45E80"/>
    <w:rsid w:val="00F47504"/>
    <w:rsid w:val="00F51973"/>
    <w:rsid w:val="00F53D67"/>
    <w:rsid w:val="00F5457A"/>
    <w:rsid w:val="00F54A12"/>
    <w:rsid w:val="00F57519"/>
    <w:rsid w:val="00F64484"/>
    <w:rsid w:val="00F64B27"/>
    <w:rsid w:val="00F65681"/>
    <w:rsid w:val="00F67A92"/>
    <w:rsid w:val="00F702B6"/>
    <w:rsid w:val="00F748DA"/>
    <w:rsid w:val="00F7549D"/>
    <w:rsid w:val="00F77F96"/>
    <w:rsid w:val="00F80AF9"/>
    <w:rsid w:val="00F82D4C"/>
    <w:rsid w:val="00F83336"/>
    <w:rsid w:val="00F83779"/>
    <w:rsid w:val="00F937D8"/>
    <w:rsid w:val="00F94EF2"/>
    <w:rsid w:val="00F9560D"/>
    <w:rsid w:val="00F966D4"/>
    <w:rsid w:val="00F974B0"/>
    <w:rsid w:val="00FA13CE"/>
    <w:rsid w:val="00FA3856"/>
    <w:rsid w:val="00FA54D1"/>
    <w:rsid w:val="00FA58E8"/>
    <w:rsid w:val="00FA5C16"/>
    <w:rsid w:val="00FA64FB"/>
    <w:rsid w:val="00FB1634"/>
    <w:rsid w:val="00FB17A8"/>
    <w:rsid w:val="00FB2E17"/>
    <w:rsid w:val="00FB5C48"/>
    <w:rsid w:val="00FC02DC"/>
    <w:rsid w:val="00FC3906"/>
    <w:rsid w:val="00FC53FF"/>
    <w:rsid w:val="00FC72B6"/>
    <w:rsid w:val="00FD0F71"/>
    <w:rsid w:val="00FD3353"/>
    <w:rsid w:val="00FD6C19"/>
    <w:rsid w:val="00FE1125"/>
    <w:rsid w:val="00FE17B7"/>
    <w:rsid w:val="00FE2F94"/>
    <w:rsid w:val="00FE4551"/>
    <w:rsid w:val="00FF1A6B"/>
    <w:rsid w:val="00FF232A"/>
    <w:rsid w:val="00FF6B60"/>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Section Heading1,Section Heading2"/>
    <w:basedOn w:val="Normal"/>
    <w:next w:val="Normal"/>
    <w:link w:val="Heading1Char"/>
    <w:qFormat/>
    <w:rsid w:val="00CD0B4B"/>
    <w:pPr>
      <w:autoSpaceDE w:val="0"/>
      <w:autoSpaceDN w:val="0"/>
      <w:adjustRightInd w:val="0"/>
      <w:spacing w:after="0" w:line="240" w:lineRule="auto"/>
      <w:outlineLvl w:val="0"/>
    </w:pPr>
    <w:rPr>
      <w:rFonts w:ascii="Arial Mon" w:eastAsia="Times New Roman" w:hAnsi="Arial Mon" w:cs="Times New Roman"/>
      <w:sz w:val="24"/>
      <w:szCs w:val="24"/>
    </w:rPr>
  </w:style>
  <w:style w:type="paragraph" w:styleId="Heading2">
    <w:name w:val="heading 2"/>
    <w:aliases w:val="Body Text (Reset numbering),Body Text (Reset numbering)1,Body Text (Reset numbering)2"/>
    <w:basedOn w:val="Normal"/>
    <w:next w:val="Normal"/>
    <w:link w:val="Heading2Char"/>
    <w:qFormat/>
    <w:rsid w:val="004B46F1"/>
    <w:pPr>
      <w:keepNext/>
      <w:spacing w:before="240" w:after="60" w:line="240" w:lineRule="auto"/>
      <w:jc w:val="both"/>
      <w:outlineLvl w:val="1"/>
    </w:pPr>
    <w:rPr>
      <w:rFonts w:ascii="Arial" w:eastAsia="Times New Roman" w:hAnsi="Arial" w:cs="Times New Roman"/>
      <w:b/>
      <w:sz w:val="24"/>
      <w:szCs w:val="20"/>
      <w:lang w:val="en-GB"/>
    </w:rPr>
  </w:style>
  <w:style w:type="paragraph" w:styleId="Heading3">
    <w:name w:val="heading 3"/>
    <w:aliases w:val="Level 1 - 2,Level 1 - 21"/>
    <w:basedOn w:val="Normal"/>
    <w:next w:val="Normal"/>
    <w:link w:val="Heading3Char"/>
    <w:qFormat/>
    <w:rsid w:val="004B46F1"/>
    <w:pPr>
      <w:keepNext/>
      <w:spacing w:before="120" w:after="120" w:line="240" w:lineRule="auto"/>
      <w:outlineLvl w:val="2"/>
    </w:pPr>
    <w:rPr>
      <w:rFonts w:ascii="Arial" w:eastAsia="Times New Roman" w:hAnsi="Arial" w:cs="Times New Roman"/>
      <w:sz w:val="24"/>
      <w:szCs w:val="20"/>
      <w:lang w:val="en-GB"/>
    </w:rPr>
  </w:style>
  <w:style w:type="paragraph" w:styleId="Heading4">
    <w:name w:val="heading 4"/>
    <w:aliases w:val="Level 2 - (a),Level 2 - (a)1"/>
    <w:basedOn w:val="Normal"/>
    <w:next w:val="Normal"/>
    <w:link w:val="Heading4Char"/>
    <w:qFormat/>
    <w:rsid w:val="004B46F1"/>
    <w:pPr>
      <w:keepNext/>
      <w:spacing w:after="0" w:line="240" w:lineRule="auto"/>
      <w:outlineLvl w:val="3"/>
    </w:pPr>
    <w:rPr>
      <w:rFonts w:ascii="Arial" w:eastAsia="Times New Roman" w:hAnsi="Arial" w:cs="Times New Roman"/>
      <w:sz w:val="24"/>
      <w:szCs w:val="20"/>
      <w:u w:val="single"/>
      <w:lang w:val="en-GB"/>
    </w:rPr>
  </w:style>
  <w:style w:type="paragraph" w:styleId="Heading5">
    <w:name w:val="heading 5"/>
    <w:aliases w:val="Level 3 - (i)"/>
    <w:basedOn w:val="Normal"/>
    <w:next w:val="Normal"/>
    <w:link w:val="Heading5Char"/>
    <w:qFormat/>
    <w:rsid w:val="004B46F1"/>
    <w:pPr>
      <w:spacing w:after="0" w:line="240" w:lineRule="auto"/>
      <w:outlineLvl w:val="4"/>
    </w:pPr>
    <w:rPr>
      <w:rFonts w:ascii="Arial" w:eastAsia="Times New Roman" w:hAnsi="Arial" w:cs="Times New Roman"/>
      <w:i/>
      <w:sz w:val="24"/>
      <w:szCs w:val="20"/>
      <w:lang w:val="en-GB"/>
    </w:rPr>
  </w:style>
  <w:style w:type="paragraph" w:styleId="Heading6">
    <w:name w:val="heading 6"/>
    <w:aliases w:val="Number List"/>
    <w:basedOn w:val="Normal"/>
    <w:next w:val="Normal"/>
    <w:link w:val="Heading6Char"/>
    <w:qFormat/>
    <w:rsid w:val="004B46F1"/>
    <w:pPr>
      <w:spacing w:before="240" w:after="60" w:line="240" w:lineRule="auto"/>
      <w:jc w:val="both"/>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4B46F1"/>
    <w:p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B46F1"/>
    <w:p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B46F1"/>
    <w:p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5BF5"/>
    <w:pPr>
      <w:spacing w:after="0" w:line="240" w:lineRule="auto"/>
      <w:jc w:val="both"/>
    </w:pPr>
    <w:rPr>
      <w:rFonts w:ascii="Arial Mon" w:eastAsia="Times New Roman" w:hAnsi="Arial Mon" w:cs="Times New Roman"/>
      <w:i/>
      <w:sz w:val="24"/>
      <w:szCs w:val="20"/>
      <w:lang w:val="en-GB"/>
    </w:rPr>
  </w:style>
  <w:style w:type="character" w:customStyle="1" w:styleId="BodyTextChar">
    <w:name w:val="Body Text Char"/>
    <w:basedOn w:val="DefaultParagraphFont"/>
    <w:link w:val="BodyText"/>
    <w:uiPriority w:val="99"/>
    <w:rsid w:val="009D5BF5"/>
    <w:rPr>
      <w:rFonts w:ascii="Arial Mon" w:eastAsia="Times New Roman" w:hAnsi="Arial Mon" w:cs="Times New Roman"/>
      <w:i/>
      <w:sz w:val="24"/>
      <w:szCs w:val="20"/>
      <w:lang w:val="en-GB"/>
    </w:rPr>
  </w:style>
  <w:style w:type="paragraph" w:styleId="Footer">
    <w:name w:val="footer"/>
    <w:basedOn w:val="Normal"/>
    <w:link w:val="FooterChar"/>
    <w:uiPriority w:val="99"/>
    <w:rsid w:val="009D5BF5"/>
    <w:pPr>
      <w:tabs>
        <w:tab w:val="center" w:pos="4320"/>
        <w:tab w:val="right" w:pos="8640"/>
      </w:tabs>
      <w:spacing w:after="0" w:line="240" w:lineRule="auto"/>
      <w:jc w:val="both"/>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9D5BF5"/>
    <w:rPr>
      <w:rFonts w:ascii="Times New Roman" w:eastAsia="Times New Roman" w:hAnsi="Times New Roman" w:cs="Times New Roman"/>
      <w:sz w:val="24"/>
      <w:szCs w:val="20"/>
      <w:lang w:val="en-GB"/>
    </w:rPr>
  </w:style>
  <w:style w:type="paragraph" w:styleId="BodyTextIndent">
    <w:name w:val="Body Text Indent"/>
    <w:basedOn w:val="Normal"/>
    <w:link w:val="BodyTextIndentChar"/>
    <w:unhideWhenUsed/>
    <w:rsid w:val="0001161E"/>
    <w:pPr>
      <w:spacing w:after="120"/>
      <w:ind w:left="360"/>
    </w:pPr>
  </w:style>
  <w:style w:type="character" w:customStyle="1" w:styleId="BodyTextIndentChar">
    <w:name w:val="Body Text Indent Char"/>
    <w:basedOn w:val="DefaultParagraphFont"/>
    <w:link w:val="BodyTextIndent"/>
    <w:rsid w:val="0001161E"/>
    <w:rPr>
      <w:rFonts w:eastAsiaTheme="minorEastAsia"/>
    </w:rPr>
  </w:style>
  <w:style w:type="table" w:styleId="TableGrid">
    <w:name w:val="Table Grid"/>
    <w:basedOn w:val="TableNormal"/>
    <w:uiPriority w:val="59"/>
    <w:rsid w:val="0001161E"/>
    <w:pPr>
      <w:spacing w:after="0" w:line="240" w:lineRule="auto"/>
    </w:pPr>
    <w:rPr>
      <w:rFonts w:ascii="Arial" w:hAnsi="Arial"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DA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0DAA"/>
    <w:rPr>
      <w:rFonts w:ascii="Tahoma" w:hAnsi="Tahoma" w:cs="Tahoma"/>
      <w:sz w:val="16"/>
      <w:szCs w:val="16"/>
    </w:rPr>
  </w:style>
  <w:style w:type="paragraph" w:styleId="ListParagraph">
    <w:name w:val="List Paragraph"/>
    <w:basedOn w:val="Normal"/>
    <w:link w:val="ListParagraphChar"/>
    <w:uiPriority w:val="34"/>
    <w:qFormat/>
    <w:rsid w:val="00E10DAA"/>
    <w:pPr>
      <w:ind w:left="720"/>
      <w:contextualSpacing/>
    </w:pPr>
    <w:rPr>
      <w:rFonts w:ascii="Calibri" w:eastAsia="Calibri" w:hAnsi="Calibri" w:cs="Times New Roman"/>
    </w:rPr>
  </w:style>
  <w:style w:type="paragraph" w:customStyle="1" w:styleId="Bulettbodytext11">
    <w:name w:val="Bulett body text11"/>
    <w:basedOn w:val="Normal"/>
    <w:qFormat/>
    <w:rsid w:val="00E10DAA"/>
    <w:pPr>
      <w:numPr>
        <w:numId w:val="1"/>
      </w:numPr>
      <w:spacing w:before="120" w:after="60" w:line="288" w:lineRule="auto"/>
      <w:jc w:val="both"/>
    </w:pPr>
    <w:rPr>
      <w:rFonts w:ascii="Arial" w:eastAsia="Times New Roman" w:hAnsi="Arial" w:cs="Arial"/>
      <w:szCs w:val="20"/>
      <w:lang w:val="mn-MN" w:bidi="en-US"/>
    </w:rPr>
  </w:style>
  <w:style w:type="paragraph" w:customStyle="1" w:styleId="bodytext1">
    <w:name w:val="body text1"/>
    <w:basedOn w:val="Normal"/>
    <w:qFormat/>
    <w:rsid w:val="00E10DAA"/>
    <w:pPr>
      <w:spacing w:before="240" w:after="0" w:line="288" w:lineRule="auto"/>
      <w:ind w:left="360" w:firstLine="547"/>
      <w:jc w:val="both"/>
    </w:pPr>
    <w:rPr>
      <w:rFonts w:ascii="Arial" w:eastAsia="Times New Roman" w:hAnsi="Arial" w:cs="Arial"/>
      <w:szCs w:val="20"/>
      <w:lang w:bidi="en-US"/>
    </w:rPr>
  </w:style>
  <w:style w:type="paragraph" w:customStyle="1" w:styleId="Default">
    <w:name w:val="Default"/>
    <w:rsid w:val="00E10D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rong11">
    <w:name w:val="Strong11"/>
    <w:basedOn w:val="Normal"/>
    <w:qFormat/>
    <w:rsid w:val="00E10DAA"/>
    <w:pPr>
      <w:spacing w:before="240" w:after="240"/>
      <w:ind w:left="360"/>
    </w:pPr>
    <w:rPr>
      <w:rFonts w:ascii="Arial" w:eastAsia="Times New Roman" w:hAnsi="Arial" w:cs="Arial"/>
      <w:b/>
      <w:lang w:val="mn-MN" w:bidi="en-US"/>
    </w:rPr>
  </w:style>
  <w:style w:type="character" w:customStyle="1" w:styleId="Heading1Char">
    <w:name w:val="Heading 1 Char"/>
    <w:aliases w:val="Section Heading Char,Section Heading1 Char,Section Heading2 Char"/>
    <w:basedOn w:val="DefaultParagraphFont"/>
    <w:link w:val="Heading1"/>
    <w:rsid w:val="00CD0B4B"/>
    <w:rPr>
      <w:rFonts w:ascii="Arial Mon" w:eastAsia="Times New Roman" w:hAnsi="Arial Mon" w:cs="Times New Roman"/>
      <w:sz w:val="24"/>
      <w:szCs w:val="24"/>
    </w:rPr>
  </w:style>
  <w:style w:type="paragraph" w:styleId="NoSpacing">
    <w:name w:val="No Spacing"/>
    <w:aliases w:val="No Spacing1,Newspaper"/>
    <w:link w:val="NoSpacingChar"/>
    <w:uiPriority w:val="1"/>
    <w:qFormat/>
    <w:rsid w:val="00E46C90"/>
    <w:pPr>
      <w:spacing w:after="0" w:line="240" w:lineRule="auto"/>
    </w:pPr>
  </w:style>
  <w:style w:type="paragraph" w:styleId="Header">
    <w:name w:val="header"/>
    <w:basedOn w:val="Normal"/>
    <w:link w:val="HeaderChar"/>
    <w:uiPriority w:val="99"/>
    <w:unhideWhenUsed/>
    <w:rsid w:val="0009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75"/>
    <w:rPr>
      <w:rFonts w:eastAsiaTheme="minorEastAsia"/>
    </w:rPr>
  </w:style>
  <w:style w:type="character" w:styleId="Hyperlink">
    <w:name w:val="Hyperlink"/>
    <w:basedOn w:val="DefaultParagraphFont"/>
    <w:uiPriority w:val="99"/>
    <w:unhideWhenUsed/>
    <w:rsid w:val="006837A8"/>
    <w:rPr>
      <w:color w:val="0000FF" w:themeColor="hyperlink"/>
      <w:u w:val="single"/>
    </w:rPr>
  </w:style>
  <w:style w:type="character" w:customStyle="1" w:styleId="ListParagraphChar">
    <w:name w:val="List Paragraph Char"/>
    <w:link w:val="ListParagraph"/>
    <w:uiPriority w:val="34"/>
    <w:locked/>
    <w:rsid w:val="003E115C"/>
    <w:rPr>
      <w:rFonts w:ascii="Calibri" w:eastAsia="Calibri" w:hAnsi="Calibri" w:cs="Times New Roman"/>
    </w:rPr>
  </w:style>
  <w:style w:type="character" w:customStyle="1" w:styleId="Heading2Char">
    <w:name w:val="Heading 2 Char"/>
    <w:aliases w:val="Body Text (Reset numbering) Char,Body Text (Reset numbering)1 Char,Body Text (Reset numbering)2 Char"/>
    <w:basedOn w:val="DefaultParagraphFont"/>
    <w:link w:val="Heading2"/>
    <w:rsid w:val="004B46F1"/>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4B46F1"/>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4B46F1"/>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4B46F1"/>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4B46F1"/>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4B46F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B46F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B46F1"/>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4B46F1"/>
  </w:style>
  <w:style w:type="paragraph" w:customStyle="1" w:styleId="Style3">
    <w:name w:val="Style3"/>
    <w:basedOn w:val="BodyText3"/>
    <w:rsid w:val="004B46F1"/>
    <w:pPr>
      <w:spacing w:after="0" w:line="360" w:lineRule="auto"/>
      <w:jc w:val="both"/>
      <w:outlineLvl w:val="0"/>
    </w:pPr>
    <w:rPr>
      <w:rFonts w:ascii="Courier New Mon" w:hAnsi="Courier New Mon"/>
      <w:sz w:val="24"/>
      <w:szCs w:val="24"/>
    </w:rPr>
  </w:style>
  <w:style w:type="paragraph" w:styleId="BodyText3">
    <w:name w:val="Body Text 3"/>
    <w:basedOn w:val="Normal"/>
    <w:link w:val="BodyText3Char"/>
    <w:uiPriority w:val="99"/>
    <w:semiHidden/>
    <w:unhideWhenUsed/>
    <w:rsid w:val="004B46F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B46F1"/>
    <w:rPr>
      <w:rFonts w:ascii="Times New Roman" w:eastAsia="Times New Roman" w:hAnsi="Times New Roman" w:cs="Times New Roman"/>
      <w:sz w:val="16"/>
      <w:szCs w:val="16"/>
    </w:rPr>
  </w:style>
  <w:style w:type="character" w:styleId="Emphasis">
    <w:name w:val="Emphasis"/>
    <w:qFormat/>
    <w:rsid w:val="004B46F1"/>
    <w:rPr>
      <w:i/>
      <w:iCs/>
    </w:rPr>
  </w:style>
  <w:style w:type="paragraph" w:styleId="Title">
    <w:name w:val="Title"/>
    <w:basedOn w:val="Normal"/>
    <w:link w:val="TitleChar"/>
    <w:qFormat/>
    <w:rsid w:val="004B46F1"/>
    <w:pPr>
      <w:spacing w:after="0" w:line="240" w:lineRule="auto"/>
      <w:jc w:val="center"/>
    </w:pPr>
    <w:rPr>
      <w:rFonts w:ascii="SUNA Arial" w:eastAsia="Times New Roman" w:hAnsi="SUNA Arial" w:cs="Times New Roman"/>
      <w:sz w:val="24"/>
      <w:szCs w:val="20"/>
    </w:rPr>
  </w:style>
  <w:style w:type="character" w:customStyle="1" w:styleId="TitleChar">
    <w:name w:val="Title Char"/>
    <w:basedOn w:val="DefaultParagraphFont"/>
    <w:link w:val="Title"/>
    <w:rsid w:val="004B46F1"/>
    <w:rPr>
      <w:rFonts w:ascii="SUNA Arial" w:eastAsia="Times New Roman" w:hAnsi="SUNA Arial" w:cs="Times New Roman"/>
      <w:sz w:val="24"/>
      <w:szCs w:val="20"/>
    </w:rPr>
  </w:style>
  <w:style w:type="paragraph" w:styleId="NormalWeb">
    <w:name w:val="Normal (Web)"/>
    <w:basedOn w:val="Normal"/>
    <w:uiPriority w:val="99"/>
    <w:unhideWhenUsed/>
    <w:rsid w:val="004B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1"/>
    <w:basedOn w:val="Normal"/>
    <w:rsid w:val="004B46F1"/>
    <w:pPr>
      <w:spacing w:after="160" w:line="240" w:lineRule="exact"/>
    </w:pPr>
    <w:rPr>
      <w:rFonts w:ascii="Arial" w:eastAsia="Times New Roman" w:hAnsi="Arial" w:cs="Arial"/>
      <w:i/>
      <w:iCs/>
      <w:sz w:val="20"/>
      <w:szCs w:val="20"/>
    </w:rPr>
  </w:style>
  <w:style w:type="table" w:customStyle="1" w:styleId="TableGrid1">
    <w:name w:val="Table Grid1"/>
    <w:basedOn w:val="TableNormal"/>
    <w:next w:val="TableGrid"/>
    <w:uiPriority w:val="59"/>
    <w:rsid w:val="004B46F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B46F1"/>
    <w:rPr>
      <w:b/>
      <w:bCs/>
    </w:rPr>
  </w:style>
  <w:style w:type="character" w:customStyle="1" w:styleId="NoSpacingChar">
    <w:name w:val="No Spacing Char"/>
    <w:aliases w:val="No Spacing1 Char,Newspaper Char"/>
    <w:link w:val="NoSpacing"/>
    <w:uiPriority w:val="1"/>
    <w:rsid w:val="004B46F1"/>
  </w:style>
  <w:style w:type="paragraph" w:styleId="BodyText2">
    <w:name w:val="Body Text 2"/>
    <w:basedOn w:val="Normal"/>
    <w:link w:val="BodyText2Char"/>
    <w:uiPriority w:val="99"/>
    <w:unhideWhenUsed/>
    <w:rsid w:val="004B46F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B46F1"/>
    <w:rPr>
      <w:rFonts w:ascii="Times New Roman" w:eastAsia="Times New Roman" w:hAnsi="Times New Roman" w:cs="Times New Roman"/>
      <w:sz w:val="24"/>
      <w:szCs w:val="24"/>
    </w:rPr>
  </w:style>
  <w:style w:type="paragraph" w:customStyle="1" w:styleId="Style5">
    <w:name w:val="Style5"/>
    <w:basedOn w:val="Normal"/>
    <w:uiPriority w:val="99"/>
    <w:rsid w:val="004B46F1"/>
    <w:pPr>
      <w:widowControl w:val="0"/>
      <w:autoSpaceDE w:val="0"/>
      <w:autoSpaceDN w:val="0"/>
      <w:adjustRightInd w:val="0"/>
      <w:spacing w:after="0" w:line="240" w:lineRule="auto"/>
    </w:pPr>
    <w:rPr>
      <w:rFonts w:ascii="Arial" w:eastAsia="Times New Roman" w:hAnsi="Arial" w:cs="Arial"/>
      <w:sz w:val="24"/>
      <w:szCs w:val="24"/>
    </w:rPr>
  </w:style>
  <w:style w:type="paragraph" w:styleId="Caption">
    <w:name w:val="caption"/>
    <w:basedOn w:val="Normal"/>
    <w:next w:val="Normal"/>
    <w:qFormat/>
    <w:rsid w:val="004B46F1"/>
    <w:pPr>
      <w:spacing w:after="0" w:line="240" w:lineRule="auto"/>
      <w:jc w:val="both"/>
    </w:pPr>
    <w:rPr>
      <w:rFonts w:ascii="Arial Mon" w:eastAsia="Times New Roman" w:hAnsi="Arial Mon" w:cs="Times New Roman"/>
      <w:i/>
      <w:sz w:val="20"/>
      <w:szCs w:val="20"/>
    </w:rPr>
  </w:style>
  <w:style w:type="paragraph" w:styleId="PlainText">
    <w:name w:val="Plain Text"/>
    <w:basedOn w:val="Normal"/>
    <w:link w:val="PlainTextChar"/>
    <w:rsid w:val="004B46F1"/>
    <w:pPr>
      <w:autoSpaceDE w:val="0"/>
      <w:autoSpaceDN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B46F1"/>
    <w:rPr>
      <w:rFonts w:ascii="Courier New" w:eastAsia="Times New Roman" w:hAnsi="Courier New" w:cs="Times New Roman"/>
      <w:sz w:val="20"/>
      <w:szCs w:val="20"/>
    </w:rPr>
  </w:style>
  <w:style w:type="character" w:customStyle="1" w:styleId="FontStyle26">
    <w:name w:val="Font Style26"/>
    <w:uiPriority w:val="99"/>
    <w:rsid w:val="004B46F1"/>
    <w:rPr>
      <w:rFonts w:ascii="Arial" w:hAnsi="Arial" w:cs="Arial"/>
      <w:sz w:val="18"/>
      <w:szCs w:val="18"/>
    </w:rPr>
  </w:style>
  <w:style w:type="character" w:customStyle="1" w:styleId="fbphotocaptiontext">
    <w:name w:val="fbphotocaptiontext"/>
    <w:rsid w:val="004B46F1"/>
  </w:style>
  <w:style w:type="character" w:customStyle="1" w:styleId="Bodytext7">
    <w:name w:val="Body text (7)"/>
    <w:rsid w:val="004B46F1"/>
    <w:rPr>
      <w:rFonts w:cs="Arial Unicode MS"/>
      <w:i/>
      <w:iCs/>
      <w:shd w:val="clear" w:color="auto" w:fill="FFFFFF"/>
      <w:lang w:bidi="lo-LA"/>
    </w:rPr>
  </w:style>
  <w:style w:type="table" w:styleId="MediumGrid1-Accent1">
    <w:name w:val="Medium Grid 1 Accent 1"/>
    <w:basedOn w:val="TableNormal"/>
    <w:uiPriority w:val="67"/>
    <w:rsid w:val="004B46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paragraph" w:customStyle="1" w:styleId="Body1">
    <w:name w:val="Body 1"/>
    <w:uiPriority w:val="99"/>
    <w:rsid w:val="004B46F1"/>
    <w:pPr>
      <w:outlineLvl w:val="0"/>
    </w:pPr>
    <w:rPr>
      <w:rFonts w:ascii="Helvetica" w:eastAsia="Arial Unicode MS" w:hAnsi="Helvetica" w:cs="Times New Roman"/>
      <w:color w:val="000000"/>
      <w:szCs w:val="20"/>
      <w:u w:color="000000"/>
    </w:rPr>
  </w:style>
  <w:style w:type="character" w:customStyle="1" w:styleId="usercontent">
    <w:name w:val="usercontent"/>
    <w:rsid w:val="004B46F1"/>
  </w:style>
  <w:style w:type="character" w:customStyle="1" w:styleId="textexposedshow">
    <w:name w:val="text_exposed_show"/>
    <w:rsid w:val="004B46F1"/>
  </w:style>
  <w:style w:type="character" w:customStyle="1" w:styleId="FontStyle41">
    <w:name w:val="Font Style41"/>
    <w:uiPriority w:val="99"/>
    <w:rsid w:val="004B46F1"/>
    <w:rPr>
      <w:rFonts w:ascii="Arial" w:hAnsi="Arial" w:cs="Arial"/>
      <w:i/>
      <w:iCs/>
      <w:sz w:val="20"/>
      <w:szCs w:val="20"/>
    </w:rPr>
  </w:style>
  <w:style w:type="paragraph" w:styleId="BodyTextIndent3">
    <w:name w:val="Body Text Indent 3"/>
    <w:basedOn w:val="Normal"/>
    <w:link w:val="BodyTextIndent3Char"/>
    <w:semiHidden/>
    <w:unhideWhenUsed/>
    <w:rsid w:val="004B46F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4B46F1"/>
    <w:rPr>
      <w:rFonts w:ascii="Times New Roman" w:eastAsia="Times New Roman" w:hAnsi="Times New Roman" w:cs="Times New Roman"/>
      <w:sz w:val="16"/>
      <w:szCs w:val="16"/>
    </w:rPr>
  </w:style>
  <w:style w:type="character" w:customStyle="1" w:styleId="apple-converted-space">
    <w:name w:val="apple-converted-space"/>
    <w:basedOn w:val="DefaultParagraphFont"/>
    <w:rsid w:val="00AE3821"/>
  </w:style>
  <w:style w:type="character" w:customStyle="1" w:styleId="highlightnode">
    <w:name w:val="highlightnode"/>
    <w:basedOn w:val="DefaultParagraphFont"/>
    <w:rsid w:val="007F1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Section Heading1,Section Heading2"/>
    <w:basedOn w:val="Normal"/>
    <w:next w:val="Normal"/>
    <w:link w:val="Heading1Char"/>
    <w:qFormat/>
    <w:rsid w:val="00CD0B4B"/>
    <w:pPr>
      <w:autoSpaceDE w:val="0"/>
      <w:autoSpaceDN w:val="0"/>
      <w:adjustRightInd w:val="0"/>
      <w:spacing w:after="0" w:line="240" w:lineRule="auto"/>
      <w:outlineLvl w:val="0"/>
    </w:pPr>
    <w:rPr>
      <w:rFonts w:ascii="Arial Mon" w:eastAsia="Times New Roman" w:hAnsi="Arial Mon" w:cs="Times New Roman"/>
      <w:sz w:val="24"/>
      <w:szCs w:val="24"/>
    </w:rPr>
  </w:style>
  <w:style w:type="paragraph" w:styleId="Heading2">
    <w:name w:val="heading 2"/>
    <w:aliases w:val="Body Text (Reset numbering),Body Text (Reset numbering)1,Body Text (Reset numbering)2"/>
    <w:basedOn w:val="Normal"/>
    <w:next w:val="Normal"/>
    <w:link w:val="Heading2Char"/>
    <w:qFormat/>
    <w:rsid w:val="004B46F1"/>
    <w:pPr>
      <w:keepNext/>
      <w:spacing w:before="240" w:after="60" w:line="240" w:lineRule="auto"/>
      <w:jc w:val="both"/>
      <w:outlineLvl w:val="1"/>
    </w:pPr>
    <w:rPr>
      <w:rFonts w:ascii="Arial" w:eastAsia="Times New Roman" w:hAnsi="Arial" w:cs="Times New Roman"/>
      <w:b/>
      <w:sz w:val="24"/>
      <w:szCs w:val="20"/>
      <w:lang w:val="en-GB"/>
    </w:rPr>
  </w:style>
  <w:style w:type="paragraph" w:styleId="Heading3">
    <w:name w:val="heading 3"/>
    <w:aliases w:val="Level 1 - 2,Level 1 - 21"/>
    <w:basedOn w:val="Normal"/>
    <w:next w:val="Normal"/>
    <w:link w:val="Heading3Char"/>
    <w:qFormat/>
    <w:rsid w:val="004B46F1"/>
    <w:pPr>
      <w:keepNext/>
      <w:spacing w:before="120" w:after="120" w:line="240" w:lineRule="auto"/>
      <w:outlineLvl w:val="2"/>
    </w:pPr>
    <w:rPr>
      <w:rFonts w:ascii="Arial" w:eastAsia="Times New Roman" w:hAnsi="Arial" w:cs="Times New Roman"/>
      <w:sz w:val="24"/>
      <w:szCs w:val="20"/>
      <w:lang w:val="en-GB"/>
    </w:rPr>
  </w:style>
  <w:style w:type="paragraph" w:styleId="Heading4">
    <w:name w:val="heading 4"/>
    <w:aliases w:val="Level 2 - (a),Level 2 - (a)1"/>
    <w:basedOn w:val="Normal"/>
    <w:next w:val="Normal"/>
    <w:link w:val="Heading4Char"/>
    <w:qFormat/>
    <w:rsid w:val="004B46F1"/>
    <w:pPr>
      <w:keepNext/>
      <w:spacing w:after="0" w:line="240" w:lineRule="auto"/>
      <w:outlineLvl w:val="3"/>
    </w:pPr>
    <w:rPr>
      <w:rFonts w:ascii="Arial" w:eastAsia="Times New Roman" w:hAnsi="Arial" w:cs="Times New Roman"/>
      <w:sz w:val="24"/>
      <w:szCs w:val="20"/>
      <w:u w:val="single"/>
      <w:lang w:val="en-GB"/>
    </w:rPr>
  </w:style>
  <w:style w:type="paragraph" w:styleId="Heading5">
    <w:name w:val="heading 5"/>
    <w:aliases w:val="Level 3 - (i)"/>
    <w:basedOn w:val="Normal"/>
    <w:next w:val="Normal"/>
    <w:link w:val="Heading5Char"/>
    <w:qFormat/>
    <w:rsid w:val="004B46F1"/>
    <w:pPr>
      <w:spacing w:after="0" w:line="240" w:lineRule="auto"/>
      <w:outlineLvl w:val="4"/>
    </w:pPr>
    <w:rPr>
      <w:rFonts w:ascii="Arial" w:eastAsia="Times New Roman" w:hAnsi="Arial" w:cs="Times New Roman"/>
      <w:i/>
      <w:sz w:val="24"/>
      <w:szCs w:val="20"/>
      <w:lang w:val="en-GB"/>
    </w:rPr>
  </w:style>
  <w:style w:type="paragraph" w:styleId="Heading6">
    <w:name w:val="heading 6"/>
    <w:aliases w:val="Number List"/>
    <w:basedOn w:val="Normal"/>
    <w:next w:val="Normal"/>
    <w:link w:val="Heading6Char"/>
    <w:qFormat/>
    <w:rsid w:val="004B46F1"/>
    <w:pPr>
      <w:spacing w:before="240" w:after="60" w:line="240" w:lineRule="auto"/>
      <w:jc w:val="both"/>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4B46F1"/>
    <w:p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B46F1"/>
    <w:p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B46F1"/>
    <w:p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5BF5"/>
    <w:pPr>
      <w:spacing w:after="0" w:line="240" w:lineRule="auto"/>
      <w:jc w:val="both"/>
    </w:pPr>
    <w:rPr>
      <w:rFonts w:ascii="Arial Mon" w:eastAsia="Times New Roman" w:hAnsi="Arial Mon" w:cs="Times New Roman"/>
      <w:i/>
      <w:sz w:val="24"/>
      <w:szCs w:val="20"/>
      <w:lang w:val="en-GB"/>
    </w:rPr>
  </w:style>
  <w:style w:type="character" w:customStyle="1" w:styleId="BodyTextChar">
    <w:name w:val="Body Text Char"/>
    <w:basedOn w:val="DefaultParagraphFont"/>
    <w:link w:val="BodyText"/>
    <w:uiPriority w:val="99"/>
    <w:rsid w:val="009D5BF5"/>
    <w:rPr>
      <w:rFonts w:ascii="Arial Mon" w:eastAsia="Times New Roman" w:hAnsi="Arial Mon" w:cs="Times New Roman"/>
      <w:i/>
      <w:sz w:val="24"/>
      <w:szCs w:val="20"/>
      <w:lang w:val="en-GB"/>
    </w:rPr>
  </w:style>
  <w:style w:type="paragraph" w:styleId="Footer">
    <w:name w:val="footer"/>
    <w:basedOn w:val="Normal"/>
    <w:link w:val="FooterChar"/>
    <w:uiPriority w:val="99"/>
    <w:rsid w:val="009D5BF5"/>
    <w:pPr>
      <w:tabs>
        <w:tab w:val="center" w:pos="4320"/>
        <w:tab w:val="right" w:pos="8640"/>
      </w:tabs>
      <w:spacing w:after="0" w:line="240" w:lineRule="auto"/>
      <w:jc w:val="both"/>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9D5BF5"/>
    <w:rPr>
      <w:rFonts w:ascii="Times New Roman" w:eastAsia="Times New Roman" w:hAnsi="Times New Roman" w:cs="Times New Roman"/>
      <w:sz w:val="24"/>
      <w:szCs w:val="20"/>
      <w:lang w:val="en-GB"/>
    </w:rPr>
  </w:style>
  <w:style w:type="paragraph" w:styleId="BodyTextIndent">
    <w:name w:val="Body Text Indent"/>
    <w:basedOn w:val="Normal"/>
    <w:link w:val="BodyTextIndentChar"/>
    <w:unhideWhenUsed/>
    <w:rsid w:val="0001161E"/>
    <w:pPr>
      <w:spacing w:after="120"/>
      <w:ind w:left="360"/>
    </w:pPr>
  </w:style>
  <w:style w:type="character" w:customStyle="1" w:styleId="BodyTextIndentChar">
    <w:name w:val="Body Text Indent Char"/>
    <w:basedOn w:val="DefaultParagraphFont"/>
    <w:link w:val="BodyTextIndent"/>
    <w:rsid w:val="0001161E"/>
    <w:rPr>
      <w:rFonts w:eastAsiaTheme="minorEastAsia"/>
    </w:rPr>
  </w:style>
  <w:style w:type="table" w:styleId="TableGrid">
    <w:name w:val="Table Grid"/>
    <w:basedOn w:val="TableNormal"/>
    <w:uiPriority w:val="59"/>
    <w:rsid w:val="0001161E"/>
    <w:pPr>
      <w:spacing w:after="0" w:line="240" w:lineRule="auto"/>
    </w:pPr>
    <w:rPr>
      <w:rFonts w:ascii="Arial" w:hAnsi="Arial"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DA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0DAA"/>
    <w:rPr>
      <w:rFonts w:ascii="Tahoma" w:hAnsi="Tahoma" w:cs="Tahoma"/>
      <w:sz w:val="16"/>
      <w:szCs w:val="16"/>
    </w:rPr>
  </w:style>
  <w:style w:type="paragraph" w:styleId="ListParagraph">
    <w:name w:val="List Paragraph"/>
    <w:basedOn w:val="Normal"/>
    <w:link w:val="ListParagraphChar"/>
    <w:uiPriority w:val="34"/>
    <w:qFormat/>
    <w:rsid w:val="00E10DAA"/>
    <w:pPr>
      <w:ind w:left="720"/>
      <w:contextualSpacing/>
    </w:pPr>
    <w:rPr>
      <w:rFonts w:ascii="Calibri" w:eastAsia="Calibri" w:hAnsi="Calibri" w:cs="Times New Roman"/>
    </w:rPr>
  </w:style>
  <w:style w:type="paragraph" w:customStyle="1" w:styleId="Bulettbodytext11">
    <w:name w:val="Bulett body text11"/>
    <w:basedOn w:val="Normal"/>
    <w:qFormat/>
    <w:rsid w:val="00E10DAA"/>
    <w:pPr>
      <w:numPr>
        <w:numId w:val="1"/>
      </w:numPr>
      <w:spacing w:before="120" w:after="60" w:line="288" w:lineRule="auto"/>
      <w:jc w:val="both"/>
    </w:pPr>
    <w:rPr>
      <w:rFonts w:ascii="Arial" w:eastAsia="Times New Roman" w:hAnsi="Arial" w:cs="Arial"/>
      <w:szCs w:val="20"/>
      <w:lang w:val="mn-MN" w:bidi="en-US"/>
    </w:rPr>
  </w:style>
  <w:style w:type="paragraph" w:customStyle="1" w:styleId="bodytext1">
    <w:name w:val="body text1"/>
    <w:basedOn w:val="Normal"/>
    <w:qFormat/>
    <w:rsid w:val="00E10DAA"/>
    <w:pPr>
      <w:spacing w:before="240" w:after="0" w:line="288" w:lineRule="auto"/>
      <w:ind w:left="360" w:firstLine="547"/>
      <w:jc w:val="both"/>
    </w:pPr>
    <w:rPr>
      <w:rFonts w:ascii="Arial" w:eastAsia="Times New Roman" w:hAnsi="Arial" w:cs="Arial"/>
      <w:szCs w:val="20"/>
      <w:lang w:bidi="en-US"/>
    </w:rPr>
  </w:style>
  <w:style w:type="paragraph" w:customStyle="1" w:styleId="Default">
    <w:name w:val="Default"/>
    <w:rsid w:val="00E10D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rong11">
    <w:name w:val="Strong11"/>
    <w:basedOn w:val="Normal"/>
    <w:qFormat/>
    <w:rsid w:val="00E10DAA"/>
    <w:pPr>
      <w:spacing w:before="240" w:after="240"/>
      <w:ind w:left="360"/>
    </w:pPr>
    <w:rPr>
      <w:rFonts w:ascii="Arial" w:eastAsia="Times New Roman" w:hAnsi="Arial" w:cs="Arial"/>
      <w:b/>
      <w:lang w:val="mn-MN" w:bidi="en-US"/>
    </w:rPr>
  </w:style>
  <w:style w:type="character" w:customStyle="1" w:styleId="Heading1Char">
    <w:name w:val="Heading 1 Char"/>
    <w:aliases w:val="Section Heading Char,Section Heading1 Char,Section Heading2 Char"/>
    <w:basedOn w:val="DefaultParagraphFont"/>
    <w:link w:val="Heading1"/>
    <w:rsid w:val="00CD0B4B"/>
    <w:rPr>
      <w:rFonts w:ascii="Arial Mon" w:eastAsia="Times New Roman" w:hAnsi="Arial Mon" w:cs="Times New Roman"/>
      <w:sz w:val="24"/>
      <w:szCs w:val="24"/>
    </w:rPr>
  </w:style>
  <w:style w:type="paragraph" w:styleId="NoSpacing">
    <w:name w:val="No Spacing"/>
    <w:aliases w:val="No Spacing1,Newspaper"/>
    <w:link w:val="NoSpacingChar"/>
    <w:uiPriority w:val="1"/>
    <w:qFormat/>
    <w:rsid w:val="00E46C90"/>
    <w:pPr>
      <w:spacing w:after="0" w:line="240" w:lineRule="auto"/>
    </w:pPr>
  </w:style>
  <w:style w:type="paragraph" w:styleId="Header">
    <w:name w:val="header"/>
    <w:basedOn w:val="Normal"/>
    <w:link w:val="HeaderChar"/>
    <w:uiPriority w:val="99"/>
    <w:unhideWhenUsed/>
    <w:rsid w:val="0009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75"/>
    <w:rPr>
      <w:rFonts w:eastAsiaTheme="minorEastAsia"/>
    </w:rPr>
  </w:style>
  <w:style w:type="character" w:styleId="Hyperlink">
    <w:name w:val="Hyperlink"/>
    <w:basedOn w:val="DefaultParagraphFont"/>
    <w:uiPriority w:val="99"/>
    <w:unhideWhenUsed/>
    <w:rsid w:val="006837A8"/>
    <w:rPr>
      <w:color w:val="0000FF" w:themeColor="hyperlink"/>
      <w:u w:val="single"/>
    </w:rPr>
  </w:style>
  <w:style w:type="character" w:customStyle="1" w:styleId="ListParagraphChar">
    <w:name w:val="List Paragraph Char"/>
    <w:link w:val="ListParagraph"/>
    <w:uiPriority w:val="34"/>
    <w:locked/>
    <w:rsid w:val="003E115C"/>
    <w:rPr>
      <w:rFonts w:ascii="Calibri" w:eastAsia="Calibri" w:hAnsi="Calibri" w:cs="Times New Roman"/>
    </w:rPr>
  </w:style>
  <w:style w:type="character" w:customStyle="1" w:styleId="Heading2Char">
    <w:name w:val="Heading 2 Char"/>
    <w:aliases w:val="Body Text (Reset numbering) Char,Body Text (Reset numbering)1 Char,Body Text (Reset numbering)2 Char"/>
    <w:basedOn w:val="DefaultParagraphFont"/>
    <w:link w:val="Heading2"/>
    <w:rsid w:val="004B46F1"/>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4B46F1"/>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4B46F1"/>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4B46F1"/>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4B46F1"/>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4B46F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B46F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B46F1"/>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4B46F1"/>
  </w:style>
  <w:style w:type="paragraph" w:customStyle="1" w:styleId="Style3">
    <w:name w:val="Style3"/>
    <w:basedOn w:val="BodyText3"/>
    <w:rsid w:val="004B46F1"/>
    <w:pPr>
      <w:spacing w:after="0" w:line="360" w:lineRule="auto"/>
      <w:jc w:val="both"/>
      <w:outlineLvl w:val="0"/>
    </w:pPr>
    <w:rPr>
      <w:rFonts w:ascii="Courier New Mon" w:hAnsi="Courier New Mon"/>
      <w:sz w:val="24"/>
      <w:szCs w:val="24"/>
    </w:rPr>
  </w:style>
  <w:style w:type="paragraph" w:styleId="BodyText3">
    <w:name w:val="Body Text 3"/>
    <w:basedOn w:val="Normal"/>
    <w:link w:val="BodyText3Char"/>
    <w:uiPriority w:val="99"/>
    <w:semiHidden/>
    <w:unhideWhenUsed/>
    <w:rsid w:val="004B46F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B46F1"/>
    <w:rPr>
      <w:rFonts w:ascii="Times New Roman" w:eastAsia="Times New Roman" w:hAnsi="Times New Roman" w:cs="Times New Roman"/>
      <w:sz w:val="16"/>
      <w:szCs w:val="16"/>
    </w:rPr>
  </w:style>
  <w:style w:type="character" w:styleId="Emphasis">
    <w:name w:val="Emphasis"/>
    <w:qFormat/>
    <w:rsid w:val="004B46F1"/>
    <w:rPr>
      <w:i/>
      <w:iCs/>
    </w:rPr>
  </w:style>
  <w:style w:type="paragraph" w:styleId="Title">
    <w:name w:val="Title"/>
    <w:basedOn w:val="Normal"/>
    <w:link w:val="TitleChar"/>
    <w:qFormat/>
    <w:rsid w:val="004B46F1"/>
    <w:pPr>
      <w:spacing w:after="0" w:line="240" w:lineRule="auto"/>
      <w:jc w:val="center"/>
    </w:pPr>
    <w:rPr>
      <w:rFonts w:ascii="SUNA Arial" w:eastAsia="Times New Roman" w:hAnsi="SUNA Arial" w:cs="Times New Roman"/>
      <w:sz w:val="24"/>
      <w:szCs w:val="20"/>
    </w:rPr>
  </w:style>
  <w:style w:type="character" w:customStyle="1" w:styleId="TitleChar">
    <w:name w:val="Title Char"/>
    <w:basedOn w:val="DefaultParagraphFont"/>
    <w:link w:val="Title"/>
    <w:rsid w:val="004B46F1"/>
    <w:rPr>
      <w:rFonts w:ascii="SUNA Arial" w:eastAsia="Times New Roman" w:hAnsi="SUNA Arial" w:cs="Times New Roman"/>
      <w:sz w:val="24"/>
      <w:szCs w:val="20"/>
    </w:rPr>
  </w:style>
  <w:style w:type="paragraph" w:styleId="NormalWeb">
    <w:name w:val="Normal (Web)"/>
    <w:basedOn w:val="Normal"/>
    <w:uiPriority w:val="99"/>
    <w:unhideWhenUsed/>
    <w:rsid w:val="004B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1"/>
    <w:basedOn w:val="Normal"/>
    <w:rsid w:val="004B46F1"/>
    <w:pPr>
      <w:spacing w:after="160" w:line="240" w:lineRule="exact"/>
    </w:pPr>
    <w:rPr>
      <w:rFonts w:ascii="Arial" w:eastAsia="Times New Roman" w:hAnsi="Arial" w:cs="Arial"/>
      <w:i/>
      <w:iCs/>
      <w:sz w:val="20"/>
      <w:szCs w:val="20"/>
    </w:rPr>
  </w:style>
  <w:style w:type="table" w:customStyle="1" w:styleId="TableGrid1">
    <w:name w:val="Table Grid1"/>
    <w:basedOn w:val="TableNormal"/>
    <w:next w:val="TableGrid"/>
    <w:uiPriority w:val="59"/>
    <w:rsid w:val="004B46F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B46F1"/>
    <w:rPr>
      <w:b/>
      <w:bCs/>
    </w:rPr>
  </w:style>
  <w:style w:type="character" w:customStyle="1" w:styleId="NoSpacingChar">
    <w:name w:val="No Spacing Char"/>
    <w:aliases w:val="No Spacing1 Char,Newspaper Char"/>
    <w:link w:val="NoSpacing"/>
    <w:uiPriority w:val="1"/>
    <w:rsid w:val="004B46F1"/>
  </w:style>
  <w:style w:type="paragraph" w:styleId="BodyText2">
    <w:name w:val="Body Text 2"/>
    <w:basedOn w:val="Normal"/>
    <w:link w:val="BodyText2Char"/>
    <w:uiPriority w:val="99"/>
    <w:unhideWhenUsed/>
    <w:rsid w:val="004B46F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B46F1"/>
    <w:rPr>
      <w:rFonts w:ascii="Times New Roman" w:eastAsia="Times New Roman" w:hAnsi="Times New Roman" w:cs="Times New Roman"/>
      <w:sz w:val="24"/>
      <w:szCs w:val="24"/>
    </w:rPr>
  </w:style>
  <w:style w:type="paragraph" w:customStyle="1" w:styleId="Style5">
    <w:name w:val="Style5"/>
    <w:basedOn w:val="Normal"/>
    <w:uiPriority w:val="99"/>
    <w:rsid w:val="004B46F1"/>
    <w:pPr>
      <w:widowControl w:val="0"/>
      <w:autoSpaceDE w:val="0"/>
      <w:autoSpaceDN w:val="0"/>
      <w:adjustRightInd w:val="0"/>
      <w:spacing w:after="0" w:line="240" w:lineRule="auto"/>
    </w:pPr>
    <w:rPr>
      <w:rFonts w:ascii="Arial" w:eastAsia="Times New Roman" w:hAnsi="Arial" w:cs="Arial"/>
      <w:sz w:val="24"/>
      <w:szCs w:val="24"/>
    </w:rPr>
  </w:style>
  <w:style w:type="paragraph" w:styleId="Caption">
    <w:name w:val="caption"/>
    <w:basedOn w:val="Normal"/>
    <w:next w:val="Normal"/>
    <w:qFormat/>
    <w:rsid w:val="004B46F1"/>
    <w:pPr>
      <w:spacing w:after="0" w:line="240" w:lineRule="auto"/>
      <w:jc w:val="both"/>
    </w:pPr>
    <w:rPr>
      <w:rFonts w:ascii="Arial Mon" w:eastAsia="Times New Roman" w:hAnsi="Arial Mon" w:cs="Times New Roman"/>
      <w:i/>
      <w:sz w:val="20"/>
      <w:szCs w:val="20"/>
    </w:rPr>
  </w:style>
  <w:style w:type="paragraph" w:styleId="PlainText">
    <w:name w:val="Plain Text"/>
    <w:basedOn w:val="Normal"/>
    <w:link w:val="PlainTextChar"/>
    <w:rsid w:val="004B46F1"/>
    <w:pPr>
      <w:autoSpaceDE w:val="0"/>
      <w:autoSpaceDN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B46F1"/>
    <w:rPr>
      <w:rFonts w:ascii="Courier New" w:eastAsia="Times New Roman" w:hAnsi="Courier New" w:cs="Times New Roman"/>
      <w:sz w:val="20"/>
      <w:szCs w:val="20"/>
    </w:rPr>
  </w:style>
  <w:style w:type="character" w:customStyle="1" w:styleId="FontStyle26">
    <w:name w:val="Font Style26"/>
    <w:uiPriority w:val="99"/>
    <w:rsid w:val="004B46F1"/>
    <w:rPr>
      <w:rFonts w:ascii="Arial" w:hAnsi="Arial" w:cs="Arial"/>
      <w:sz w:val="18"/>
      <w:szCs w:val="18"/>
    </w:rPr>
  </w:style>
  <w:style w:type="character" w:customStyle="1" w:styleId="fbphotocaptiontext">
    <w:name w:val="fbphotocaptiontext"/>
    <w:rsid w:val="004B46F1"/>
  </w:style>
  <w:style w:type="character" w:customStyle="1" w:styleId="Bodytext7">
    <w:name w:val="Body text (7)"/>
    <w:rsid w:val="004B46F1"/>
    <w:rPr>
      <w:rFonts w:cs="Arial Unicode MS"/>
      <w:i/>
      <w:iCs/>
      <w:shd w:val="clear" w:color="auto" w:fill="FFFFFF"/>
      <w:lang w:bidi="lo-LA"/>
    </w:rPr>
  </w:style>
  <w:style w:type="table" w:styleId="MediumGrid1-Accent1">
    <w:name w:val="Medium Grid 1 Accent 1"/>
    <w:basedOn w:val="TableNormal"/>
    <w:uiPriority w:val="67"/>
    <w:rsid w:val="004B46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paragraph" w:customStyle="1" w:styleId="Body1">
    <w:name w:val="Body 1"/>
    <w:uiPriority w:val="99"/>
    <w:rsid w:val="004B46F1"/>
    <w:pPr>
      <w:outlineLvl w:val="0"/>
    </w:pPr>
    <w:rPr>
      <w:rFonts w:ascii="Helvetica" w:eastAsia="Arial Unicode MS" w:hAnsi="Helvetica" w:cs="Times New Roman"/>
      <w:color w:val="000000"/>
      <w:szCs w:val="20"/>
      <w:u w:color="000000"/>
    </w:rPr>
  </w:style>
  <w:style w:type="character" w:customStyle="1" w:styleId="usercontent">
    <w:name w:val="usercontent"/>
    <w:rsid w:val="004B46F1"/>
  </w:style>
  <w:style w:type="character" w:customStyle="1" w:styleId="textexposedshow">
    <w:name w:val="text_exposed_show"/>
    <w:rsid w:val="004B46F1"/>
  </w:style>
  <w:style w:type="character" w:customStyle="1" w:styleId="FontStyle41">
    <w:name w:val="Font Style41"/>
    <w:uiPriority w:val="99"/>
    <w:rsid w:val="004B46F1"/>
    <w:rPr>
      <w:rFonts w:ascii="Arial" w:hAnsi="Arial" w:cs="Arial"/>
      <w:i/>
      <w:iCs/>
      <w:sz w:val="20"/>
      <w:szCs w:val="20"/>
    </w:rPr>
  </w:style>
  <w:style w:type="paragraph" w:styleId="BodyTextIndent3">
    <w:name w:val="Body Text Indent 3"/>
    <w:basedOn w:val="Normal"/>
    <w:link w:val="BodyTextIndent3Char"/>
    <w:semiHidden/>
    <w:unhideWhenUsed/>
    <w:rsid w:val="004B46F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4B46F1"/>
    <w:rPr>
      <w:rFonts w:ascii="Times New Roman" w:eastAsia="Times New Roman" w:hAnsi="Times New Roman" w:cs="Times New Roman"/>
      <w:sz w:val="16"/>
      <w:szCs w:val="16"/>
    </w:rPr>
  </w:style>
  <w:style w:type="character" w:customStyle="1" w:styleId="apple-converted-space">
    <w:name w:val="apple-converted-space"/>
    <w:basedOn w:val="DefaultParagraphFont"/>
    <w:rsid w:val="00AE3821"/>
  </w:style>
  <w:style w:type="character" w:customStyle="1" w:styleId="highlightnode">
    <w:name w:val="highlightnode"/>
    <w:basedOn w:val="DefaultParagraphFont"/>
    <w:rsid w:val="007F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uuleg.iaac.m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don@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i-altai.nature.gov.m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don@yahoo.com" TargetMode="External"/><Relationship Id="rId5" Type="http://schemas.openxmlformats.org/officeDocument/2006/relationships/settings" Target="settings.xml"/><Relationship Id="rId15" Type="http://schemas.openxmlformats.org/officeDocument/2006/relationships/hyperlink" Target="http://www.facebook.com/page/&#1075;&#1086;&#1074;&#1100;-&#1072;&#1083;&#1090;&#1072;&#1081;-&#1072;&#1081;&#1084;&#1075;&#1080;&#1081;&#1085;-&#1073;&#1072;&#1081;&#1075;&#1072;&#1083;&#1100;-&#1086;&#1088;&#1095;&#1085;&#1099;-&#1075;&#1072;&#1079;&#1072;&#1088;" TargetMode="External"/><Relationship Id="rId10" Type="http://schemas.openxmlformats.org/officeDocument/2006/relationships/hyperlink" Target="http://www.govi-altai.nature.gov.m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page/&#1075;&#1086;&#1074;&#1100;-&#1072;&#1083;&#1090;&#1072;&#1081;-&#1072;&#1081;&#1084;&#1075;&#1080;&#1081;&#1085;-&#1073;&#1072;&#1081;&#1075;&#1072;&#1083;&#1100;-&#1086;&#1088;&#1095;&#1085;&#1099;-&#1075;&#1072;&#1079;&#1072;&#1088;" TargetMode="External"/><Relationship Id="rId14" Type="http://schemas.openxmlformats.org/officeDocument/2006/relationships/hyperlink" Target="http://www.govi-altai.nautre.gov.m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816E1-20C1-47AC-85E2-B431353B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14765</Words>
  <Characters>84167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98735</CharactersWithSpaces>
  <SharedDoc>false</SharedDoc>
  <HLinks>
    <vt:vector size="6" baseType="variant">
      <vt:variant>
        <vt:i4>6029315</vt:i4>
      </vt:variant>
      <vt:variant>
        <vt:i4>0</vt:i4>
      </vt:variant>
      <vt:variant>
        <vt:i4>0</vt:i4>
      </vt:variant>
      <vt:variant>
        <vt:i4>5</vt:i4>
      </vt:variant>
      <vt:variant>
        <vt:lpwstr>http://www.meduuleg.iaac.mn/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tsataa</cp:lastModifiedBy>
  <cp:revision>2</cp:revision>
  <cp:lastPrinted>2017-01-06T20:59:00Z</cp:lastPrinted>
  <dcterms:created xsi:type="dcterms:W3CDTF">2017-01-06T06:39:00Z</dcterms:created>
  <dcterms:modified xsi:type="dcterms:W3CDTF">2017-01-06T06:39:00Z</dcterms:modified>
</cp:coreProperties>
</file>